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BD32" w14:textId="0B6512C0" w:rsidR="008164D2" w:rsidRPr="009B164A" w:rsidRDefault="008164D2" w:rsidP="009B164A">
      <w:pPr>
        <w:pStyle w:val="BodyText"/>
        <w:tabs>
          <w:tab w:val="left" w:pos="9780"/>
        </w:tabs>
        <w:ind w:right="258"/>
        <w:rPr>
          <w:rFonts w:asciiTheme="minorHAnsi" w:hAnsiTheme="minorHAnsi" w:cstheme="minorHAnsi"/>
        </w:rPr>
      </w:pPr>
      <w:bookmarkStart w:id="0" w:name="_Hlk218873310"/>
    </w:p>
    <w:p w14:paraId="287F2EDC" w14:textId="77777777" w:rsidR="008164D2" w:rsidRPr="009B164A" w:rsidRDefault="008164D2" w:rsidP="009B164A">
      <w:pPr>
        <w:pStyle w:val="BodyText"/>
        <w:tabs>
          <w:tab w:val="left" w:pos="9780"/>
        </w:tabs>
        <w:ind w:right="258"/>
        <w:rPr>
          <w:rFonts w:asciiTheme="minorHAnsi" w:hAnsiTheme="minorHAnsi" w:cstheme="minorHAnsi"/>
        </w:rPr>
      </w:pPr>
    </w:p>
    <w:p w14:paraId="323585F7" w14:textId="77777777" w:rsidR="008164D2" w:rsidRPr="009B164A" w:rsidRDefault="008164D2" w:rsidP="009B164A">
      <w:pPr>
        <w:pStyle w:val="BodyText"/>
        <w:tabs>
          <w:tab w:val="left" w:pos="9780"/>
        </w:tabs>
        <w:ind w:right="258"/>
        <w:rPr>
          <w:rFonts w:asciiTheme="minorHAnsi" w:hAnsiTheme="minorHAnsi" w:cstheme="minorHAnsi"/>
        </w:rPr>
      </w:pPr>
    </w:p>
    <w:p w14:paraId="4A61189D" w14:textId="77777777" w:rsidR="008164D2" w:rsidRPr="009B164A" w:rsidRDefault="008164D2" w:rsidP="009B164A">
      <w:pPr>
        <w:pStyle w:val="BodyText"/>
        <w:tabs>
          <w:tab w:val="left" w:pos="9780"/>
        </w:tabs>
        <w:ind w:right="258"/>
        <w:rPr>
          <w:rFonts w:asciiTheme="minorHAnsi" w:hAnsiTheme="minorHAnsi" w:cstheme="minorHAnsi"/>
        </w:rPr>
      </w:pPr>
    </w:p>
    <w:p w14:paraId="09FA2E9B" w14:textId="77777777" w:rsidR="008164D2" w:rsidRPr="009B164A" w:rsidRDefault="008164D2" w:rsidP="009B164A">
      <w:pPr>
        <w:pStyle w:val="BodyText"/>
        <w:tabs>
          <w:tab w:val="left" w:pos="9780"/>
        </w:tabs>
        <w:ind w:right="258"/>
        <w:rPr>
          <w:rFonts w:asciiTheme="minorHAnsi" w:hAnsiTheme="minorHAnsi" w:cstheme="minorHAnsi"/>
        </w:rPr>
      </w:pPr>
    </w:p>
    <w:p w14:paraId="5DDAB58A" w14:textId="77777777" w:rsidR="008164D2" w:rsidRPr="009B164A" w:rsidRDefault="008164D2" w:rsidP="009B164A">
      <w:pPr>
        <w:pStyle w:val="BodyText"/>
        <w:tabs>
          <w:tab w:val="left" w:pos="9780"/>
        </w:tabs>
        <w:ind w:right="258"/>
        <w:rPr>
          <w:rFonts w:asciiTheme="minorHAnsi" w:hAnsiTheme="minorHAnsi" w:cstheme="minorHAnsi"/>
        </w:rPr>
      </w:pPr>
    </w:p>
    <w:p w14:paraId="2A73690B" w14:textId="77777777" w:rsidR="008164D2" w:rsidRPr="009B164A" w:rsidRDefault="008164D2" w:rsidP="009B164A">
      <w:pPr>
        <w:pStyle w:val="BodyText"/>
        <w:tabs>
          <w:tab w:val="left" w:pos="9780"/>
        </w:tabs>
        <w:ind w:right="258"/>
        <w:rPr>
          <w:rFonts w:asciiTheme="minorHAnsi" w:hAnsiTheme="minorHAnsi" w:cstheme="minorHAnsi"/>
        </w:rPr>
      </w:pPr>
    </w:p>
    <w:p w14:paraId="289192C7" w14:textId="77777777" w:rsidR="008164D2" w:rsidRPr="009B164A" w:rsidRDefault="008164D2" w:rsidP="009B164A">
      <w:pPr>
        <w:pStyle w:val="BodyText"/>
        <w:tabs>
          <w:tab w:val="left" w:pos="9780"/>
        </w:tabs>
        <w:ind w:right="258"/>
        <w:rPr>
          <w:rFonts w:asciiTheme="minorHAnsi" w:hAnsiTheme="minorHAnsi" w:cstheme="minorHAnsi"/>
        </w:rPr>
      </w:pPr>
    </w:p>
    <w:p w14:paraId="73B8B694" w14:textId="77777777" w:rsidR="008164D2" w:rsidRPr="009B164A" w:rsidRDefault="008164D2" w:rsidP="009B164A">
      <w:pPr>
        <w:pStyle w:val="BodyText"/>
        <w:tabs>
          <w:tab w:val="left" w:pos="9780"/>
        </w:tabs>
        <w:ind w:right="258"/>
        <w:rPr>
          <w:rFonts w:asciiTheme="minorHAnsi" w:hAnsiTheme="minorHAnsi" w:cstheme="minorHAnsi"/>
        </w:rPr>
      </w:pPr>
    </w:p>
    <w:p w14:paraId="10414740" w14:textId="4BDF97A3" w:rsidR="008164D2" w:rsidRPr="009B164A" w:rsidRDefault="008252BB" w:rsidP="009B164A">
      <w:pPr>
        <w:pStyle w:val="BodyText"/>
        <w:tabs>
          <w:tab w:val="left" w:pos="9780"/>
        </w:tabs>
        <w:ind w:right="258"/>
        <w:rPr>
          <w:rFonts w:asciiTheme="minorHAnsi" w:hAnsiTheme="minorHAnsi" w:cstheme="minorHAnsi"/>
        </w:rPr>
      </w:pPr>
      <w:r w:rsidRPr="009B164A">
        <w:rPr>
          <w:rFonts w:asciiTheme="minorHAnsi" w:hAnsiTheme="minorHAnsi" w:cstheme="minorHAnsi"/>
          <w:noProof/>
        </w:rPr>
        <w:drawing>
          <wp:anchor distT="0" distB="0" distL="114300" distR="114300" simplePos="0" relativeHeight="251658240" behindDoc="0" locked="0" layoutInCell="1" allowOverlap="1" wp14:anchorId="4E2282F4" wp14:editId="72CC85EC">
            <wp:simplePos x="0" y="0"/>
            <wp:positionH relativeFrom="column">
              <wp:posOffset>2557145</wp:posOffset>
            </wp:positionH>
            <wp:positionV relativeFrom="paragraph">
              <wp:posOffset>141605</wp:posOffset>
            </wp:positionV>
            <wp:extent cx="1371719" cy="1165961"/>
            <wp:effectExtent l="0" t="0" r="0" b="0"/>
            <wp:wrapThrough wrapText="bothSides">
              <wp:wrapPolygon edited="0">
                <wp:start x="0" y="0"/>
                <wp:lineTo x="0" y="21176"/>
                <wp:lineTo x="21300" y="21176"/>
                <wp:lineTo x="21300" y="0"/>
                <wp:lineTo x="0" y="0"/>
              </wp:wrapPolygon>
            </wp:wrapThrough>
            <wp:docPr id="155947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77975" name=""/>
                    <pic:cNvPicPr/>
                  </pic:nvPicPr>
                  <pic:blipFill>
                    <a:blip r:embed="rId8">
                      <a:extLst>
                        <a:ext uri="{28A0092B-C50C-407E-A947-70E740481C1C}">
                          <a14:useLocalDpi xmlns:a14="http://schemas.microsoft.com/office/drawing/2010/main" val="0"/>
                        </a:ext>
                      </a:extLst>
                    </a:blip>
                    <a:stretch>
                      <a:fillRect/>
                    </a:stretch>
                  </pic:blipFill>
                  <pic:spPr>
                    <a:xfrm>
                      <a:off x="0" y="0"/>
                      <a:ext cx="1371719" cy="1165961"/>
                    </a:xfrm>
                    <a:prstGeom prst="rect">
                      <a:avLst/>
                    </a:prstGeom>
                  </pic:spPr>
                </pic:pic>
              </a:graphicData>
            </a:graphic>
            <wp14:sizeRelH relativeFrom="page">
              <wp14:pctWidth>0</wp14:pctWidth>
            </wp14:sizeRelH>
            <wp14:sizeRelV relativeFrom="page">
              <wp14:pctHeight>0</wp14:pctHeight>
            </wp14:sizeRelV>
          </wp:anchor>
        </w:drawing>
      </w:r>
    </w:p>
    <w:p w14:paraId="335722EA" w14:textId="2DE88268" w:rsidR="008164D2" w:rsidRPr="009B164A" w:rsidRDefault="008164D2" w:rsidP="009B164A">
      <w:pPr>
        <w:pStyle w:val="BodyText"/>
        <w:tabs>
          <w:tab w:val="left" w:pos="9780"/>
        </w:tabs>
        <w:ind w:left="3342" w:right="258"/>
        <w:rPr>
          <w:rFonts w:asciiTheme="minorHAnsi" w:hAnsiTheme="minorHAnsi" w:cstheme="minorHAnsi"/>
        </w:rPr>
      </w:pPr>
    </w:p>
    <w:p w14:paraId="30E33B7B" w14:textId="77777777" w:rsidR="008164D2" w:rsidRPr="009B164A" w:rsidRDefault="008164D2" w:rsidP="009B164A">
      <w:pPr>
        <w:pStyle w:val="BodyText"/>
        <w:tabs>
          <w:tab w:val="left" w:pos="9780"/>
        </w:tabs>
        <w:ind w:right="258"/>
        <w:rPr>
          <w:rFonts w:asciiTheme="minorHAnsi" w:hAnsiTheme="minorHAnsi" w:cstheme="minorHAnsi"/>
        </w:rPr>
      </w:pPr>
    </w:p>
    <w:p w14:paraId="186DBAAC" w14:textId="77777777" w:rsidR="008164D2" w:rsidRPr="009B164A" w:rsidRDefault="008164D2" w:rsidP="009B164A">
      <w:pPr>
        <w:pStyle w:val="BodyText"/>
        <w:tabs>
          <w:tab w:val="left" w:pos="9780"/>
        </w:tabs>
        <w:ind w:right="258"/>
        <w:rPr>
          <w:rFonts w:asciiTheme="minorHAnsi" w:hAnsiTheme="minorHAnsi" w:cstheme="minorHAnsi"/>
        </w:rPr>
      </w:pPr>
    </w:p>
    <w:p w14:paraId="449F1BEB" w14:textId="77777777" w:rsidR="008164D2" w:rsidRPr="009B164A" w:rsidRDefault="008164D2" w:rsidP="009B164A">
      <w:pPr>
        <w:pStyle w:val="BodyText"/>
        <w:tabs>
          <w:tab w:val="left" w:pos="9780"/>
        </w:tabs>
        <w:ind w:right="258"/>
        <w:rPr>
          <w:rFonts w:asciiTheme="minorHAnsi" w:hAnsiTheme="minorHAnsi" w:cstheme="minorHAnsi"/>
        </w:rPr>
      </w:pPr>
    </w:p>
    <w:p w14:paraId="26FEF27F" w14:textId="77777777" w:rsidR="008164D2" w:rsidRPr="009B164A" w:rsidRDefault="008164D2" w:rsidP="009B164A">
      <w:pPr>
        <w:pStyle w:val="BodyText"/>
        <w:tabs>
          <w:tab w:val="left" w:pos="9780"/>
        </w:tabs>
        <w:spacing w:before="6"/>
        <w:ind w:right="258"/>
        <w:rPr>
          <w:rFonts w:asciiTheme="minorHAnsi" w:hAnsiTheme="minorHAnsi" w:cstheme="minorHAnsi"/>
        </w:rPr>
      </w:pPr>
    </w:p>
    <w:p w14:paraId="6E5089AB" w14:textId="77777777" w:rsidR="00484D5B" w:rsidRPr="009B164A" w:rsidRDefault="00484D5B" w:rsidP="00484D5B">
      <w:pPr>
        <w:pStyle w:val="Title"/>
        <w:tabs>
          <w:tab w:val="left" w:pos="9780"/>
        </w:tabs>
        <w:ind w:left="1134" w:right="258"/>
        <w:rPr>
          <w:rFonts w:asciiTheme="minorHAnsi" w:hAnsiTheme="minorHAnsi" w:cstheme="minorHAnsi"/>
          <w:sz w:val="22"/>
          <w:szCs w:val="22"/>
        </w:rPr>
      </w:pPr>
    </w:p>
    <w:p w14:paraId="37AA5B91" w14:textId="77777777" w:rsidR="00484D5B" w:rsidRPr="009B164A" w:rsidRDefault="00484D5B" w:rsidP="00484D5B">
      <w:pPr>
        <w:pStyle w:val="Title"/>
        <w:tabs>
          <w:tab w:val="left" w:pos="9780"/>
        </w:tabs>
        <w:ind w:left="1134" w:right="258"/>
        <w:rPr>
          <w:rFonts w:asciiTheme="minorHAnsi" w:hAnsiTheme="minorHAnsi" w:cstheme="minorHAnsi"/>
          <w:sz w:val="22"/>
          <w:szCs w:val="22"/>
        </w:rPr>
      </w:pPr>
    </w:p>
    <w:p w14:paraId="0ECC055F" w14:textId="77777777" w:rsidR="00484D5B" w:rsidRPr="009B164A" w:rsidRDefault="00484D5B" w:rsidP="00484D5B">
      <w:pPr>
        <w:pStyle w:val="Title"/>
        <w:tabs>
          <w:tab w:val="left" w:pos="9780"/>
        </w:tabs>
        <w:ind w:left="1134" w:right="258"/>
        <w:rPr>
          <w:rFonts w:asciiTheme="minorHAnsi" w:hAnsiTheme="minorHAnsi" w:cstheme="minorHAnsi"/>
          <w:sz w:val="22"/>
          <w:szCs w:val="22"/>
        </w:rPr>
      </w:pPr>
    </w:p>
    <w:p w14:paraId="1DA9A9BC" w14:textId="6F93A91F" w:rsidR="008164D2" w:rsidRPr="009B164A" w:rsidRDefault="00000000" w:rsidP="008D42D3">
      <w:pPr>
        <w:pStyle w:val="Title"/>
        <w:tabs>
          <w:tab w:val="left" w:pos="9780"/>
        </w:tabs>
        <w:ind w:left="-284" w:right="258"/>
        <w:rPr>
          <w:rFonts w:asciiTheme="minorHAnsi" w:hAnsiTheme="minorHAnsi" w:cstheme="minorHAnsi"/>
          <w:sz w:val="22"/>
          <w:szCs w:val="22"/>
        </w:rPr>
      </w:pPr>
      <w:r w:rsidRPr="008D42D3">
        <w:rPr>
          <w:rFonts w:asciiTheme="minorHAnsi" w:hAnsiTheme="minorHAnsi" w:cstheme="minorHAnsi"/>
          <w:sz w:val="36"/>
          <w:szCs w:val="36"/>
        </w:rPr>
        <w:t>Guardian</w:t>
      </w:r>
      <w:r w:rsidRPr="008D42D3">
        <w:rPr>
          <w:rFonts w:asciiTheme="minorHAnsi" w:hAnsiTheme="minorHAnsi" w:cstheme="minorHAnsi"/>
          <w:spacing w:val="-11"/>
          <w:sz w:val="36"/>
          <w:szCs w:val="36"/>
        </w:rPr>
        <w:t xml:space="preserve"> </w:t>
      </w:r>
      <w:r w:rsidRPr="008D42D3">
        <w:rPr>
          <w:rFonts w:asciiTheme="minorHAnsi" w:hAnsiTheme="minorHAnsi" w:cstheme="minorHAnsi"/>
          <w:sz w:val="36"/>
          <w:szCs w:val="36"/>
        </w:rPr>
        <w:t>Asset</w:t>
      </w:r>
      <w:r w:rsidRPr="008D42D3">
        <w:rPr>
          <w:rFonts w:asciiTheme="minorHAnsi" w:hAnsiTheme="minorHAnsi" w:cstheme="minorHAnsi"/>
          <w:spacing w:val="-17"/>
          <w:sz w:val="36"/>
          <w:szCs w:val="36"/>
        </w:rPr>
        <w:t xml:space="preserve"> </w:t>
      </w:r>
      <w:r w:rsidRPr="008D42D3">
        <w:rPr>
          <w:rFonts w:asciiTheme="minorHAnsi" w:hAnsiTheme="minorHAnsi" w:cstheme="minorHAnsi"/>
          <w:sz w:val="36"/>
          <w:szCs w:val="36"/>
        </w:rPr>
        <w:t>Management</w:t>
      </w:r>
      <w:r w:rsidRPr="008D42D3">
        <w:rPr>
          <w:rFonts w:asciiTheme="minorHAnsi" w:hAnsiTheme="minorHAnsi" w:cstheme="minorHAnsi"/>
          <w:spacing w:val="-10"/>
          <w:sz w:val="36"/>
          <w:szCs w:val="36"/>
        </w:rPr>
        <w:t xml:space="preserve"> </w:t>
      </w:r>
      <w:r w:rsidRPr="008D42D3">
        <w:rPr>
          <w:rFonts w:asciiTheme="minorHAnsi" w:hAnsiTheme="minorHAnsi" w:cstheme="minorHAnsi"/>
          <w:sz w:val="36"/>
          <w:szCs w:val="36"/>
        </w:rPr>
        <w:t>Private</w:t>
      </w:r>
      <w:r w:rsidRPr="008D42D3">
        <w:rPr>
          <w:rFonts w:asciiTheme="minorHAnsi" w:hAnsiTheme="minorHAnsi" w:cstheme="minorHAnsi"/>
          <w:spacing w:val="-9"/>
          <w:sz w:val="36"/>
          <w:szCs w:val="36"/>
        </w:rPr>
        <w:t xml:space="preserve"> </w:t>
      </w:r>
      <w:r w:rsidRPr="008D42D3">
        <w:rPr>
          <w:rFonts w:asciiTheme="minorHAnsi" w:hAnsiTheme="minorHAnsi" w:cstheme="minorHAnsi"/>
          <w:sz w:val="36"/>
          <w:szCs w:val="36"/>
        </w:rPr>
        <w:t>Limited</w:t>
      </w:r>
    </w:p>
    <w:p w14:paraId="10E16299" w14:textId="77777777" w:rsidR="008164D2" w:rsidRPr="009B164A" w:rsidRDefault="008164D2" w:rsidP="009B164A">
      <w:pPr>
        <w:pStyle w:val="BodyText"/>
        <w:tabs>
          <w:tab w:val="left" w:pos="9780"/>
        </w:tabs>
        <w:ind w:left="-284" w:right="258"/>
        <w:rPr>
          <w:rFonts w:asciiTheme="minorHAnsi" w:hAnsiTheme="minorHAnsi" w:cstheme="minorHAnsi"/>
          <w:b/>
        </w:rPr>
      </w:pPr>
    </w:p>
    <w:p w14:paraId="31903E22" w14:textId="77777777" w:rsidR="008164D2" w:rsidRPr="009B164A" w:rsidRDefault="008164D2" w:rsidP="009B164A">
      <w:pPr>
        <w:pStyle w:val="BodyText"/>
        <w:tabs>
          <w:tab w:val="left" w:pos="9780"/>
        </w:tabs>
        <w:ind w:left="-284" w:right="258"/>
        <w:rPr>
          <w:rFonts w:asciiTheme="minorHAnsi" w:hAnsiTheme="minorHAnsi" w:cstheme="minorHAnsi"/>
          <w:b/>
        </w:rPr>
      </w:pPr>
    </w:p>
    <w:p w14:paraId="05AC5AD3" w14:textId="77777777" w:rsidR="008164D2" w:rsidRPr="009B164A" w:rsidRDefault="008164D2" w:rsidP="009B164A">
      <w:pPr>
        <w:pStyle w:val="BodyText"/>
        <w:tabs>
          <w:tab w:val="left" w:pos="9780"/>
        </w:tabs>
        <w:ind w:left="-284" w:right="258"/>
        <w:rPr>
          <w:rFonts w:asciiTheme="minorHAnsi" w:hAnsiTheme="minorHAnsi" w:cstheme="minorHAnsi"/>
          <w:b/>
        </w:rPr>
      </w:pPr>
    </w:p>
    <w:p w14:paraId="64B7F334" w14:textId="77777777" w:rsidR="008164D2" w:rsidRPr="009B164A" w:rsidRDefault="008164D2" w:rsidP="009B164A">
      <w:pPr>
        <w:pStyle w:val="BodyText"/>
        <w:tabs>
          <w:tab w:val="left" w:pos="9780"/>
        </w:tabs>
        <w:ind w:left="-284" w:right="258"/>
        <w:rPr>
          <w:rFonts w:asciiTheme="minorHAnsi" w:hAnsiTheme="minorHAnsi" w:cstheme="minorHAnsi"/>
          <w:b/>
        </w:rPr>
      </w:pPr>
    </w:p>
    <w:p w14:paraId="7FFA0D12" w14:textId="77777777" w:rsidR="008164D2" w:rsidRPr="009B164A" w:rsidRDefault="008164D2" w:rsidP="009B164A">
      <w:pPr>
        <w:pStyle w:val="BodyText"/>
        <w:tabs>
          <w:tab w:val="left" w:pos="9780"/>
        </w:tabs>
        <w:ind w:left="-284" w:right="258"/>
        <w:rPr>
          <w:rFonts w:asciiTheme="minorHAnsi" w:hAnsiTheme="minorHAnsi" w:cstheme="minorHAnsi"/>
          <w:b/>
        </w:rPr>
      </w:pPr>
    </w:p>
    <w:p w14:paraId="36D45D0E" w14:textId="77777777" w:rsidR="008164D2" w:rsidRPr="009B164A" w:rsidRDefault="008164D2" w:rsidP="009B164A">
      <w:pPr>
        <w:pStyle w:val="BodyText"/>
        <w:tabs>
          <w:tab w:val="left" w:pos="9780"/>
        </w:tabs>
        <w:ind w:left="-284" w:right="258"/>
        <w:rPr>
          <w:rFonts w:asciiTheme="minorHAnsi" w:hAnsiTheme="minorHAnsi" w:cstheme="minorHAnsi"/>
          <w:b/>
        </w:rPr>
      </w:pPr>
    </w:p>
    <w:p w14:paraId="0C02C31F" w14:textId="77777777" w:rsidR="008164D2" w:rsidRPr="009B164A" w:rsidRDefault="008164D2" w:rsidP="009B164A">
      <w:pPr>
        <w:pStyle w:val="BodyText"/>
        <w:tabs>
          <w:tab w:val="left" w:pos="9780"/>
        </w:tabs>
        <w:ind w:left="-284" w:right="258"/>
        <w:rPr>
          <w:rFonts w:asciiTheme="minorHAnsi" w:hAnsiTheme="minorHAnsi" w:cstheme="minorHAnsi"/>
          <w:b/>
        </w:rPr>
      </w:pPr>
    </w:p>
    <w:p w14:paraId="6104385A" w14:textId="77777777" w:rsidR="008164D2" w:rsidRPr="009B164A" w:rsidRDefault="008164D2" w:rsidP="009B164A">
      <w:pPr>
        <w:pStyle w:val="BodyText"/>
        <w:tabs>
          <w:tab w:val="left" w:pos="9780"/>
        </w:tabs>
        <w:spacing w:before="5"/>
        <w:ind w:left="-284" w:right="258"/>
        <w:rPr>
          <w:rFonts w:asciiTheme="minorHAnsi" w:hAnsiTheme="minorHAnsi" w:cstheme="minorHAnsi"/>
          <w:b/>
        </w:rPr>
      </w:pPr>
    </w:p>
    <w:p w14:paraId="79F2C875" w14:textId="77777777" w:rsidR="008164D2" w:rsidRPr="009B164A" w:rsidRDefault="00000000" w:rsidP="009B164A">
      <w:pPr>
        <w:tabs>
          <w:tab w:val="left" w:pos="9780"/>
        </w:tabs>
        <w:ind w:left="-284" w:right="258"/>
        <w:jc w:val="center"/>
        <w:rPr>
          <w:rFonts w:asciiTheme="minorHAnsi" w:hAnsiTheme="minorHAnsi" w:cstheme="minorHAnsi"/>
          <w:b/>
        </w:rPr>
      </w:pPr>
      <w:r w:rsidRPr="009B164A">
        <w:rPr>
          <w:rFonts w:asciiTheme="minorHAnsi" w:hAnsiTheme="minorHAnsi" w:cstheme="minorHAnsi"/>
          <w:b/>
        </w:rPr>
        <w:t>Portfolio</w:t>
      </w:r>
      <w:r w:rsidRPr="009B164A">
        <w:rPr>
          <w:rFonts w:asciiTheme="minorHAnsi" w:hAnsiTheme="minorHAnsi" w:cstheme="minorHAnsi"/>
          <w:b/>
          <w:spacing w:val="-5"/>
        </w:rPr>
        <w:t xml:space="preserve"> </w:t>
      </w:r>
      <w:r w:rsidRPr="009B164A">
        <w:rPr>
          <w:rFonts w:asciiTheme="minorHAnsi" w:hAnsiTheme="minorHAnsi" w:cstheme="minorHAnsi"/>
          <w:b/>
        </w:rPr>
        <w:t>Management</w:t>
      </w:r>
      <w:r w:rsidRPr="009B164A">
        <w:rPr>
          <w:rFonts w:asciiTheme="minorHAnsi" w:hAnsiTheme="minorHAnsi" w:cstheme="minorHAnsi"/>
          <w:b/>
          <w:spacing w:val="-6"/>
        </w:rPr>
        <w:t xml:space="preserve"> </w:t>
      </w:r>
      <w:r w:rsidRPr="009B164A">
        <w:rPr>
          <w:rFonts w:asciiTheme="minorHAnsi" w:hAnsiTheme="minorHAnsi" w:cstheme="minorHAnsi"/>
          <w:b/>
        </w:rPr>
        <w:t>Services</w:t>
      </w:r>
    </w:p>
    <w:p w14:paraId="720122B1" w14:textId="77777777" w:rsidR="008164D2" w:rsidRPr="009B164A" w:rsidRDefault="00000000" w:rsidP="009B164A">
      <w:pPr>
        <w:pStyle w:val="Heading1"/>
        <w:tabs>
          <w:tab w:val="left" w:pos="9780"/>
        </w:tabs>
        <w:spacing w:before="5"/>
        <w:ind w:left="-284" w:right="258"/>
        <w:jc w:val="center"/>
        <w:rPr>
          <w:rFonts w:asciiTheme="minorHAnsi" w:hAnsiTheme="minorHAnsi" w:cstheme="minorHAnsi"/>
        </w:rPr>
      </w:pPr>
      <w:r w:rsidRPr="009B164A">
        <w:rPr>
          <w:rFonts w:asciiTheme="minorHAnsi" w:hAnsiTheme="minorHAnsi" w:cstheme="minorHAnsi"/>
        </w:rPr>
        <w:t>DISCLOSURE</w:t>
      </w:r>
      <w:r w:rsidRPr="009B164A">
        <w:rPr>
          <w:rFonts w:asciiTheme="minorHAnsi" w:hAnsiTheme="minorHAnsi" w:cstheme="minorHAnsi"/>
          <w:spacing w:val="19"/>
        </w:rPr>
        <w:t xml:space="preserve"> </w:t>
      </w:r>
      <w:r w:rsidRPr="009B164A">
        <w:rPr>
          <w:rFonts w:asciiTheme="minorHAnsi" w:hAnsiTheme="minorHAnsi" w:cstheme="minorHAnsi"/>
        </w:rPr>
        <w:t>DOCUMENT</w:t>
      </w:r>
    </w:p>
    <w:p w14:paraId="309CD99C" w14:textId="0200B5DE" w:rsidR="008164D2" w:rsidRPr="009B164A" w:rsidRDefault="00000000" w:rsidP="009B164A">
      <w:pPr>
        <w:tabs>
          <w:tab w:val="left" w:pos="9780"/>
        </w:tabs>
        <w:spacing w:before="8"/>
        <w:ind w:left="-284" w:right="258"/>
        <w:jc w:val="center"/>
        <w:rPr>
          <w:rFonts w:asciiTheme="minorHAnsi" w:hAnsiTheme="minorHAnsi" w:cstheme="minorHAnsi"/>
          <w:b/>
        </w:rPr>
      </w:pPr>
      <w:r w:rsidRPr="009B164A">
        <w:rPr>
          <w:rFonts w:asciiTheme="minorHAnsi" w:hAnsiTheme="minorHAnsi" w:cstheme="minorHAnsi"/>
          <w:b/>
          <w:w w:val="105"/>
        </w:rPr>
        <w:t>As</w:t>
      </w:r>
      <w:r w:rsidRPr="009B164A">
        <w:rPr>
          <w:rFonts w:asciiTheme="minorHAnsi" w:hAnsiTheme="minorHAnsi" w:cstheme="minorHAnsi"/>
          <w:b/>
          <w:spacing w:val="-10"/>
          <w:w w:val="105"/>
        </w:rPr>
        <w:t xml:space="preserve"> </w:t>
      </w:r>
      <w:r w:rsidRPr="009B164A">
        <w:rPr>
          <w:rFonts w:asciiTheme="minorHAnsi" w:hAnsiTheme="minorHAnsi" w:cstheme="minorHAnsi"/>
          <w:b/>
          <w:w w:val="105"/>
        </w:rPr>
        <w:t>of</w:t>
      </w:r>
      <w:r w:rsidRPr="009B164A">
        <w:rPr>
          <w:rFonts w:asciiTheme="minorHAnsi" w:hAnsiTheme="minorHAnsi" w:cstheme="minorHAnsi"/>
          <w:b/>
          <w:spacing w:val="-12"/>
          <w:w w:val="105"/>
        </w:rPr>
        <w:t xml:space="preserve"> </w:t>
      </w:r>
      <w:r w:rsidR="009B164A" w:rsidRPr="009B164A">
        <w:rPr>
          <w:rFonts w:asciiTheme="minorHAnsi" w:hAnsiTheme="minorHAnsi" w:cstheme="minorHAnsi"/>
          <w:b/>
          <w:spacing w:val="-12"/>
          <w:w w:val="105"/>
        </w:rPr>
        <w:t>0</w:t>
      </w:r>
      <w:r w:rsidR="00F27213">
        <w:rPr>
          <w:rFonts w:asciiTheme="minorHAnsi" w:hAnsiTheme="minorHAnsi" w:cstheme="minorHAnsi"/>
          <w:b/>
          <w:spacing w:val="-12"/>
          <w:w w:val="105"/>
        </w:rPr>
        <w:t>8</w:t>
      </w:r>
      <w:r w:rsidRPr="009B164A">
        <w:rPr>
          <w:rFonts w:asciiTheme="minorHAnsi" w:hAnsiTheme="minorHAnsi" w:cstheme="minorHAnsi"/>
          <w:b/>
          <w:w w:val="105"/>
          <w:vertAlign w:val="superscript"/>
        </w:rPr>
        <w:t>th</w:t>
      </w:r>
      <w:r w:rsidRPr="009B164A">
        <w:rPr>
          <w:rFonts w:asciiTheme="minorHAnsi" w:hAnsiTheme="minorHAnsi" w:cstheme="minorHAnsi"/>
          <w:b/>
          <w:spacing w:val="-2"/>
          <w:w w:val="105"/>
        </w:rPr>
        <w:t xml:space="preserve"> </w:t>
      </w:r>
      <w:r w:rsidR="009B164A" w:rsidRPr="009B164A">
        <w:rPr>
          <w:rFonts w:asciiTheme="minorHAnsi" w:hAnsiTheme="minorHAnsi" w:cstheme="minorHAnsi"/>
          <w:b/>
          <w:w w:val="105"/>
        </w:rPr>
        <w:t>January</w:t>
      </w:r>
      <w:r w:rsidRPr="009B164A">
        <w:rPr>
          <w:rFonts w:asciiTheme="minorHAnsi" w:hAnsiTheme="minorHAnsi" w:cstheme="minorHAnsi"/>
          <w:b/>
          <w:spacing w:val="-3"/>
          <w:w w:val="105"/>
        </w:rPr>
        <w:t xml:space="preserve"> </w:t>
      </w:r>
      <w:r w:rsidRPr="009B164A">
        <w:rPr>
          <w:rFonts w:asciiTheme="minorHAnsi" w:hAnsiTheme="minorHAnsi" w:cstheme="minorHAnsi"/>
          <w:b/>
          <w:w w:val="105"/>
        </w:rPr>
        <w:t>202</w:t>
      </w:r>
      <w:r w:rsidR="009B164A" w:rsidRPr="009B164A">
        <w:rPr>
          <w:rFonts w:asciiTheme="minorHAnsi" w:hAnsiTheme="minorHAnsi" w:cstheme="minorHAnsi"/>
          <w:b/>
          <w:w w:val="105"/>
        </w:rPr>
        <w:t>6</w:t>
      </w:r>
    </w:p>
    <w:p w14:paraId="0C551283" w14:textId="77777777" w:rsidR="008164D2" w:rsidRPr="009B164A" w:rsidRDefault="008164D2" w:rsidP="009B164A">
      <w:pPr>
        <w:tabs>
          <w:tab w:val="left" w:pos="9780"/>
        </w:tabs>
        <w:ind w:right="258"/>
        <w:jc w:val="center"/>
        <w:rPr>
          <w:rFonts w:asciiTheme="minorHAnsi" w:hAnsiTheme="minorHAnsi" w:cstheme="minorHAnsi"/>
        </w:rPr>
        <w:sectPr w:rsidR="008164D2" w:rsidRPr="009B164A" w:rsidSect="00EB01D7">
          <w:footerReference w:type="default" r:id="rId9"/>
          <w:type w:val="continuous"/>
          <w:pgSz w:w="11906" w:h="16838" w:code="9"/>
          <w:pgMar w:top="720" w:right="720" w:bottom="720" w:left="720" w:header="720" w:footer="211" w:gutter="0"/>
          <w:pgNumType w:start="1"/>
          <w:cols w:space="720"/>
          <w:docGrid w:linePitch="299"/>
        </w:sectPr>
      </w:pPr>
    </w:p>
    <w:p w14:paraId="36B3E117" w14:textId="77777777" w:rsidR="008164D2" w:rsidRPr="008D42D3" w:rsidRDefault="00000000" w:rsidP="009B164A">
      <w:pPr>
        <w:tabs>
          <w:tab w:val="left" w:pos="9780"/>
        </w:tabs>
        <w:spacing w:before="165"/>
        <w:ind w:left="944" w:right="258"/>
        <w:jc w:val="center"/>
        <w:rPr>
          <w:rFonts w:asciiTheme="minorHAnsi" w:hAnsiTheme="minorHAnsi" w:cstheme="minorHAnsi"/>
          <w:b/>
          <w:sz w:val="24"/>
          <w:szCs w:val="24"/>
        </w:rPr>
      </w:pPr>
      <w:r w:rsidRPr="008D42D3">
        <w:rPr>
          <w:rFonts w:asciiTheme="minorHAnsi" w:hAnsiTheme="minorHAnsi" w:cstheme="minorHAnsi"/>
          <w:b/>
          <w:sz w:val="24"/>
          <w:szCs w:val="24"/>
        </w:rPr>
        <w:lastRenderedPageBreak/>
        <w:t>Guardian</w:t>
      </w:r>
      <w:r w:rsidRPr="008D42D3">
        <w:rPr>
          <w:rFonts w:asciiTheme="minorHAnsi" w:hAnsiTheme="minorHAnsi" w:cstheme="minorHAnsi"/>
          <w:b/>
          <w:spacing w:val="25"/>
          <w:sz w:val="24"/>
          <w:szCs w:val="24"/>
        </w:rPr>
        <w:t xml:space="preserve"> </w:t>
      </w:r>
      <w:r w:rsidRPr="008D42D3">
        <w:rPr>
          <w:rFonts w:asciiTheme="minorHAnsi" w:hAnsiTheme="minorHAnsi" w:cstheme="minorHAnsi"/>
          <w:b/>
          <w:sz w:val="24"/>
          <w:szCs w:val="24"/>
        </w:rPr>
        <w:t>Asset</w:t>
      </w:r>
      <w:r w:rsidRPr="008D42D3">
        <w:rPr>
          <w:rFonts w:asciiTheme="minorHAnsi" w:hAnsiTheme="minorHAnsi" w:cstheme="minorHAnsi"/>
          <w:b/>
          <w:spacing w:val="28"/>
          <w:sz w:val="24"/>
          <w:szCs w:val="24"/>
        </w:rPr>
        <w:t xml:space="preserve"> </w:t>
      </w:r>
      <w:r w:rsidRPr="008D42D3">
        <w:rPr>
          <w:rFonts w:asciiTheme="minorHAnsi" w:hAnsiTheme="minorHAnsi" w:cstheme="minorHAnsi"/>
          <w:b/>
          <w:sz w:val="24"/>
          <w:szCs w:val="24"/>
        </w:rPr>
        <w:t>Management</w:t>
      </w:r>
      <w:r w:rsidRPr="008D42D3">
        <w:rPr>
          <w:rFonts w:asciiTheme="minorHAnsi" w:hAnsiTheme="minorHAnsi" w:cstheme="minorHAnsi"/>
          <w:b/>
          <w:spacing w:val="30"/>
          <w:sz w:val="24"/>
          <w:szCs w:val="24"/>
        </w:rPr>
        <w:t xml:space="preserve"> </w:t>
      </w:r>
      <w:r w:rsidRPr="008D42D3">
        <w:rPr>
          <w:rFonts w:asciiTheme="minorHAnsi" w:hAnsiTheme="minorHAnsi" w:cstheme="minorHAnsi"/>
          <w:b/>
          <w:sz w:val="24"/>
          <w:szCs w:val="24"/>
        </w:rPr>
        <w:t>Private</w:t>
      </w:r>
      <w:r w:rsidRPr="008D42D3">
        <w:rPr>
          <w:rFonts w:asciiTheme="minorHAnsi" w:hAnsiTheme="minorHAnsi" w:cstheme="minorHAnsi"/>
          <w:b/>
          <w:spacing w:val="32"/>
          <w:sz w:val="24"/>
          <w:szCs w:val="24"/>
        </w:rPr>
        <w:t xml:space="preserve"> </w:t>
      </w:r>
      <w:r w:rsidRPr="008D42D3">
        <w:rPr>
          <w:rFonts w:asciiTheme="minorHAnsi" w:hAnsiTheme="minorHAnsi" w:cstheme="minorHAnsi"/>
          <w:b/>
          <w:sz w:val="24"/>
          <w:szCs w:val="24"/>
        </w:rPr>
        <w:t>Limited</w:t>
      </w:r>
    </w:p>
    <w:p w14:paraId="2DCEFD5B" w14:textId="77777777" w:rsidR="008164D2" w:rsidRPr="008D42D3" w:rsidRDefault="008164D2" w:rsidP="009B164A">
      <w:pPr>
        <w:pStyle w:val="BodyText"/>
        <w:tabs>
          <w:tab w:val="left" w:pos="9780"/>
        </w:tabs>
        <w:spacing w:before="1"/>
        <w:ind w:right="258"/>
        <w:rPr>
          <w:rFonts w:asciiTheme="minorHAnsi" w:hAnsiTheme="minorHAnsi" w:cstheme="minorHAnsi"/>
          <w:b/>
          <w:sz w:val="24"/>
          <w:szCs w:val="24"/>
        </w:rPr>
      </w:pPr>
    </w:p>
    <w:p w14:paraId="78DA6944" w14:textId="77777777" w:rsidR="008164D2" w:rsidRPr="008D42D3" w:rsidRDefault="00000000" w:rsidP="009B164A">
      <w:pPr>
        <w:tabs>
          <w:tab w:val="left" w:pos="9780"/>
        </w:tabs>
        <w:ind w:left="1995" w:right="258"/>
        <w:rPr>
          <w:rFonts w:asciiTheme="minorHAnsi" w:hAnsiTheme="minorHAnsi" w:cstheme="minorHAnsi"/>
          <w:b/>
          <w:sz w:val="24"/>
          <w:szCs w:val="24"/>
        </w:rPr>
      </w:pPr>
      <w:r w:rsidRPr="008D42D3">
        <w:rPr>
          <w:rFonts w:asciiTheme="minorHAnsi" w:hAnsiTheme="minorHAnsi" w:cstheme="minorHAnsi"/>
          <w:b/>
          <w:sz w:val="24"/>
          <w:szCs w:val="24"/>
        </w:rPr>
        <w:t>Portfolio</w:t>
      </w:r>
      <w:r w:rsidRPr="008D42D3">
        <w:rPr>
          <w:rFonts w:asciiTheme="minorHAnsi" w:hAnsiTheme="minorHAnsi" w:cstheme="minorHAnsi"/>
          <w:b/>
          <w:spacing w:val="18"/>
          <w:sz w:val="24"/>
          <w:szCs w:val="24"/>
        </w:rPr>
        <w:t xml:space="preserve"> </w:t>
      </w:r>
      <w:r w:rsidRPr="008D42D3">
        <w:rPr>
          <w:rFonts w:asciiTheme="minorHAnsi" w:hAnsiTheme="minorHAnsi" w:cstheme="minorHAnsi"/>
          <w:b/>
          <w:sz w:val="24"/>
          <w:szCs w:val="24"/>
        </w:rPr>
        <w:t>Management</w:t>
      </w:r>
      <w:r w:rsidRPr="008D42D3">
        <w:rPr>
          <w:rFonts w:asciiTheme="minorHAnsi" w:hAnsiTheme="minorHAnsi" w:cstheme="minorHAnsi"/>
          <w:b/>
          <w:spacing w:val="11"/>
          <w:sz w:val="24"/>
          <w:szCs w:val="24"/>
        </w:rPr>
        <w:t xml:space="preserve"> </w:t>
      </w:r>
      <w:r w:rsidRPr="008D42D3">
        <w:rPr>
          <w:rFonts w:asciiTheme="minorHAnsi" w:hAnsiTheme="minorHAnsi" w:cstheme="minorHAnsi"/>
          <w:b/>
          <w:sz w:val="24"/>
          <w:szCs w:val="24"/>
        </w:rPr>
        <w:t>Services</w:t>
      </w:r>
      <w:r w:rsidRPr="008D42D3">
        <w:rPr>
          <w:rFonts w:asciiTheme="minorHAnsi" w:hAnsiTheme="minorHAnsi" w:cstheme="minorHAnsi"/>
          <w:b/>
          <w:spacing w:val="16"/>
          <w:sz w:val="24"/>
          <w:szCs w:val="24"/>
        </w:rPr>
        <w:t xml:space="preserve"> </w:t>
      </w:r>
      <w:r w:rsidRPr="008D42D3">
        <w:rPr>
          <w:rFonts w:asciiTheme="minorHAnsi" w:hAnsiTheme="minorHAnsi" w:cstheme="minorHAnsi"/>
          <w:b/>
          <w:sz w:val="24"/>
          <w:szCs w:val="24"/>
        </w:rPr>
        <w:t>-</w:t>
      </w:r>
      <w:r w:rsidRPr="008D42D3">
        <w:rPr>
          <w:rFonts w:asciiTheme="minorHAnsi" w:hAnsiTheme="minorHAnsi" w:cstheme="minorHAnsi"/>
          <w:b/>
          <w:spacing w:val="8"/>
          <w:sz w:val="24"/>
          <w:szCs w:val="24"/>
        </w:rPr>
        <w:t xml:space="preserve"> </w:t>
      </w:r>
      <w:r w:rsidRPr="008D42D3">
        <w:rPr>
          <w:rFonts w:asciiTheme="minorHAnsi" w:hAnsiTheme="minorHAnsi" w:cstheme="minorHAnsi"/>
          <w:b/>
          <w:sz w:val="24"/>
          <w:szCs w:val="24"/>
        </w:rPr>
        <w:t>Disclosure</w:t>
      </w:r>
      <w:r w:rsidRPr="008D42D3">
        <w:rPr>
          <w:rFonts w:asciiTheme="minorHAnsi" w:hAnsiTheme="minorHAnsi" w:cstheme="minorHAnsi"/>
          <w:b/>
          <w:spacing w:val="12"/>
          <w:sz w:val="24"/>
          <w:szCs w:val="24"/>
        </w:rPr>
        <w:t xml:space="preserve"> </w:t>
      </w:r>
      <w:r w:rsidRPr="008D42D3">
        <w:rPr>
          <w:rFonts w:asciiTheme="minorHAnsi" w:hAnsiTheme="minorHAnsi" w:cstheme="minorHAnsi"/>
          <w:b/>
          <w:sz w:val="24"/>
          <w:szCs w:val="24"/>
        </w:rPr>
        <w:t>Document</w:t>
      </w:r>
    </w:p>
    <w:p w14:paraId="6E055468" w14:textId="77777777" w:rsidR="008164D2" w:rsidRPr="008D42D3" w:rsidRDefault="00000000" w:rsidP="009B164A">
      <w:pPr>
        <w:pStyle w:val="Heading1"/>
        <w:tabs>
          <w:tab w:val="left" w:pos="9780"/>
        </w:tabs>
        <w:spacing w:before="69" w:line="225" w:lineRule="auto"/>
        <w:ind w:left="944" w:right="258"/>
        <w:jc w:val="center"/>
        <w:rPr>
          <w:rFonts w:asciiTheme="minorHAnsi" w:hAnsiTheme="minorHAnsi" w:cstheme="minorHAnsi"/>
          <w:sz w:val="24"/>
          <w:szCs w:val="24"/>
        </w:rPr>
      </w:pPr>
      <w:r w:rsidRPr="008D42D3">
        <w:rPr>
          <w:rFonts w:asciiTheme="minorHAnsi" w:hAnsiTheme="minorHAnsi" w:cstheme="minorHAnsi"/>
          <w:sz w:val="24"/>
          <w:szCs w:val="24"/>
        </w:rPr>
        <w:t>(As required under Regulation 22 of Securities and Exchange Board of India</w:t>
      </w:r>
      <w:r w:rsidRPr="008D42D3">
        <w:rPr>
          <w:rFonts w:asciiTheme="minorHAnsi" w:hAnsiTheme="minorHAnsi" w:cstheme="minorHAnsi"/>
          <w:spacing w:val="-60"/>
          <w:sz w:val="24"/>
          <w:szCs w:val="24"/>
        </w:rPr>
        <w:t xml:space="preserve"> </w:t>
      </w:r>
      <w:r w:rsidRPr="008D42D3">
        <w:rPr>
          <w:rFonts w:asciiTheme="minorHAnsi" w:hAnsiTheme="minorHAnsi" w:cstheme="minorHAnsi"/>
          <w:sz w:val="24"/>
          <w:szCs w:val="24"/>
        </w:rPr>
        <w:t>(Portfolio</w:t>
      </w:r>
      <w:r w:rsidRPr="008D42D3">
        <w:rPr>
          <w:rFonts w:asciiTheme="minorHAnsi" w:hAnsiTheme="minorHAnsi" w:cstheme="minorHAnsi"/>
          <w:spacing w:val="-1"/>
          <w:sz w:val="24"/>
          <w:szCs w:val="24"/>
        </w:rPr>
        <w:t xml:space="preserve"> </w:t>
      </w:r>
      <w:r w:rsidRPr="008D42D3">
        <w:rPr>
          <w:rFonts w:asciiTheme="minorHAnsi" w:hAnsiTheme="minorHAnsi" w:cstheme="minorHAnsi"/>
          <w:sz w:val="24"/>
          <w:szCs w:val="24"/>
        </w:rPr>
        <w:t>Managers)</w:t>
      </w:r>
      <w:r w:rsidRPr="008D42D3">
        <w:rPr>
          <w:rFonts w:asciiTheme="minorHAnsi" w:hAnsiTheme="minorHAnsi" w:cstheme="minorHAnsi"/>
          <w:spacing w:val="2"/>
          <w:sz w:val="24"/>
          <w:szCs w:val="24"/>
        </w:rPr>
        <w:t xml:space="preserve"> </w:t>
      </w:r>
      <w:r w:rsidRPr="008D42D3">
        <w:rPr>
          <w:rFonts w:asciiTheme="minorHAnsi" w:hAnsiTheme="minorHAnsi" w:cstheme="minorHAnsi"/>
          <w:sz w:val="24"/>
          <w:szCs w:val="24"/>
        </w:rPr>
        <w:t>Regulations,</w:t>
      </w:r>
      <w:r w:rsidRPr="008D42D3">
        <w:rPr>
          <w:rFonts w:asciiTheme="minorHAnsi" w:hAnsiTheme="minorHAnsi" w:cstheme="minorHAnsi"/>
          <w:spacing w:val="5"/>
          <w:sz w:val="24"/>
          <w:szCs w:val="24"/>
        </w:rPr>
        <w:t xml:space="preserve"> </w:t>
      </w:r>
      <w:r w:rsidRPr="008D42D3">
        <w:rPr>
          <w:rFonts w:asciiTheme="minorHAnsi" w:hAnsiTheme="minorHAnsi" w:cstheme="minorHAnsi"/>
          <w:sz w:val="24"/>
          <w:szCs w:val="24"/>
        </w:rPr>
        <w:t>2020)</w:t>
      </w:r>
    </w:p>
    <w:p w14:paraId="5D83F99D" w14:textId="77777777" w:rsidR="008164D2" w:rsidRPr="009B164A" w:rsidRDefault="008164D2" w:rsidP="009B164A">
      <w:pPr>
        <w:pStyle w:val="BodyText"/>
        <w:tabs>
          <w:tab w:val="left" w:pos="9780"/>
        </w:tabs>
        <w:ind w:right="258"/>
        <w:rPr>
          <w:rFonts w:asciiTheme="minorHAnsi" w:hAnsiTheme="minorHAnsi" w:cstheme="minorHAnsi"/>
          <w:b/>
        </w:rPr>
      </w:pPr>
    </w:p>
    <w:p w14:paraId="2B0BE22A" w14:textId="77777777" w:rsidR="008164D2" w:rsidRPr="005C6E54" w:rsidRDefault="008164D2" w:rsidP="009B164A">
      <w:pPr>
        <w:pStyle w:val="BodyText"/>
        <w:tabs>
          <w:tab w:val="left" w:pos="9780"/>
        </w:tabs>
        <w:spacing w:before="10"/>
        <w:ind w:right="258"/>
        <w:rPr>
          <w:rFonts w:ascii="Calibri" w:hAnsi="Calibri" w:cs="Calibri"/>
          <w:b/>
        </w:rPr>
      </w:pPr>
    </w:p>
    <w:p w14:paraId="01F02ED7" w14:textId="77777777" w:rsidR="008164D2" w:rsidRPr="005C6E54" w:rsidRDefault="00000000" w:rsidP="005C6E54">
      <w:pPr>
        <w:pStyle w:val="ListParagraph"/>
        <w:numPr>
          <w:ilvl w:val="0"/>
          <w:numId w:val="30"/>
        </w:numPr>
        <w:tabs>
          <w:tab w:val="left" w:pos="1055"/>
          <w:tab w:val="left" w:pos="1056"/>
          <w:tab w:val="left" w:pos="9780"/>
        </w:tabs>
        <w:spacing w:line="244" w:lineRule="auto"/>
        <w:ind w:right="258"/>
        <w:rPr>
          <w:rFonts w:ascii="Calibri" w:hAnsi="Calibri" w:cs="Calibri"/>
        </w:rPr>
      </w:pPr>
      <w:r w:rsidRPr="005C6E54">
        <w:rPr>
          <w:rFonts w:ascii="Calibri" w:hAnsi="Calibri" w:cs="Calibri"/>
        </w:rPr>
        <w:t>The</w:t>
      </w:r>
      <w:r w:rsidRPr="005C6E54">
        <w:rPr>
          <w:rFonts w:ascii="Calibri" w:hAnsi="Calibri" w:cs="Calibri"/>
          <w:spacing w:val="9"/>
        </w:rPr>
        <w:t xml:space="preserve"> </w:t>
      </w:r>
      <w:r w:rsidRPr="005C6E54">
        <w:rPr>
          <w:rFonts w:ascii="Calibri" w:hAnsi="Calibri" w:cs="Calibri"/>
        </w:rPr>
        <w:t>Disclosure</w:t>
      </w:r>
      <w:r w:rsidRPr="005C6E54">
        <w:rPr>
          <w:rFonts w:ascii="Calibri" w:hAnsi="Calibri" w:cs="Calibri"/>
          <w:spacing w:val="7"/>
        </w:rPr>
        <w:t xml:space="preserve"> </w:t>
      </w:r>
      <w:r w:rsidRPr="005C6E54">
        <w:rPr>
          <w:rFonts w:ascii="Calibri" w:hAnsi="Calibri" w:cs="Calibri"/>
        </w:rPr>
        <w:t>Document</w:t>
      </w:r>
      <w:r w:rsidRPr="005C6E54">
        <w:rPr>
          <w:rFonts w:ascii="Calibri" w:hAnsi="Calibri" w:cs="Calibri"/>
          <w:spacing w:val="8"/>
        </w:rPr>
        <w:t xml:space="preserve"> </w:t>
      </w:r>
      <w:r w:rsidRPr="005C6E54">
        <w:rPr>
          <w:rFonts w:ascii="Calibri" w:hAnsi="Calibri" w:cs="Calibri"/>
        </w:rPr>
        <w:t>(hereinafter</w:t>
      </w:r>
      <w:r w:rsidRPr="005C6E54">
        <w:rPr>
          <w:rFonts w:ascii="Calibri" w:hAnsi="Calibri" w:cs="Calibri"/>
          <w:spacing w:val="8"/>
        </w:rPr>
        <w:t xml:space="preserve"> </w:t>
      </w:r>
      <w:r w:rsidRPr="005C6E54">
        <w:rPr>
          <w:rFonts w:ascii="Calibri" w:hAnsi="Calibri" w:cs="Calibri"/>
        </w:rPr>
        <w:t>referred</w:t>
      </w:r>
      <w:r w:rsidRPr="005C6E54">
        <w:rPr>
          <w:rFonts w:ascii="Calibri" w:hAnsi="Calibri" w:cs="Calibri"/>
          <w:spacing w:val="9"/>
        </w:rPr>
        <w:t xml:space="preserve"> </w:t>
      </w:r>
      <w:r w:rsidRPr="005C6E54">
        <w:rPr>
          <w:rFonts w:ascii="Calibri" w:hAnsi="Calibri" w:cs="Calibri"/>
        </w:rPr>
        <w:t>as</w:t>
      </w:r>
      <w:r w:rsidRPr="005C6E54">
        <w:rPr>
          <w:rFonts w:ascii="Calibri" w:hAnsi="Calibri" w:cs="Calibri"/>
          <w:spacing w:val="9"/>
        </w:rPr>
        <w:t xml:space="preserve"> </w:t>
      </w:r>
      <w:r w:rsidRPr="005C6E54">
        <w:rPr>
          <w:rFonts w:ascii="Calibri" w:hAnsi="Calibri" w:cs="Calibri"/>
        </w:rPr>
        <w:t>this</w:t>
      </w:r>
      <w:r w:rsidRPr="005C6E54">
        <w:rPr>
          <w:rFonts w:ascii="Calibri" w:hAnsi="Calibri" w:cs="Calibri"/>
          <w:spacing w:val="4"/>
        </w:rPr>
        <w:t xml:space="preserve"> </w:t>
      </w:r>
      <w:r w:rsidRPr="005C6E54">
        <w:rPr>
          <w:rFonts w:ascii="Calibri" w:hAnsi="Calibri" w:cs="Calibri"/>
        </w:rPr>
        <w:t>“Document”)</w:t>
      </w:r>
      <w:r w:rsidRPr="005C6E54">
        <w:rPr>
          <w:rFonts w:ascii="Calibri" w:hAnsi="Calibri" w:cs="Calibri"/>
          <w:spacing w:val="5"/>
        </w:rPr>
        <w:t xml:space="preserve"> </w:t>
      </w:r>
      <w:r w:rsidRPr="005C6E54">
        <w:rPr>
          <w:rFonts w:ascii="Calibri" w:hAnsi="Calibri" w:cs="Calibri"/>
        </w:rPr>
        <w:t>has</w:t>
      </w:r>
      <w:r w:rsidRPr="005C6E54">
        <w:rPr>
          <w:rFonts w:ascii="Calibri" w:hAnsi="Calibri" w:cs="Calibri"/>
          <w:spacing w:val="12"/>
        </w:rPr>
        <w:t xml:space="preserve"> </w:t>
      </w:r>
      <w:r w:rsidRPr="005C6E54">
        <w:rPr>
          <w:rFonts w:ascii="Calibri" w:hAnsi="Calibri" w:cs="Calibri"/>
        </w:rPr>
        <w:t>been</w:t>
      </w:r>
      <w:r w:rsidRPr="005C6E54">
        <w:rPr>
          <w:rFonts w:ascii="Calibri" w:hAnsi="Calibri" w:cs="Calibri"/>
          <w:spacing w:val="1"/>
        </w:rPr>
        <w:t xml:space="preserve"> </w:t>
      </w:r>
      <w:r w:rsidRPr="005C6E54">
        <w:rPr>
          <w:rFonts w:ascii="Calibri" w:hAnsi="Calibri" w:cs="Calibri"/>
        </w:rPr>
        <w:t>prepared</w:t>
      </w:r>
      <w:r w:rsidRPr="005C6E54">
        <w:rPr>
          <w:rFonts w:ascii="Calibri" w:hAnsi="Calibri" w:cs="Calibri"/>
          <w:spacing w:val="10"/>
        </w:rPr>
        <w:t xml:space="preserve"> </w:t>
      </w:r>
      <w:r w:rsidRPr="005C6E54">
        <w:rPr>
          <w:rFonts w:ascii="Calibri" w:hAnsi="Calibri" w:cs="Calibri"/>
        </w:rPr>
        <w:t>in</w:t>
      </w:r>
      <w:r w:rsidRPr="005C6E54">
        <w:rPr>
          <w:rFonts w:ascii="Calibri" w:hAnsi="Calibri" w:cs="Calibri"/>
          <w:spacing w:val="11"/>
        </w:rPr>
        <w:t xml:space="preserve"> </w:t>
      </w:r>
      <w:r w:rsidRPr="005C6E54">
        <w:rPr>
          <w:rFonts w:ascii="Calibri" w:hAnsi="Calibri" w:cs="Calibri"/>
        </w:rPr>
        <w:t>accordance</w:t>
      </w:r>
      <w:r w:rsidRPr="005C6E54">
        <w:rPr>
          <w:rFonts w:ascii="Calibri" w:hAnsi="Calibri" w:cs="Calibri"/>
          <w:spacing w:val="13"/>
        </w:rPr>
        <w:t xml:space="preserve"> </w:t>
      </w:r>
      <w:r w:rsidRPr="005C6E54">
        <w:rPr>
          <w:rFonts w:ascii="Calibri" w:hAnsi="Calibri" w:cs="Calibri"/>
        </w:rPr>
        <w:t>with</w:t>
      </w:r>
      <w:r w:rsidRPr="005C6E54">
        <w:rPr>
          <w:rFonts w:ascii="Calibri" w:hAnsi="Calibri" w:cs="Calibri"/>
          <w:spacing w:val="15"/>
        </w:rPr>
        <w:t xml:space="preserve"> </w:t>
      </w:r>
      <w:r w:rsidRPr="005C6E54">
        <w:rPr>
          <w:rFonts w:ascii="Calibri" w:hAnsi="Calibri" w:cs="Calibri"/>
        </w:rPr>
        <w:t>the</w:t>
      </w:r>
      <w:r w:rsidRPr="005C6E54">
        <w:rPr>
          <w:rFonts w:ascii="Calibri" w:hAnsi="Calibri" w:cs="Calibri"/>
          <w:spacing w:val="12"/>
        </w:rPr>
        <w:t xml:space="preserve"> </w:t>
      </w:r>
      <w:r w:rsidRPr="005C6E54">
        <w:rPr>
          <w:rFonts w:ascii="Calibri" w:hAnsi="Calibri" w:cs="Calibri"/>
        </w:rPr>
        <w:t>SEBI</w:t>
      </w:r>
      <w:r w:rsidRPr="005C6E54">
        <w:rPr>
          <w:rFonts w:ascii="Calibri" w:hAnsi="Calibri" w:cs="Calibri"/>
          <w:spacing w:val="13"/>
        </w:rPr>
        <w:t xml:space="preserve"> </w:t>
      </w:r>
      <w:r w:rsidRPr="005C6E54">
        <w:rPr>
          <w:rFonts w:ascii="Calibri" w:hAnsi="Calibri" w:cs="Calibri"/>
        </w:rPr>
        <w:t>(Portfolio</w:t>
      </w:r>
      <w:r w:rsidRPr="005C6E54">
        <w:rPr>
          <w:rFonts w:ascii="Calibri" w:hAnsi="Calibri" w:cs="Calibri"/>
          <w:spacing w:val="11"/>
        </w:rPr>
        <w:t xml:space="preserve"> </w:t>
      </w:r>
      <w:r w:rsidRPr="005C6E54">
        <w:rPr>
          <w:rFonts w:ascii="Calibri" w:hAnsi="Calibri" w:cs="Calibri"/>
        </w:rPr>
        <w:t>Managers)</w:t>
      </w:r>
      <w:r w:rsidRPr="005C6E54">
        <w:rPr>
          <w:rFonts w:ascii="Calibri" w:hAnsi="Calibri" w:cs="Calibri"/>
          <w:spacing w:val="13"/>
        </w:rPr>
        <w:t xml:space="preserve"> </w:t>
      </w:r>
      <w:r w:rsidRPr="005C6E54">
        <w:rPr>
          <w:rFonts w:ascii="Calibri" w:hAnsi="Calibri" w:cs="Calibri"/>
        </w:rPr>
        <w:t>Regulations,</w:t>
      </w:r>
      <w:r w:rsidRPr="005C6E54">
        <w:rPr>
          <w:rFonts w:ascii="Calibri" w:hAnsi="Calibri" w:cs="Calibri"/>
          <w:spacing w:val="11"/>
        </w:rPr>
        <w:t xml:space="preserve"> </w:t>
      </w:r>
      <w:r w:rsidRPr="005C6E54">
        <w:rPr>
          <w:rFonts w:ascii="Calibri" w:hAnsi="Calibri" w:cs="Calibri"/>
        </w:rPr>
        <w:t>2020</w:t>
      </w:r>
      <w:r w:rsidRPr="005C6E54">
        <w:rPr>
          <w:rFonts w:ascii="Calibri" w:hAnsi="Calibri" w:cs="Calibri"/>
          <w:spacing w:val="12"/>
        </w:rPr>
        <w:t xml:space="preserve"> </w:t>
      </w:r>
      <w:r w:rsidRPr="005C6E54">
        <w:rPr>
          <w:rFonts w:ascii="Calibri" w:hAnsi="Calibri" w:cs="Calibri"/>
        </w:rPr>
        <w:t>and</w:t>
      </w:r>
      <w:r w:rsidRPr="005C6E54">
        <w:rPr>
          <w:rFonts w:ascii="Calibri" w:hAnsi="Calibri" w:cs="Calibri"/>
          <w:spacing w:val="1"/>
        </w:rPr>
        <w:t xml:space="preserve"> </w:t>
      </w:r>
      <w:r w:rsidRPr="005C6E54">
        <w:rPr>
          <w:rFonts w:ascii="Calibri" w:hAnsi="Calibri" w:cs="Calibri"/>
        </w:rPr>
        <w:t>has</w:t>
      </w:r>
      <w:r w:rsidRPr="005C6E54">
        <w:rPr>
          <w:rFonts w:ascii="Calibri" w:hAnsi="Calibri" w:cs="Calibri"/>
          <w:spacing w:val="14"/>
        </w:rPr>
        <w:t xml:space="preserve"> </w:t>
      </w:r>
      <w:r w:rsidRPr="005C6E54">
        <w:rPr>
          <w:rFonts w:ascii="Calibri" w:hAnsi="Calibri" w:cs="Calibri"/>
        </w:rPr>
        <w:t>been</w:t>
      </w:r>
      <w:r w:rsidRPr="005C6E54">
        <w:rPr>
          <w:rFonts w:ascii="Calibri" w:hAnsi="Calibri" w:cs="Calibri"/>
          <w:spacing w:val="10"/>
        </w:rPr>
        <w:t xml:space="preserve"> </w:t>
      </w:r>
      <w:r w:rsidRPr="005C6E54">
        <w:rPr>
          <w:rFonts w:ascii="Calibri" w:hAnsi="Calibri" w:cs="Calibri"/>
        </w:rPr>
        <w:t>filed</w:t>
      </w:r>
      <w:r w:rsidRPr="005C6E54">
        <w:rPr>
          <w:rFonts w:ascii="Calibri" w:hAnsi="Calibri" w:cs="Calibri"/>
          <w:spacing w:val="15"/>
        </w:rPr>
        <w:t xml:space="preserve"> </w:t>
      </w:r>
      <w:r w:rsidRPr="005C6E54">
        <w:rPr>
          <w:rFonts w:ascii="Calibri" w:hAnsi="Calibri" w:cs="Calibri"/>
        </w:rPr>
        <w:t>with</w:t>
      </w:r>
      <w:r w:rsidRPr="005C6E54">
        <w:rPr>
          <w:rFonts w:ascii="Calibri" w:hAnsi="Calibri" w:cs="Calibri"/>
          <w:spacing w:val="14"/>
        </w:rPr>
        <w:t xml:space="preserve"> </w:t>
      </w:r>
      <w:r w:rsidRPr="005C6E54">
        <w:rPr>
          <w:rFonts w:ascii="Calibri" w:hAnsi="Calibri" w:cs="Calibri"/>
        </w:rPr>
        <w:t>Securities</w:t>
      </w:r>
      <w:r w:rsidRPr="005C6E54">
        <w:rPr>
          <w:rFonts w:ascii="Calibri" w:hAnsi="Calibri" w:cs="Calibri"/>
          <w:spacing w:val="17"/>
        </w:rPr>
        <w:t xml:space="preserve"> </w:t>
      </w:r>
      <w:r w:rsidRPr="005C6E54">
        <w:rPr>
          <w:rFonts w:ascii="Calibri" w:hAnsi="Calibri" w:cs="Calibri"/>
        </w:rPr>
        <w:t>and</w:t>
      </w:r>
      <w:r w:rsidRPr="005C6E54">
        <w:rPr>
          <w:rFonts w:ascii="Calibri" w:hAnsi="Calibri" w:cs="Calibri"/>
          <w:spacing w:val="12"/>
        </w:rPr>
        <w:t xml:space="preserve"> </w:t>
      </w:r>
      <w:r w:rsidRPr="005C6E54">
        <w:rPr>
          <w:rFonts w:ascii="Calibri" w:hAnsi="Calibri" w:cs="Calibri"/>
        </w:rPr>
        <w:t>Exchange</w:t>
      </w:r>
      <w:r w:rsidRPr="005C6E54">
        <w:rPr>
          <w:rFonts w:ascii="Calibri" w:hAnsi="Calibri" w:cs="Calibri"/>
          <w:spacing w:val="8"/>
        </w:rPr>
        <w:t xml:space="preserve"> </w:t>
      </w:r>
      <w:r w:rsidRPr="005C6E54">
        <w:rPr>
          <w:rFonts w:ascii="Calibri" w:hAnsi="Calibri" w:cs="Calibri"/>
        </w:rPr>
        <w:t>Board</w:t>
      </w:r>
      <w:r w:rsidRPr="005C6E54">
        <w:rPr>
          <w:rFonts w:ascii="Calibri" w:hAnsi="Calibri" w:cs="Calibri"/>
          <w:spacing w:val="10"/>
        </w:rPr>
        <w:t xml:space="preserve"> </w:t>
      </w:r>
      <w:r w:rsidRPr="005C6E54">
        <w:rPr>
          <w:rFonts w:ascii="Calibri" w:hAnsi="Calibri" w:cs="Calibri"/>
        </w:rPr>
        <w:t>of</w:t>
      </w:r>
      <w:r w:rsidRPr="005C6E54">
        <w:rPr>
          <w:rFonts w:ascii="Calibri" w:hAnsi="Calibri" w:cs="Calibri"/>
          <w:spacing w:val="11"/>
        </w:rPr>
        <w:t xml:space="preserve"> </w:t>
      </w:r>
      <w:r w:rsidRPr="005C6E54">
        <w:rPr>
          <w:rFonts w:ascii="Calibri" w:hAnsi="Calibri" w:cs="Calibri"/>
        </w:rPr>
        <w:t>India</w:t>
      </w:r>
      <w:r w:rsidRPr="005C6E54">
        <w:rPr>
          <w:rFonts w:ascii="Calibri" w:hAnsi="Calibri" w:cs="Calibri"/>
          <w:spacing w:val="11"/>
        </w:rPr>
        <w:t xml:space="preserve"> </w:t>
      </w:r>
      <w:r w:rsidRPr="005C6E54">
        <w:rPr>
          <w:rFonts w:ascii="Calibri" w:hAnsi="Calibri" w:cs="Calibri"/>
        </w:rPr>
        <w:t>along</w:t>
      </w:r>
      <w:r w:rsidRPr="005C6E54">
        <w:rPr>
          <w:rFonts w:ascii="Calibri" w:hAnsi="Calibri" w:cs="Calibri"/>
          <w:spacing w:val="11"/>
        </w:rPr>
        <w:t xml:space="preserve"> </w:t>
      </w:r>
      <w:r w:rsidRPr="005C6E54">
        <w:rPr>
          <w:rFonts w:ascii="Calibri" w:hAnsi="Calibri" w:cs="Calibri"/>
        </w:rPr>
        <w:t>with</w:t>
      </w:r>
      <w:r w:rsidRPr="005C6E54">
        <w:rPr>
          <w:rFonts w:ascii="Calibri" w:hAnsi="Calibri" w:cs="Calibri"/>
          <w:spacing w:val="11"/>
        </w:rPr>
        <w:t xml:space="preserve"> </w:t>
      </w:r>
      <w:r w:rsidRPr="005C6E54">
        <w:rPr>
          <w:rFonts w:ascii="Calibri" w:hAnsi="Calibri" w:cs="Calibri"/>
        </w:rPr>
        <w:t>the</w:t>
      </w:r>
      <w:r w:rsidRPr="005C6E54">
        <w:rPr>
          <w:rFonts w:ascii="Calibri" w:hAnsi="Calibri" w:cs="Calibri"/>
          <w:spacing w:val="13"/>
        </w:rPr>
        <w:t xml:space="preserve"> </w:t>
      </w:r>
      <w:r w:rsidRPr="005C6E54">
        <w:rPr>
          <w:rFonts w:ascii="Calibri" w:hAnsi="Calibri" w:cs="Calibri"/>
        </w:rPr>
        <w:t>certificate</w:t>
      </w:r>
      <w:r w:rsidRPr="005C6E54">
        <w:rPr>
          <w:rFonts w:ascii="Calibri" w:hAnsi="Calibri" w:cs="Calibri"/>
          <w:spacing w:val="-58"/>
        </w:rPr>
        <w:t xml:space="preserve"> </w:t>
      </w:r>
      <w:r w:rsidRPr="005C6E54">
        <w:rPr>
          <w:rFonts w:ascii="Calibri" w:hAnsi="Calibri" w:cs="Calibri"/>
        </w:rPr>
        <w:t>in</w:t>
      </w:r>
      <w:r w:rsidRPr="005C6E54">
        <w:rPr>
          <w:rFonts w:ascii="Calibri" w:hAnsi="Calibri" w:cs="Calibri"/>
          <w:spacing w:val="12"/>
        </w:rPr>
        <w:t xml:space="preserve"> </w:t>
      </w:r>
      <w:r w:rsidRPr="005C6E54">
        <w:rPr>
          <w:rFonts w:ascii="Calibri" w:hAnsi="Calibri" w:cs="Calibri"/>
        </w:rPr>
        <w:t>the</w:t>
      </w:r>
      <w:r w:rsidRPr="005C6E54">
        <w:rPr>
          <w:rFonts w:ascii="Calibri" w:hAnsi="Calibri" w:cs="Calibri"/>
          <w:spacing w:val="10"/>
        </w:rPr>
        <w:t xml:space="preserve"> </w:t>
      </w:r>
      <w:r w:rsidRPr="005C6E54">
        <w:rPr>
          <w:rFonts w:ascii="Calibri" w:hAnsi="Calibri" w:cs="Calibri"/>
        </w:rPr>
        <w:t>prescribed</w:t>
      </w:r>
      <w:r w:rsidRPr="005C6E54">
        <w:rPr>
          <w:rFonts w:ascii="Calibri" w:hAnsi="Calibri" w:cs="Calibri"/>
          <w:spacing w:val="10"/>
        </w:rPr>
        <w:t xml:space="preserve"> </w:t>
      </w:r>
      <w:r w:rsidRPr="005C6E54">
        <w:rPr>
          <w:rFonts w:ascii="Calibri" w:hAnsi="Calibri" w:cs="Calibri"/>
        </w:rPr>
        <w:t>format</w:t>
      </w:r>
      <w:r w:rsidRPr="005C6E54">
        <w:rPr>
          <w:rFonts w:ascii="Calibri" w:hAnsi="Calibri" w:cs="Calibri"/>
          <w:spacing w:val="8"/>
        </w:rPr>
        <w:t xml:space="preserve"> </w:t>
      </w:r>
      <w:r w:rsidRPr="005C6E54">
        <w:rPr>
          <w:rFonts w:ascii="Calibri" w:hAnsi="Calibri" w:cs="Calibri"/>
        </w:rPr>
        <w:t>in</w:t>
      </w:r>
      <w:r w:rsidRPr="005C6E54">
        <w:rPr>
          <w:rFonts w:ascii="Calibri" w:hAnsi="Calibri" w:cs="Calibri"/>
          <w:spacing w:val="10"/>
        </w:rPr>
        <w:t xml:space="preserve"> </w:t>
      </w:r>
      <w:r w:rsidRPr="005C6E54">
        <w:rPr>
          <w:rFonts w:ascii="Calibri" w:hAnsi="Calibri" w:cs="Calibri"/>
        </w:rPr>
        <w:t>terms</w:t>
      </w:r>
      <w:r w:rsidRPr="005C6E54">
        <w:rPr>
          <w:rFonts w:ascii="Calibri" w:hAnsi="Calibri" w:cs="Calibri"/>
          <w:spacing w:val="10"/>
        </w:rPr>
        <w:t xml:space="preserve"> </w:t>
      </w:r>
      <w:r w:rsidRPr="005C6E54">
        <w:rPr>
          <w:rFonts w:ascii="Calibri" w:hAnsi="Calibri" w:cs="Calibri"/>
        </w:rPr>
        <w:t>of</w:t>
      </w:r>
      <w:r w:rsidRPr="005C6E54">
        <w:rPr>
          <w:rFonts w:ascii="Calibri" w:hAnsi="Calibri" w:cs="Calibri"/>
          <w:spacing w:val="14"/>
        </w:rPr>
        <w:t xml:space="preserve"> </w:t>
      </w:r>
      <w:r w:rsidRPr="005C6E54">
        <w:rPr>
          <w:rFonts w:ascii="Calibri" w:hAnsi="Calibri" w:cs="Calibri"/>
        </w:rPr>
        <w:t>Regulation</w:t>
      </w:r>
      <w:r w:rsidRPr="005C6E54">
        <w:rPr>
          <w:rFonts w:ascii="Calibri" w:hAnsi="Calibri" w:cs="Calibri"/>
          <w:spacing w:val="12"/>
        </w:rPr>
        <w:t xml:space="preserve"> </w:t>
      </w:r>
      <w:r w:rsidRPr="005C6E54">
        <w:rPr>
          <w:rFonts w:ascii="Calibri" w:hAnsi="Calibri" w:cs="Calibri"/>
        </w:rPr>
        <w:t>22</w:t>
      </w:r>
      <w:r w:rsidRPr="005C6E54">
        <w:rPr>
          <w:rFonts w:ascii="Calibri" w:hAnsi="Calibri" w:cs="Calibri"/>
          <w:spacing w:val="11"/>
        </w:rPr>
        <w:t xml:space="preserve"> </w:t>
      </w:r>
      <w:r w:rsidRPr="005C6E54">
        <w:rPr>
          <w:rFonts w:ascii="Calibri" w:hAnsi="Calibri" w:cs="Calibri"/>
        </w:rPr>
        <w:t>of</w:t>
      </w:r>
      <w:r w:rsidRPr="005C6E54">
        <w:rPr>
          <w:rFonts w:ascii="Calibri" w:hAnsi="Calibri" w:cs="Calibri"/>
          <w:spacing w:val="6"/>
        </w:rPr>
        <w:t xml:space="preserve"> </w:t>
      </w:r>
      <w:r w:rsidRPr="005C6E54">
        <w:rPr>
          <w:rFonts w:ascii="Calibri" w:hAnsi="Calibri" w:cs="Calibri"/>
        </w:rPr>
        <w:t>the</w:t>
      </w:r>
      <w:r w:rsidRPr="005C6E54">
        <w:rPr>
          <w:rFonts w:ascii="Calibri" w:hAnsi="Calibri" w:cs="Calibri"/>
          <w:spacing w:val="9"/>
        </w:rPr>
        <w:t xml:space="preserve"> </w:t>
      </w:r>
      <w:r w:rsidRPr="005C6E54">
        <w:rPr>
          <w:rFonts w:ascii="Calibri" w:hAnsi="Calibri" w:cs="Calibri"/>
        </w:rPr>
        <w:t>SEBI</w:t>
      </w:r>
      <w:r w:rsidRPr="005C6E54">
        <w:rPr>
          <w:rFonts w:ascii="Calibri" w:hAnsi="Calibri" w:cs="Calibri"/>
          <w:spacing w:val="10"/>
        </w:rPr>
        <w:t xml:space="preserve"> </w:t>
      </w:r>
      <w:r w:rsidRPr="005C6E54">
        <w:rPr>
          <w:rFonts w:ascii="Calibri" w:hAnsi="Calibri" w:cs="Calibri"/>
        </w:rPr>
        <w:t>(Portfolio</w:t>
      </w:r>
      <w:r w:rsidRPr="005C6E54">
        <w:rPr>
          <w:rFonts w:ascii="Calibri" w:hAnsi="Calibri" w:cs="Calibri"/>
          <w:spacing w:val="9"/>
        </w:rPr>
        <w:t xml:space="preserve"> </w:t>
      </w:r>
      <w:r w:rsidRPr="005C6E54">
        <w:rPr>
          <w:rFonts w:ascii="Calibri" w:hAnsi="Calibri" w:cs="Calibri"/>
        </w:rPr>
        <w:t>Managers)</w:t>
      </w:r>
      <w:r w:rsidRPr="005C6E54">
        <w:rPr>
          <w:rFonts w:ascii="Calibri" w:hAnsi="Calibri" w:cs="Calibri"/>
          <w:spacing w:val="1"/>
        </w:rPr>
        <w:t xml:space="preserve"> </w:t>
      </w:r>
      <w:r w:rsidRPr="005C6E54">
        <w:rPr>
          <w:rFonts w:ascii="Calibri" w:hAnsi="Calibri" w:cs="Calibri"/>
        </w:rPr>
        <w:t>Regulations,</w:t>
      </w:r>
      <w:r w:rsidRPr="005C6E54">
        <w:rPr>
          <w:rFonts w:ascii="Calibri" w:hAnsi="Calibri" w:cs="Calibri"/>
          <w:spacing w:val="1"/>
        </w:rPr>
        <w:t xml:space="preserve"> </w:t>
      </w:r>
      <w:r w:rsidRPr="005C6E54">
        <w:rPr>
          <w:rFonts w:ascii="Calibri" w:hAnsi="Calibri" w:cs="Calibri"/>
        </w:rPr>
        <w:t>2020.</w:t>
      </w:r>
    </w:p>
    <w:p w14:paraId="7641AFD1" w14:textId="77777777" w:rsidR="008164D2" w:rsidRPr="005C6E54" w:rsidRDefault="008164D2" w:rsidP="009B164A">
      <w:pPr>
        <w:pStyle w:val="BodyText"/>
        <w:tabs>
          <w:tab w:val="left" w:pos="9780"/>
        </w:tabs>
        <w:ind w:right="258"/>
        <w:rPr>
          <w:rFonts w:ascii="Calibri" w:hAnsi="Calibri" w:cs="Calibri"/>
        </w:rPr>
      </w:pPr>
    </w:p>
    <w:p w14:paraId="5102CA3B" w14:textId="77777777" w:rsidR="008164D2" w:rsidRPr="005C6E54" w:rsidRDefault="00000000" w:rsidP="005C6E54">
      <w:pPr>
        <w:pStyle w:val="ListParagraph"/>
        <w:numPr>
          <w:ilvl w:val="0"/>
          <w:numId w:val="30"/>
        </w:numPr>
        <w:tabs>
          <w:tab w:val="left" w:pos="851"/>
          <w:tab w:val="left" w:pos="9780"/>
        </w:tabs>
        <w:spacing w:before="1" w:line="247" w:lineRule="auto"/>
        <w:ind w:right="258"/>
        <w:jc w:val="both"/>
        <w:rPr>
          <w:rFonts w:ascii="Calibri" w:hAnsi="Calibri" w:cs="Calibri"/>
        </w:rPr>
      </w:pPr>
      <w:r w:rsidRPr="005C6E54">
        <w:rPr>
          <w:rFonts w:ascii="Calibri" w:hAnsi="Calibri" w:cs="Calibri"/>
        </w:rPr>
        <w:tab/>
        <w:t>This Document serves the purpose of providing essential information about the</w:t>
      </w:r>
      <w:r w:rsidRPr="005C6E54">
        <w:rPr>
          <w:rFonts w:ascii="Calibri" w:hAnsi="Calibri" w:cs="Calibri"/>
          <w:spacing w:val="1"/>
        </w:rPr>
        <w:t xml:space="preserve"> </w:t>
      </w:r>
      <w:r w:rsidRPr="005C6E54">
        <w:rPr>
          <w:rFonts w:ascii="Calibri" w:hAnsi="Calibri" w:cs="Calibri"/>
        </w:rPr>
        <w:t>portfolio services in order to assist and enable the investors in making informed</w:t>
      </w:r>
      <w:r w:rsidRPr="005C6E54">
        <w:rPr>
          <w:rFonts w:ascii="Calibri" w:hAnsi="Calibri" w:cs="Calibri"/>
          <w:spacing w:val="1"/>
        </w:rPr>
        <w:t xml:space="preserve"> </w:t>
      </w:r>
      <w:r w:rsidRPr="005C6E54">
        <w:rPr>
          <w:rFonts w:ascii="Calibri" w:hAnsi="Calibri" w:cs="Calibri"/>
        </w:rPr>
        <w:t>decision for engaging Guardian Asset Management Private Limited (hereinafter</w:t>
      </w:r>
      <w:r w:rsidRPr="005C6E54">
        <w:rPr>
          <w:rFonts w:ascii="Calibri" w:hAnsi="Calibri" w:cs="Calibri"/>
          <w:spacing w:val="1"/>
        </w:rPr>
        <w:t xml:space="preserve"> </w:t>
      </w:r>
      <w:r w:rsidRPr="005C6E54">
        <w:rPr>
          <w:rFonts w:ascii="Calibri" w:hAnsi="Calibri" w:cs="Calibri"/>
        </w:rPr>
        <w:t>referred as</w:t>
      </w:r>
      <w:r w:rsidRPr="005C6E54">
        <w:rPr>
          <w:rFonts w:ascii="Calibri" w:hAnsi="Calibri" w:cs="Calibri"/>
          <w:spacing w:val="-4"/>
        </w:rPr>
        <w:t xml:space="preserve"> </w:t>
      </w:r>
      <w:r w:rsidRPr="005C6E54">
        <w:rPr>
          <w:rFonts w:ascii="Calibri" w:hAnsi="Calibri" w:cs="Calibri"/>
        </w:rPr>
        <w:t>the</w:t>
      </w:r>
      <w:r w:rsidRPr="005C6E54">
        <w:rPr>
          <w:rFonts w:ascii="Calibri" w:hAnsi="Calibri" w:cs="Calibri"/>
          <w:spacing w:val="1"/>
        </w:rPr>
        <w:t xml:space="preserve"> </w:t>
      </w:r>
      <w:r w:rsidRPr="005C6E54">
        <w:rPr>
          <w:rFonts w:ascii="Calibri" w:hAnsi="Calibri" w:cs="Calibri"/>
        </w:rPr>
        <w:t>“Portfolio</w:t>
      </w:r>
      <w:r w:rsidRPr="005C6E54">
        <w:rPr>
          <w:rFonts w:ascii="Calibri" w:hAnsi="Calibri" w:cs="Calibri"/>
          <w:spacing w:val="2"/>
        </w:rPr>
        <w:t xml:space="preserve"> </w:t>
      </w:r>
      <w:r w:rsidRPr="005C6E54">
        <w:rPr>
          <w:rFonts w:ascii="Calibri" w:hAnsi="Calibri" w:cs="Calibri"/>
        </w:rPr>
        <w:t>Manager”).</w:t>
      </w:r>
    </w:p>
    <w:p w14:paraId="73151A2A" w14:textId="77777777" w:rsidR="008164D2" w:rsidRPr="005C6E54" w:rsidRDefault="008164D2" w:rsidP="009B164A">
      <w:pPr>
        <w:pStyle w:val="BodyText"/>
        <w:tabs>
          <w:tab w:val="left" w:pos="9780"/>
        </w:tabs>
        <w:spacing w:before="4"/>
        <w:ind w:right="258"/>
        <w:rPr>
          <w:rFonts w:ascii="Calibri" w:hAnsi="Calibri" w:cs="Calibri"/>
        </w:rPr>
      </w:pPr>
    </w:p>
    <w:p w14:paraId="0B99AA35" w14:textId="380A1182" w:rsidR="008164D2" w:rsidRPr="005C6E54" w:rsidRDefault="00000000" w:rsidP="005C6E54">
      <w:pPr>
        <w:pStyle w:val="ListParagraph"/>
        <w:numPr>
          <w:ilvl w:val="0"/>
          <w:numId w:val="30"/>
        </w:numPr>
        <w:tabs>
          <w:tab w:val="left" w:pos="1116"/>
          <w:tab w:val="left" w:pos="1117"/>
          <w:tab w:val="left" w:pos="9780"/>
        </w:tabs>
        <w:spacing w:line="247" w:lineRule="auto"/>
        <w:ind w:right="258"/>
        <w:rPr>
          <w:rFonts w:ascii="Calibri" w:hAnsi="Calibri" w:cs="Calibri"/>
        </w:rPr>
      </w:pPr>
      <w:r w:rsidRPr="005C6E54">
        <w:rPr>
          <w:rFonts w:ascii="Calibri" w:hAnsi="Calibri" w:cs="Calibri"/>
        </w:rPr>
        <w:t>This</w:t>
      </w:r>
      <w:r w:rsidRPr="005C6E54">
        <w:rPr>
          <w:rFonts w:ascii="Calibri" w:hAnsi="Calibri" w:cs="Calibri"/>
          <w:spacing w:val="17"/>
        </w:rPr>
        <w:t xml:space="preserve"> </w:t>
      </w:r>
      <w:r w:rsidRPr="005C6E54">
        <w:rPr>
          <w:rFonts w:ascii="Calibri" w:hAnsi="Calibri" w:cs="Calibri"/>
        </w:rPr>
        <w:t>Document</w:t>
      </w:r>
      <w:r w:rsidRPr="005C6E54">
        <w:rPr>
          <w:rFonts w:ascii="Calibri" w:hAnsi="Calibri" w:cs="Calibri"/>
          <w:spacing w:val="20"/>
        </w:rPr>
        <w:t xml:space="preserve"> </w:t>
      </w:r>
      <w:r w:rsidRPr="005C6E54">
        <w:rPr>
          <w:rFonts w:ascii="Calibri" w:hAnsi="Calibri" w:cs="Calibri"/>
        </w:rPr>
        <w:t>contains</w:t>
      </w:r>
      <w:r w:rsidRPr="005C6E54">
        <w:rPr>
          <w:rFonts w:ascii="Calibri" w:hAnsi="Calibri" w:cs="Calibri"/>
          <w:spacing w:val="15"/>
        </w:rPr>
        <w:t xml:space="preserve"> </w:t>
      </w:r>
      <w:r w:rsidRPr="005C6E54">
        <w:rPr>
          <w:rFonts w:ascii="Calibri" w:hAnsi="Calibri" w:cs="Calibri"/>
        </w:rPr>
        <w:t>the</w:t>
      </w:r>
      <w:r w:rsidRPr="005C6E54">
        <w:rPr>
          <w:rFonts w:ascii="Calibri" w:hAnsi="Calibri" w:cs="Calibri"/>
          <w:spacing w:val="16"/>
        </w:rPr>
        <w:t xml:space="preserve"> </w:t>
      </w:r>
      <w:r w:rsidRPr="005C6E54">
        <w:rPr>
          <w:rFonts w:ascii="Calibri" w:hAnsi="Calibri" w:cs="Calibri"/>
        </w:rPr>
        <w:t>necessary</w:t>
      </w:r>
      <w:r w:rsidRPr="005C6E54">
        <w:rPr>
          <w:rFonts w:ascii="Calibri" w:hAnsi="Calibri" w:cs="Calibri"/>
          <w:spacing w:val="14"/>
        </w:rPr>
        <w:t xml:space="preserve"> </w:t>
      </w:r>
      <w:r w:rsidRPr="005C6E54">
        <w:rPr>
          <w:rFonts w:ascii="Calibri" w:hAnsi="Calibri" w:cs="Calibri"/>
        </w:rPr>
        <w:t>information</w:t>
      </w:r>
      <w:r w:rsidRPr="005C6E54">
        <w:rPr>
          <w:rFonts w:ascii="Calibri" w:hAnsi="Calibri" w:cs="Calibri"/>
          <w:spacing w:val="16"/>
        </w:rPr>
        <w:t xml:space="preserve"> </w:t>
      </w:r>
      <w:r w:rsidRPr="005C6E54">
        <w:rPr>
          <w:rFonts w:ascii="Calibri" w:hAnsi="Calibri" w:cs="Calibri"/>
        </w:rPr>
        <w:t>about</w:t>
      </w:r>
      <w:r w:rsidRPr="005C6E54">
        <w:rPr>
          <w:rFonts w:ascii="Calibri" w:hAnsi="Calibri" w:cs="Calibri"/>
          <w:spacing w:val="15"/>
        </w:rPr>
        <w:t xml:space="preserve"> </w:t>
      </w:r>
      <w:r w:rsidRPr="005C6E54">
        <w:rPr>
          <w:rFonts w:ascii="Calibri" w:hAnsi="Calibri" w:cs="Calibri"/>
        </w:rPr>
        <w:t>the</w:t>
      </w:r>
      <w:r w:rsidRPr="005C6E54">
        <w:rPr>
          <w:rFonts w:ascii="Calibri" w:hAnsi="Calibri" w:cs="Calibri"/>
          <w:spacing w:val="17"/>
        </w:rPr>
        <w:t xml:space="preserve"> </w:t>
      </w:r>
      <w:r w:rsidRPr="005C6E54">
        <w:rPr>
          <w:rFonts w:ascii="Calibri" w:hAnsi="Calibri" w:cs="Calibri"/>
        </w:rPr>
        <w:t>Portfolio</w:t>
      </w:r>
      <w:r w:rsidRPr="005C6E54">
        <w:rPr>
          <w:rFonts w:ascii="Calibri" w:hAnsi="Calibri" w:cs="Calibri"/>
          <w:spacing w:val="18"/>
        </w:rPr>
        <w:t xml:space="preserve"> </w:t>
      </w:r>
      <w:r w:rsidRPr="005C6E54">
        <w:rPr>
          <w:rFonts w:ascii="Calibri" w:hAnsi="Calibri" w:cs="Calibri"/>
        </w:rPr>
        <w:t>Manager</w:t>
      </w:r>
      <w:r w:rsidRPr="005C6E54">
        <w:rPr>
          <w:rFonts w:ascii="Calibri" w:hAnsi="Calibri" w:cs="Calibri"/>
          <w:spacing w:val="-59"/>
        </w:rPr>
        <w:t xml:space="preserve"> </w:t>
      </w:r>
      <w:r w:rsidRPr="005C6E54">
        <w:rPr>
          <w:rFonts w:ascii="Calibri" w:hAnsi="Calibri" w:cs="Calibri"/>
        </w:rPr>
        <w:t>required</w:t>
      </w:r>
      <w:r w:rsidRPr="005C6E54">
        <w:rPr>
          <w:rFonts w:ascii="Calibri" w:hAnsi="Calibri" w:cs="Calibri"/>
          <w:spacing w:val="8"/>
        </w:rPr>
        <w:t xml:space="preserve"> </w:t>
      </w:r>
      <w:r w:rsidRPr="005C6E54">
        <w:rPr>
          <w:rFonts w:ascii="Calibri" w:hAnsi="Calibri" w:cs="Calibri"/>
        </w:rPr>
        <w:t>by</w:t>
      </w:r>
      <w:r w:rsidRPr="005C6E54">
        <w:rPr>
          <w:rFonts w:ascii="Calibri" w:hAnsi="Calibri" w:cs="Calibri"/>
          <w:spacing w:val="8"/>
        </w:rPr>
        <w:t xml:space="preserve"> </w:t>
      </w:r>
      <w:r w:rsidRPr="005C6E54">
        <w:rPr>
          <w:rFonts w:ascii="Calibri" w:hAnsi="Calibri" w:cs="Calibri"/>
        </w:rPr>
        <w:t>an</w:t>
      </w:r>
      <w:r w:rsidRPr="005C6E54">
        <w:rPr>
          <w:rFonts w:ascii="Calibri" w:hAnsi="Calibri" w:cs="Calibri"/>
          <w:spacing w:val="11"/>
        </w:rPr>
        <w:t xml:space="preserve"> </w:t>
      </w:r>
      <w:r w:rsidRPr="005C6E54">
        <w:rPr>
          <w:rFonts w:ascii="Calibri" w:hAnsi="Calibri" w:cs="Calibri"/>
        </w:rPr>
        <w:t>investor</w:t>
      </w:r>
      <w:r w:rsidRPr="005C6E54">
        <w:rPr>
          <w:rFonts w:ascii="Calibri" w:hAnsi="Calibri" w:cs="Calibri"/>
          <w:spacing w:val="6"/>
        </w:rPr>
        <w:t xml:space="preserve"> </w:t>
      </w:r>
      <w:r w:rsidRPr="005C6E54">
        <w:rPr>
          <w:rFonts w:ascii="Calibri" w:hAnsi="Calibri" w:cs="Calibri"/>
        </w:rPr>
        <w:t>before</w:t>
      </w:r>
      <w:r w:rsidRPr="005C6E54">
        <w:rPr>
          <w:rFonts w:ascii="Calibri" w:hAnsi="Calibri" w:cs="Calibri"/>
          <w:spacing w:val="11"/>
        </w:rPr>
        <w:t xml:space="preserve"> </w:t>
      </w:r>
      <w:r w:rsidRPr="005C6E54">
        <w:rPr>
          <w:rFonts w:ascii="Calibri" w:hAnsi="Calibri" w:cs="Calibri"/>
        </w:rPr>
        <w:t>investing.</w:t>
      </w:r>
      <w:r w:rsidRPr="005C6E54">
        <w:rPr>
          <w:rFonts w:ascii="Calibri" w:hAnsi="Calibri" w:cs="Calibri"/>
          <w:spacing w:val="11"/>
        </w:rPr>
        <w:t xml:space="preserve"> </w:t>
      </w:r>
      <w:r w:rsidRPr="005C6E54">
        <w:rPr>
          <w:rFonts w:ascii="Calibri" w:hAnsi="Calibri" w:cs="Calibri"/>
        </w:rPr>
        <w:t>The</w:t>
      </w:r>
      <w:r w:rsidRPr="005C6E54">
        <w:rPr>
          <w:rFonts w:ascii="Calibri" w:hAnsi="Calibri" w:cs="Calibri"/>
          <w:spacing w:val="11"/>
        </w:rPr>
        <w:t xml:space="preserve"> </w:t>
      </w:r>
      <w:r w:rsidRPr="005C6E54">
        <w:rPr>
          <w:rFonts w:ascii="Calibri" w:hAnsi="Calibri" w:cs="Calibri"/>
        </w:rPr>
        <w:t>investor</w:t>
      </w:r>
      <w:r w:rsidRPr="005C6E54">
        <w:rPr>
          <w:rFonts w:ascii="Calibri" w:hAnsi="Calibri" w:cs="Calibri"/>
          <w:spacing w:val="8"/>
        </w:rPr>
        <w:t xml:space="preserve"> </w:t>
      </w:r>
      <w:r w:rsidRPr="005C6E54">
        <w:rPr>
          <w:rFonts w:ascii="Calibri" w:hAnsi="Calibri" w:cs="Calibri"/>
        </w:rPr>
        <w:t>is</w:t>
      </w:r>
      <w:r w:rsidRPr="005C6E54">
        <w:rPr>
          <w:rFonts w:ascii="Calibri" w:hAnsi="Calibri" w:cs="Calibri"/>
          <w:spacing w:val="6"/>
        </w:rPr>
        <w:t xml:space="preserve"> </w:t>
      </w:r>
      <w:r w:rsidRPr="005C6E54">
        <w:rPr>
          <w:rFonts w:ascii="Calibri" w:hAnsi="Calibri" w:cs="Calibri"/>
        </w:rPr>
        <w:t>advised</w:t>
      </w:r>
      <w:r w:rsidRPr="005C6E54">
        <w:rPr>
          <w:rFonts w:ascii="Calibri" w:hAnsi="Calibri" w:cs="Calibri"/>
          <w:spacing w:val="9"/>
        </w:rPr>
        <w:t xml:space="preserve"> </w:t>
      </w:r>
      <w:r w:rsidRPr="005C6E54">
        <w:rPr>
          <w:rFonts w:ascii="Calibri" w:hAnsi="Calibri" w:cs="Calibri"/>
        </w:rPr>
        <w:t>to</w:t>
      </w:r>
      <w:r w:rsidRPr="005C6E54">
        <w:rPr>
          <w:rFonts w:ascii="Calibri" w:hAnsi="Calibri" w:cs="Calibri"/>
          <w:spacing w:val="5"/>
        </w:rPr>
        <w:t xml:space="preserve"> </w:t>
      </w:r>
      <w:r w:rsidRPr="005C6E54">
        <w:rPr>
          <w:rFonts w:ascii="Calibri" w:hAnsi="Calibri" w:cs="Calibri"/>
        </w:rPr>
        <w:t>retain</w:t>
      </w:r>
      <w:r w:rsidRPr="005C6E54">
        <w:rPr>
          <w:rFonts w:ascii="Calibri" w:hAnsi="Calibri" w:cs="Calibri"/>
          <w:spacing w:val="7"/>
        </w:rPr>
        <w:t xml:space="preserve"> </w:t>
      </w:r>
      <w:r w:rsidRPr="005C6E54">
        <w:rPr>
          <w:rFonts w:ascii="Calibri" w:hAnsi="Calibri" w:cs="Calibri"/>
        </w:rPr>
        <w:t>this</w:t>
      </w:r>
      <w:r w:rsidRPr="005C6E54">
        <w:rPr>
          <w:rFonts w:ascii="Calibri" w:hAnsi="Calibri" w:cs="Calibri"/>
          <w:spacing w:val="1"/>
        </w:rPr>
        <w:t xml:space="preserve"> </w:t>
      </w:r>
      <w:r w:rsidRPr="005C6E54">
        <w:rPr>
          <w:rFonts w:ascii="Calibri" w:hAnsi="Calibri" w:cs="Calibri"/>
        </w:rPr>
        <w:t>Document</w:t>
      </w:r>
      <w:r w:rsidRPr="005C6E54">
        <w:rPr>
          <w:rFonts w:ascii="Calibri" w:hAnsi="Calibri" w:cs="Calibri"/>
          <w:spacing w:val="2"/>
        </w:rPr>
        <w:t xml:space="preserve"> </w:t>
      </w:r>
      <w:r w:rsidRPr="005C6E54">
        <w:rPr>
          <w:rFonts w:ascii="Calibri" w:hAnsi="Calibri" w:cs="Calibri"/>
        </w:rPr>
        <w:t>for</w:t>
      </w:r>
      <w:r w:rsidRPr="005C6E54">
        <w:rPr>
          <w:rFonts w:ascii="Calibri" w:hAnsi="Calibri" w:cs="Calibri"/>
          <w:spacing w:val="-2"/>
        </w:rPr>
        <w:t xml:space="preserve"> </w:t>
      </w:r>
      <w:r w:rsidRPr="005C6E54">
        <w:rPr>
          <w:rFonts w:ascii="Calibri" w:hAnsi="Calibri" w:cs="Calibri"/>
        </w:rPr>
        <w:t>future</w:t>
      </w:r>
      <w:r w:rsidRPr="005C6E54">
        <w:rPr>
          <w:rFonts w:ascii="Calibri" w:hAnsi="Calibri" w:cs="Calibri"/>
          <w:spacing w:val="1"/>
        </w:rPr>
        <w:t xml:space="preserve"> </w:t>
      </w:r>
      <w:r w:rsidRPr="005C6E54">
        <w:rPr>
          <w:rFonts w:ascii="Calibri" w:hAnsi="Calibri" w:cs="Calibri"/>
        </w:rPr>
        <w:t>reference.</w:t>
      </w:r>
    </w:p>
    <w:p w14:paraId="21236AEE" w14:textId="77777777" w:rsidR="008164D2" w:rsidRPr="005C6E54" w:rsidRDefault="008164D2" w:rsidP="009B164A">
      <w:pPr>
        <w:pStyle w:val="BodyText"/>
        <w:tabs>
          <w:tab w:val="left" w:pos="9780"/>
        </w:tabs>
        <w:spacing w:before="6"/>
        <w:ind w:right="258"/>
        <w:rPr>
          <w:rFonts w:ascii="Calibri" w:hAnsi="Calibri" w:cs="Calibri"/>
        </w:rPr>
      </w:pPr>
    </w:p>
    <w:p w14:paraId="66C9DE5C" w14:textId="77777777" w:rsidR="008164D2" w:rsidRDefault="00000000" w:rsidP="005C6E54">
      <w:pPr>
        <w:pStyle w:val="ListParagraph"/>
        <w:numPr>
          <w:ilvl w:val="0"/>
          <w:numId w:val="30"/>
        </w:numPr>
        <w:tabs>
          <w:tab w:val="left" w:pos="1055"/>
          <w:tab w:val="left" w:pos="1056"/>
          <w:tab w:val="left" w:pos="9780"/>
        </w:tabs>
        <w:spacing w:line="244" w:lineRule="auto"/>
        <w:ind w:right="258"/>
        <w:rPr>
          <w:rFonts w:ascii="Calibri" w:hAnsi="Calibri" w:cs="Calibri"/>
        </w:rPr>
      </w:pPr>
      <w:r w:rsidRPr="005C6E54">
        <w:rPr>
          <w:rFonts w:ascii="Calibri" w:hAnsi="Calibri" w:cs="Calibri"/>
        </w:rPr>
        <w:t>The</w:t>
      </w:r>
      <w:r w:rsidRPr="005C6E54">
        <w:rPr>
          <w:rFonts w:ascii="Calibri" w:hAnsi="Calibri" w:cs="Calibri"/>
          <w:spacing w:val="18"/>
        </w:rPr>
        <w:t xml:space="preserve"> </w:t>
      </w:r>
      <w:r w:rsidRPr="005C6E54">
        <w:rPr>
          <w:rFonts w:ascii="Calibri" w:hAnsi="Calibri" w:cs="Calibri"/>
        </w:rPr>
        <w:t>name,</w:t>
      </w:r>
      <w:r w:rsidRPr="005C6E54">
        <w:rPr>
          <w:rFonts w:ascii="Calibri" w:hAnsi="Calibri" w:cs="Calibri"/>
          <w:spacing w:val="13"/>
        </w:rPr>
        <w:t xml:space="preserve"> </w:t>
      </w:r>
      <w:r w:rsidRPr="005C6E54">
        <w:rPr>
          <w:rFonts w:ascii="Calibri" w:hAnsi="Calibri" w:cs="Calibri"/>
        </w:rPr>
        <w:t>phone</w:t>
      </w:r>
      <w:r w:rsidRPr="005C6E54">
        <w:rPr>
          <w:rFonts w:ascii="Calibri" w:hAnsi="Calibri" w:cs="Calibri"/>
          <w:spacing w:val="10"/>
        </w:rPr>
        <w:t xml:space="preserve"> </w:t>
      </w:r>
      <w:r w:rsidRPr="005C6E54">
        <w:rPr>
          <w:rFonts w:ascii="Calibri" w:hAnsi="Calibri" w:cs="Calibri"/>
        </w:rPr>
        <w:t>number,</w:t>
      </w:r>
      <w:r w:rsidRPr="005C6E54">
        <w:rPr>
          <w:rFonts w:ascii="Calibri" w:hAnsi="Calibri" w:cs="Calibri"/>
          <w:spacing w:val="15"/>
        </w:rPr>
        <w:t xml:space="preserve"> </w:t>
      </w:r>
      <w:r w:rsidRPr="005C6E54">
        <w:rPr>
          <w:rFonts w:ascii="Calibri" w:hAnsi="Calibri" w:cs="Calibri"/>
        </w:rPr>
        <w:t>e‐mail</w:t>
      </w:r>
      <w:r w:rsidRPr="005C6E54">
        <w:rPr>
          <w:rFonts w:ascii="Calibri" w:hAnsi="Calibri" w:cs="Calibri"/>
          <w:spacing w:val="12"/>
        </w:rPr>
        <w:t xml:space="preserve"> </w:t>
      </w:r>
      <w:r w:rsidRPr="005C6E54">
        <w:rPr>
          <w:rFonts w:ascii="Calibri" w:hAnsi="Calibri" w:cs="Calibri"/>
        </w:rPr>
        <w:t>address</w:t>
      </w:r>
      <w:r w:rsidRPr="005C6E54">
        <w:rPr>
          <w:rFonts w:ascii="Calibri" w:hAnsi="Calibri" w:cs="Calibri"/>
          <w:spacing w:val="14"/>
        </w:rPr>
        <w:t xml:space="preserve"> </w:t>
      </w:r>
      <w:r w:rsidRPr="005C6E54">
        <w:rPr>
          <w:rFonts w:ascii="Calibri" w:hAnsi="Calibri" w:cs="Calibri"/>
        </w:rPr>
        <w:t>of</w:t>
      </w:r>
      <w:r w:rsidRPr="005C6E54">
        <w:rPr>
          <w:rFonts w:ascii="Calibri" w:hAnsi="Calibri" w:cs="Calibri"/>
          <w:spacing w:val="19"/>
        </w:rPr>
        <w:t xml:space="preserve"> </w:t>
      </w:r>
      <w:r w:rsidRPr="005C6E54">
        <w:rPr>
          <w:rFonts w:ascii="Calibri" w:hAnsi="Calibri" w:cs="Calibri"/>
        </w:rPr>
        <w:t>the</w:t>
      </w:r>
      <w:r w:rsidRPr="005C6E54">
        <w:rPr>
          <w:rFonts w:ascii="Calibri" w:hAnsi="Calibri" w:cs="Calibri"/>
          <w:spacing w:val="15"/>
        </w:rPr>
        <w:t xml:space="preserve"> </w:t>
      </w:r>
      <w:r w:rsidRPr="005C6E54">
        <w:rPr>
          <w:rFonts w:ascii="Calibri" w:hAnsi="Calibri" w:cs="Calibri"/>
        </w:rPr>
        <w:t>principal</w:t>
      </w:r>
      <w:r w:rsidRPr="005C6E54">
        <w:rPr>
          <w:rFonts w:ascii="Calibri" w:hAnsi="Calibri" w:cs="Calibri"/>
          <w:spacing w:val="11"/>
        </w:rPr>
        <w:t xml:space="preserve"> </w:t>
      </w:r>
      <w:r w:rsidRPr="005C6E54">
        <w:rPr>
          <w:rFonts w:ascii="Calibri" w:hAnsi="Calibri" w:cs="Calibri"/>
        </w:rPr>
        <w:t>officer</w:t>
      </w:r>
      <w:r w:rsidRPr="005C6E54">
        <w:rPr>
          <w:rFonts w:ascii="Calibri" w:hAnsi="Calibri" w:cs="Calibri"/>
          <w:spacing w:val="10"/>
        </w:rPr>
        <w:t xml:space="preserve"> </w:t>
      </w:r>
      <w:r w:rsidRPr="005C6E54">
        <w:rPr>
          <w:rFonts w:ascii="Calibri" w:hAnsi="Calibri" w:cs="Calibri"/>
        </w:rPr>
        <w:t>as</w:t>
      </w:r>
      <w:r w:rsidRPr="005C6E54">
        <w:rPr>
          <w:rFonts w:ascii="Calibri" w:hAnsi="Calibri" w:cs="Calibri"/>
          <w:spacing w:val="12"/>
        </w:rPr>
        <w:t xml:space="preserve"> </w:t>
      </w:r>
      <w:r w:rsidRPr="005C6E54">
        <w:rPr>
          <w:rFonts w:ascii="Calibri" w:hAnsi="Calibri" w:cs="Calibri"/>
        </w:rPr>
        <w:t>designated</w:t>
      </w:r>
      <w:r w:rsidRPr="005C6E54">
        <w:rPr>
          <w:rFonts w:ascii="Calibri" w:hAnsi="Calibri" w:cs="Calibri"/>
          <w:spacing w:val="16"/>
        </w:rPr>
        <w:t xml:space="preserve"> </w:t>
      </w:r>
      <w:r w:rsidRPr="005C6E54">
        <w:rPr>
          <w:rFonts w:ascii="Calibri" w:hAnsi="Calibri" w:cs="Calibri"/>
        </w:rPr>
        <w:t>by</w:t>
      </w:r>
      <w:r w:rsidRPr="005C6E54">
        <w:rPr>
          <w:rFonts w:ascii="Calibri" w:hAnsi="Calibri" w:cs="Calibri"/>
          <w:spacing w:val="1"/>
        </w:rPr>
        <w:t xml:space="preserve"> </w:t>
      </w:r>
      <w:r w:rsidRPr="005C6E54">
        <w:rPr>
          <w:rFonts w:ascii="Calibri" w:hAnsi="Calibri" w:cs="Calibri"/>
        </w:rPr>
        <w:t>the</w:t>
      </w:r>
      <w:r w:rsidRPr="005C6E54">
        <w:rPr>
          <w:rFonts w:ascii="Calibri" w:hAnsi="Calibri" w:cs="Calibri"/>
          <w:spacing w:val="17"/>
        </w:rPr>
        <w:t xml:space="preserve"> </w:t>
      </w:r>
      <w:r w:rsidRPr="005C6E54">
        <w:rPr>
          <w:rFonts w:ascii="Calibri" w:hAnsi="Calibri" w:cs="Calibri"/>
        </w:rPr>
        <w:t>Portfolio</w:t>
      </w:r>
      <w:r w:rsidRPr="005C6E54">
        <w:rPr>
          <w:rFonts w:ascii="Calibri" w:hAnsi="Calibri" w:cs="Calibri"/>
          <w:spacing w:val="11"/>
        </w:rPr>
        <w:t xml:space="preserve"> </w:t>
      </w:r>
      <w:r w:rsidRPr="005C6E54">
        <w:rPr>
          <w:rFonts w:ascii="Calibri" w:hAnsi="Calibri" w:cs="Calibri"/>
        </w:rPr>
        <w:t>Manager</w:t>
      </w:r>
      <w:r w:rsidRPr="005C6E54">
        <w:rPr>
          <w:rFonts w:ascii="Calibri" w:hAnsi="Calibri" w:cs="Calibri"/>
          <w:spacing w:val="13"/>
        </w:rPr>
        <w:t xml:space="preserve"> </w:t>
      </w:r>
      <w:r w:rsidRPr="005C6E54">
        <w:rPr>
          <w:rFonts w:ascii="Calibri" w:hAnsi="Calibri" w:cs="Calibri"/>
        </w:rPr>
        <w:t>along</w:t>
      </w:r>
      <w:r w:rsidRPr="005C6E54">
        <w:rPr>
          <w:rFonts w:ascii="Calibri" w:hAnsi="Calibri" w:cs="Calibri"/>
          <w:spacing w:val="13"/>
        </w:rPr>
        <w:t xml:space="preserve"> </w:t>
      </w:r>
      <w:r w:rsidRPr="005C6E54">
        <w:rPr>
          <w:rFonts w:ascii="Calibri" w:hAnsi="Calibri" w:cs="Calibri"/>
        </w:rPr>
        <w:t>with</w:t>
      </w:r>
      <w:r w:rsidRPr="005C6E54">
        <w:rPr>
          <w:rFonts w:ascii="Calibri" w:hAnsi="Calibri" w:cs="Calibri"/>
          <w:spacing w:val="10"/>
        </w:rPr>
        <w:t xml:space="preserve"> </w:t>
      </w:r>
      <w:r w:rsidRPr="005C6E54">
        <w:rPr>
          <w:rFonts w:ascii="Calibri" w:hAnsi="Calibri" w:cs="Calibri"/>
        </w:rPr>
        <w:t>the</w:t>
      </w:r>
      <w:r w:rsidRPr="005C6E54">
        <w:rPr>
          <w:rFonts w:ascii="Calibri" w:hAnsi="Calibri" w:cs="Calibri"/>
          <w:spacing w:val="17"/>
        </w:rPr>
        <w:t xml:space="preserve"> </w:t>
      </w:r>
      <w:r w:rsidRPr="005C6E54">
        <w:rPr>
          <w:rFonts w:ascii="Calibri" w:hAnsi="Calibri" w:cs="Calibri"/>
        </w:rPr>
        <w:t>address</w:t>
      </w:r>
      <w:r w:rsidRPr="005C6E54">
        <w:rPr>
          <w:rFonts w:ascii="Calibri" w:hAnsi="Calibri" w:cs="Calibri"/>
          <w:spacing w:val="8"/>
        </w:rPr>
        <w:t xml:space="preserve"> </w:t>
      </w:r>
      <w:r w:rsidRPr="005C6E54">
        <w:rPr>
          <w:rFonts w:ascii="Calibri" w:hAnsi="Calibri" w:cs="Calibri"/>
        </w:rPr>
        <w:t>of</w:t>
      </w:r>
      <w:r w:rsidRPr="005C6E54">
        <w:rPr>
          <w:rFonts w:ascii="Calibri" w:hAnsi="Calibri" w:cs="Calibri"/>
          <w:spacing w:val="16"/>
        </w:rPr>
        <w:t xml:space="preserve"> </w:t>
      </w:r>
      <w:r w:rsidRPr="005C6E54">
        <w:rPr>
          <w:rFonts w:ascii="Calibri" w:hAnsi="Calibri" w:cs="Calibri"/>
        </w:rPr>
        <w:t>the</w:t>
      </w:r>
      <w:r w:rsidRPr="005C6E54">
        <w:rPr>
          <w:rFonts w:ascii="Calibri" w:hAnsi="Calibri" w:cs="Calibri"/>
          <w:spacing w:val="13"/>
        </w:rPr>
        <w:t xml:space="preserve"> </w:t>
      </w:r>
      <w:r w:rsidRPr="005C6E54">
        <w:rPr>
          <w:rFonts w:ascii="Calibri" w:hAnsi="Calibri" w:cs="Calibri"/>
        </w:rPr>
        <w:t>Portfolio</w:t>
      </w:r>
      <w:r w:rsidRPr="005C6E54">
        <w:rPr>
          <w:rFonts w:ascii="Calibri" w:hAnsi="Calibri" w:cs="Calibri"/>
          <w:spacing w:val="14"/>
        </w:rPr>
        <w:t xml:space="preserve"> </w:t>
      </w:r>
      <w:r w:rsidRPr="005C6E54">
        <w:rPr>
          <w:rFonts w:ascii="Calibri" w:hAnsi="Calibri" w:cs="Calibri"/>
        </w:rPr>
        <w:t>Manager</w:t>
      </w:r>
      <w:r w:rsidRPr="005C6E54">
        <w:rPr>
          <w:rFonts w:ascii="Calibri" w:hAnsi="Calibri" w:cs="Calibri"/>
          <w:spacing w:val="15"/>
        </w:rPr>
        <w:t xml:space="preserve"> </w:t>
      </w:r>
      <w:r w:rsidRPr="005C6E54">
        <w:rPr>
          <w:rFonts w:ascii="Calibri" w:hAnsi="Calibri" w:cs="Calibri"/>
        </w:rPr>
        <w:t>and</w:t>
      </w:r>
      <w:r w:rsidRPr="005C6E54">
        <w:rPr>
          <w:rFonts w:ascii="Calibri" w:hAnsi="Calibri" w:cs="Calibri"/>
          <w:spacing w:val="11"/>
        </w:rPr>
        <w:t xml:space="preserve"> </w:t>
      </w:r>
      <w:r w:rsidRPr="005C6E54">
        <w:rPr>
          <w:rFonts w:ascii="Calibri" w:hAnsi="Calibri" w:cs="Calibri"/>
        </w:rPr>
        <w:t>Custodian</w:t>
      </w:r>
      <w:r w:rsidRPr="005C6E54">
        <w:rPr>
          <w:rFonts w:ascii="Calibri" w:hAnsi="Calibri" w:cs="Calibri"/>
          <w:spacing w:val="-58"/>
        </w:rPr>
        <w:t xml:space="preserve"> </w:t>
      </w:r>
      <w:r w:rsidRPr="005C6E54">
        <w:rPr>
          <w:rFonts w:ascii="Calibri" w:hAnsi="Calibri" w:cs="Calibri"/>
        </w:rPr>
        <w:t>are</w:t>
      </w:r>
      <w:r w:rsidRPr="005C6E54">
        <w:rPr>
          <w:rFonts w:ascii="Calibri" w:hAnsi="Calibri" w:cs="Calibri"/>
          <w:spacing w:val="3"/>
        </w:rPr>
        <w:t xml:space="preserve"> </w:t>
      </w:r>
      <w:r w:rsidRPr="005C6E54">
        <w:rPr>
          <w:rFonts w:ascii="Calibri" w:hAnsi="Calibri" w:cs="Calibri"/>
        </w:rPr>
        <w:t>as</w:t>
      </w:r>
      <w:r w:rsidRPr="005C6E54">
        <w:rPr>
          <w:rFonts w:ascii="Calibri" w:hAnsi="Calibri" w:cs="Calibri"/>
          <w:spacing w:val="-1"/>
        </w:rPr>
        <w:t xml:space="preserve"> </w:t>
      </w:r>
      <w:r w:rsidRPr="005C6E54">
        <w:rPr>
          <w:rFonts w:ascii="Calibri" w:hAnsi="Calibri" w:cs="Calibri"/>
        </w:rPr>
        <w:t>follows:</w:t>
      </w:r>
    </w:p>
    <w:p w14:paraId="4A8253B3" w14:textId="77777777" w:rsidR="005C6E54" w:rsidRPr="005C6E54" w:rsidRDefault="005C6E54" w:rsidP="005C6E54">
      <w:pPr>
        <w:pStyle w:val="ListParagraph"/>
        <w:rPr>
          <w:rFonts w:ascii="Calibri" w:hAnsi="Calibri" w:cs="Calibri"/>
        </w:rPr>
      </w:pPr>
    </w:p>
    <w:tbl>
      <w:tblPr>
        <w:tblStyle w:val="TableGrid"/>
        <w:tblW w:w="0" w:type="auto"/>
        <w:tblInd w:w="949" w:type="dxa"/>
        <w:tblLook w:val="04A0" w:firstRow="1" w:lastRow="0" w:firstColumn="1" w:lastColumn="0" w:noHBand="0" w:noVBand="1"/>
      </w:tblPr>
      <w:tblGrid>
        <w:gridCol w:w="3015"/>
        <w:gridCol w:w="5245"/>
      </w:tblGrid>
      <w:tr w:rsidR="005C6E54" w14:paraId="3E9D2CE4" w14:textId="77777777" w:rsidTr="005C6E54">
        <w:tc>
          <w:tcPr>
            <w:tcW w:w="3015" w:type="dxa"/>
          </w:tcPr>
          <w:p w14:paraId="78955EC2" w14:textId="77777777" w:rsidR="005C6E54" w:rsidRDefault="005C6E54" w:rsidP="005C6E54">
            <w:pPr>
              <w:pStyle w:val="ListParagraph"/>
              <w:tabs>
                <w:tab w:val="left" w:pos="1055"/>
                <w:tab w:val="left" w:pos="1056"/>
                <w:tab w:val="left" w:pos="9780"/>
              </w:tabs>
              <w:spacing w:line="244" w:lineRule="auto"/>
              <w:ind w:left="0" w:right="-102" w:firstLine="0"/>
              <w:jc w:val="center"/>
              <w:rPr>
                <w:rFonts w:ascii="Calibri" w:hAnsi="Calibri" w:cs="Calibri"/>
                <w:b/>
                <w:bCs/>
                <w:spacing w:val="9"/>
              </w:rPr>
            </w:pPr>
            <w:r w:rsidRPr="005C6E54">
              <w:rPr>
                <w:rFonts w:ascii="Calibri" w:hAnsi="Calibri" w:cs="Calibri"/>
                <w:b/>
                <w:bCs/>
              </w:rPr>
              <w:t>Name</w:t>
            </w:r>
            <w:r w:rsidRPr="005C6E54">
              <w:rPr>
                <w:rFonts w:ascii="Calibri" w:hAnsi="Calibri" w:cs="Calibri"/>
                <w:b/>
                <w:bCs/>
                <w:spacing w:val="5"/>
              </w:rPr>
              <w:t xml:space="preserve"> </w:t>
            </w:r>
            <w:r w:rsidRPr="005C6E54">
              <w:rPr>
                <w:rFonts w:ascii="Calibri" w:hAnsi="Calibri" w:cs="Calibri"/>
                <w:b/>
                <w:bCs/>
              </w:rPr>
              <w:t>of</w:t>
            </w:r>
            <w:r w:rsidRPr="005C6E54">
              <w:rPr>
                <w:rFonts w:ascii="Calibri" w:hAnsi="Calibri" w:cs="Calibri"/>
                <w:b/>
                <w:bCs/>
                <w:spacing w:val="6"/>
              </w:rPr>
              <w:t xml:space="preserve"> </w:t>
            </w:r>
            <w:r w:rsidRPr="005C6E54">
              <w:rPr>
                <w:rFonts w:ascii="Calibri" w:hAnsi="Calibri" w:cs="Calibri"/>
                <w:b/>
                <w:bCs/>
              </w:rPr>
              <w:t>the</w:t>
            </w:r>
            <w:r w:rsidRPr="005C6E54">
              <w:rPr>
                <w:rFonts w:ascii="Calibri" w:hAnsi="Calibri" w:cs="Calibri"/>
                <w:b/>
                <w:bCs/>
                <w:spacing w:val="9"/>
              </w:rPr>
              <w:t xml:space="preserve"> </w:t>
            </w:r>
          </w:p>
          <w:p w14:paraId="20E99A79" w14:textId="6DDDFF3B" w:rsidR="005C6E54" w:rsidRPr="005C6E54" w:rsidRDefault="005C6E54" w:rsidP="005C6E54">
            <w:pPr>
              <w:pStyle w:val="ListParagraph"/>
              <w:tabs>
                <w:tab w:val="left" w:pos="1055"/>
                <w:tab w:val="left" w:pos="1056"/>
                <w:tab w:val="left" w:pos="9780"/>
              </w:tabs>
              <w:spacing w:line="244" w:lineRule="auto"/>
              <w:ind w:left="0" w:right="-102" w:firstLine="0"/>
              <w:jc w:val="center"/>
              <w:rPr>
                <w:rFonts w:ascii="Calibri" w:hAnsi="Calibri" w:cs="Calibri"/>
                <w:b/>
                <w:bCs/>
              </w:rPr>
            </w:pPr>
            <w:r w:rsidRPr="005C6E54">
              <w:rPr>
                <w:rFonts w:ascii="Calibri" w:hAnsi="Calibri" w:cs="Calibri"/>
                <w:b/>
                <w:bCs/>
              </w:rPr>
              <w:t>Portfolio</w:t>
            </w:r>
            <w:r w:rsidRPr="005C6E54">
              <w:rPr>
                <w:rFonts w:ascii="Calibri" w:hAnsi="Calibri" w:cs="Calibri"/>
                <w:b/>
                <w:bCs/>
                <w:spacing w:val="8"/>
              </w:rPr>
              <w:t xml:space="preserve"> </w:t>
            </w:r>
            <w:r w:rsidRPr="005C6E54">
              <w:rPr>
                <w:rFonts w:ascii="Calibri" w:hAnsi="Calibri" w:cs="Calibri"/>
                <w:b/>
                <w:bCs/>
              </w:rPr>
              <w:t>Manager</w:t>
            </w:r>
          </w:p>
        </w:tc>
        <w:tc>
          <w:tcPr>
            <w:tcW w:w="5245" w:type="dxa"/>
          </w:tcPr>
          <w:p w14:paraId="58FE055C" w14:textId="77777777" w:rsidR="005C6E54" w:rsidRPr="005C6E54" w:rsidRDefault="005C6E54" w:rsidP="005C6E54">
            <w:pPr>
              <w:tabs>
                <w:tab w:val="left" w:pos="3884"/>
                <w:tab w:val="left" w:pos="9780"/>
              </w:tabs>
              <w:ind w:right="258"/>
              <w:rPr>
                <w:rFonts w:ascii="Calibri" w:hAnsi="Calibri" w:cs="Calibri"/>
              </w:rPr>
            </w:pPr>
            <w:r w:rsidRPr="005C6E54">
              <w:rPr>
                <w:rFonts w:ascii="Calibri" w:hAnsi="Calibri" w:cs="Calibri"/>
              </w:rPr>
              <w:t>GUARDIAN</w:t>
            </w:r>
            <w:r w:rsidRPr="005C6E54">
              <w:rPr>
                <w:rFonts w:ascii="Calibri" w:hAnsi="Calibri" w:cs="Calibri"/>
                <w:spacing w:val="25"/>
              </w:rPr>
              <w:t xml:space="preserve"> </w:t>
            </w:r>
            <w:r w:rsidRPr="005C6E54">
              <w:rPr>
                <w:rFonts w:ascii="Calibri" w:hAnsi="Calibri" w:cs="Calibri"/>
              </w:rPr>
              <w:t>ASSET</w:t>
            </w:r>
            <w:r w:rsidRPr="005C6E54">
              <w:rPr>
                <w:rFonts w:ascii="Calibri" w:hAnsi="Calibri" w:cs="Calibri"/>
                <w:spacing w:val="21"/>
              </w:rPr>
              <w:t xml:space="preserve"> </w:t>
            </w:r>
            <w:r w:rsidRPr="005C6E54">
              <w:rPr>
                <w:rFonts w:ascii="Calibri" w:hAnsi="Calibri" w:cs="Calibri"/>
              </w:rPr>
              <w:t>MANAGEMENT</w:t>
            </w:r>
            <w:r w:rsidRPr="005C6E54">
              <w:rPr>
                <w:rFonts w:ascii="Calibri" w:hAnsi="Calibri" w:cs="Calibri"/>
                <w:spacing w:val="19"/>
              </w:rPr>
              <w:t xml:space="preserve"> </w:t>
            </w:r>
            <w:r w:rsidRPr="005C6E54">
              <w:rPr>
                <w:rFonts w:ascii="Calibri" w:hAnsi="Calibri" w:cs="Calibri"/>
              </w:rPr>
              <w:t>PRIVATE</w:t>
            </w:r>
            <w:r w:rsidRPr="005C6E54">
              <w:rPr>
                <w:rFonts w:ascii="Calibri" w:hAnsi="Calibri" w:cs="Calibri"/>
                <w:spacing w:val="16"/>
              </w:rPr>
              <w:t xml:space="preserve"> </w:t>
            </w:r>
            <w:r w:rsidRPr="005C6E54">
              <w:rPr>
                <w:rFonts w:ascii="Calibri" w:hAnsi="Calibri" w:cs="Calibri"/>
              </w:rPr>
              <w:t>LIMITED</w:t>
            </w:r>
          </w:p>
          <w:p w14:paraId="3CD7D1EC" w14:textId="77777777" w:rsidR="005C6E54" w:rsidRDefault="005C6E54" w:rsidP="005C6E54">
            <w:pPr>
              <w:pStyle w:val="ListParagraph"/>
              <w:tabs>
                <w:tab w:val="left" w:pos="1055"/>
                <w:tab w:val="left" w:pos="1056"/>
                <w:tab w:val="left" w:pos="9780"/>
              </w:tabs>
              <w:spacing w:line="244" w:lineRule="auto"/>
              <w:ind w:left="0" w:right="258" w:firstLine="0"/>
              <w:rPr>
                <w:rFonts w:ascii="Calibri" w:hAnsi="Calibri" w:cs="Calibri"/>
              </w:rPr>
            </w:pPr>
          </w:p>
        </w:tc>
      </w:tr>
      <w:tr w:rsidR="005C6E54" w14:paraId="4B1190FA" w14:textId="77777777" w:rsidTr="005C6E54">
        <w:tc>
          <w:tcPr>
            <w:tcW w:w="3015" w:type="dxa"/>
          </w:tcPr>
          <w:p w14:paraId="2ECFFEB8" w14:textId="45C64232" w:rsidR="005C6E54" w:rsidRPr="005C6E54" w:rsidRDefault="005C6E54" w:rsidP="005C6E54">
            <w:pPr>
              <w:pStyle w:val="ListParagraph"/>
              <w:tabs>
                <w:tab w:val="left" w:pos="1055"/>
                <w:tab w:val="left" w:pos="1056"/>
                <w:tab w:val="left" w:pos="9780"/>
              </w:tabs>
              <w:spacing w:line="244" w:lineRule="auto"/>
              <w:ind w:left="0" w:right="258" w:firstLine="0"/>
              <w:jc w:val="center"/>
              <w:rPr>
                <w:rFonts w:ascii="Calibri" w:hAnsi="Calibri" w:cs="Calibri"/>
                <w:b/>
                <w:bCs/>
              </w:rPr>
            </w:pPr>
            <w:r w:rsidRPr="005C6E54">
              <w:rPr>
                <w:rFonts w:ascii="Calibri" w:hAnsi="Calibri" w:cs="Calibri"/>
                <w:b/>
                <w:bCs/>
              </w:rPr>
              <w:t>Name</w:t>
            </w:r>
            <w:r w:rsidRPr="005C6E54">
              <w:rPr>
                <w:rFonts w:ascii="Calibri" w:hAnsi="Calibri" w:cs="Calibri"/>
                <w:b/>
                <w:bCs/>
                <w:spacing w:val="6"/>
              </w:rPr>
              <w:t xml:space="preserve"> </w:t>
            </w:r>
            <w:r w:rsidRPr="005C6E54">
              <w:rPr>
                <w:rFonts w:ascii="Calibri" w:hAnsi="Calibri" w:cs="Calibri"/>
                <w:b/>
                <w:bCs/>
              </w:rPr>
              <w:t>of</w:t>
            </w:r>
            <w:r w:rsidRPr="005C6E54">
              <w:rPr>
                <w:rFonts w:ascii="Calibri" w:hAnsi="Calibri" w:cs="Calibri"/>
                <w:b/>
                <w:bCs/>
                <w:spacing w:val="12"/>
              </w:rPr>
              <w:t xml:space="preserve"> </w:t>
            </w:r>
            <w:r w:rsidRPr="005C6E54">
              <w:rPr>
                <w:rFonts w:ascii="Calibri" w:hAnsi="Calibri" w:cs="Calibri"/>
                <w:b/>
                <w:bCs/>
              </w:rPr>
              <w:t>the</w:t>
            </w:r>
            <w:r w:rsidRPr="005C6E54">
              <w:rPr>
                <w:rFonts w:ascii="Calibri" w:hAnsi="Calibri" w:cs="Calibri"/>
                <w:b/>
                <w:bCs/>
                <w:spacing w:val="10"/>
              </w:rPr>
              <w:t xml:space="preserve"> </w:t>
            </w:r>
            <w:r w:rsidRPr="005C6E54">
              <w:rPr>
                <w:rFonts w:ascii="Calibri" w:hAnsi="Calibri" w:cs="Calibri"/>
                <w:b/>
                <w:bCs/>
              </w:rPr>
              <w:t>Principal</w:t>
            </w:r>
            <w:r w:rsidRPr="005C6E54">
              <w:rPr>
                <w:rFonts w:ascii="Calibri" w:hAnsi="Calibri" w:cs="Calibri"/>
                <w:b/>
                <w:bCs/>
                <w:spacing w:val="4"/>
              </w:rPr>
              <w:t xml:space="preserve"> </w:t>
            </w:r>
            <w:r w:rsidRPr="005C6E54">
              <w:rPr>
                <w:rFonts w:ascii="Calibri" w:hAnsi="Calibri" w:cs="Calibri"/>
                <w:b/>
                <w:bCs/>
              </w:rPr>
              <w:t>Officer</w:t>
            </w:r>
          </w:p>
        </w:tc>
        <w:tc>
          <w:tcPr>
            <w:tcW w:w="5245" w:type="dxa"/>
          </w:tcPr>
          <w:p w14:paraId="1CE2EB66" w14:textId="77777777" w:rsidR="005C6E54" w:rsidRPr="005C6E54" w:rsidRDefault="005C6E54" w:rsidP="005C6E54">
            <w:pPr>
              <w:pStyle w:val="BodyText"/>
              <w:tabs>
                <w:tab w:val="left" w:pos="3821"/>
                <w:tab w:val="left" w:pos="3853"/>
                <w:tab w:val="left" w:pos="9780"/>
              </w:tabs>
              <w:spacing w:before="8" w:line="252" w:lineRule="auto"/>
              <w:ind w:right="258"/>
              <w:rPr>
                <w:rFonts w:ascii="Calibri" w:hAnsi="Calibri" w:cs="Calibri"/>
              </w:rPr>
            </w:pPr>
            <w:r w:rsidRPr="005C6E54">
              <w:rPr>
                <w:rFonts w:ascii="Calibri" w:hAnsi="Calibri" w:cs="Calibri"/>
              </w:rPr>
              <w:t>Mr.</w:t>
            </w:r>
            <w:r w:rsidRPr="005C6E54">
              <w:rPr>
                <w:rFonts w:ascii="Calibri" w:hAnsi="Calibri" w:cs="Calibri"/>
                <w:spacing w:val="5"/>
              </w:rPr>
              <w:t xml:space="preserve"> </w:t>
            </w:r>
            <w:r w:rsidRPr="005C6E54">
              <w:rPr>
                <w:rFonts w:ascii="Calibri" w:hAnsi="Calibri" w:cs="Calibri"/>
              </w:rPr>
              <w:t>Kartik</w:t>
            </w:r>
            <w:r w:rsidRPr="005C6E54">
              <w:rPr>
                <w:rFonts w:ascii="Calibri" w:hAnsi="Calibri" w:cs="Calibri"/>
                <w:spacing w:val="7"/>
              </w:rPr>
              <w:t xml:space="preserve"> </w:t>
            </w:r>
            <w:r w:rsidRPr="005C6E54">
              <w:rPr>
                <w:rFonts w:ascii="Calibri" w:hAnsi="Calibri" w:cs="Calibri"/>
              </w:rPr>
              <w:t>Damodar</w:t>
            </w:r>
          </w:p>
          <w:p w14:paraId="7C6BB527" w14:textId="77777777" w:rsidR="005C6E54" w:rsidRDefault="005C6E54" w:rsidP="005C6E54">
            <w:pPr>
              <w:pStyle w:val="ListParagraph"/>
              <w:tabs>
                <w:tab w:val="left" w:pos="1055"/>
                <w:tab w:val="left" w:pos="1056"/>
                <w:tab w:val="left" w:pos="9780"/>
              </w:tabs>
              <w:spacing w:line="244" w:lineRule="auto"/>
              <w:ind w:left="0" w:right="258" w:firstLine="0"/>
              <w:rPr>
                <w:rFonts w:ascii="Calibri" w:hAnsi="Calibri" w:cs="Calibri"/>
              </w:rPr>
            </w:pPr>
          </w:p>
        </w:tc>
      </w:tr>
      <w:tr w:rsidR="005C6E54" w14:paraId="6787C5A2" w14:textId="77777777" w:rsidTr="005C6E54">
        <w:tc>
          <w:tcPr>
            <w:tcW w:w="3015" w:type="dxa"/>
          </w:tcPr>
          <w:p w14:paraId="7BF3B1BD" w14:textId="29F54311" w:rsidR="005C6E54" w:rsidRPr="005C6E54" w:rsidRDefault="005C6E54" w:rsidP="005C6E54">
            <w:pPr>
              <w:pStyle w:val="ListParagraph"/>
              <w:tabs>
                <w:tab w:val="left" w:pos="1055"/>
                <w:tab w:val="left" w:pos="1056"/>
                <w:tab w:val="left" w:pos="9780"/>
              </w:tabs>
              <w:spacing w:line="244" w:lineRule="auto"/>
              <w:ind w:left="0" w:right="258" w:firstLine="0"/>
              <w:jc w:val="center"/>
              <w:rPr>
                <w:rFonts w:ascii="Calibri" w:hAnsi="Calibri" w:cs="Calibri"/>
                <w:b/>
                <w:bCs/>
              </w:rPr>
            </w:pPr>
            <w:r w:rsidRPr="005C6E54">
              <w:rPr>
                <w:rFonts w:ascii="Calibri" w:hAnsi="Calibri" w:cs="Calibri"/>
                <w:b/>
                <w:bCs/>
              </w:rPr>
              <w:t>Name</w:t>
            </w:r>
            <w:r w:rsidRPr="005C6E54">
              <w:rPr>
                <w:rFonts w:ascii="Calibri" w:hAnsi="Calibri" w:cs="Calibri"/>
                <w:b/>
                <w:bCs/>
                <w:spacing w:val="10"/>
              </w:rPr>
              <w:t xml:space="preserve"> </w:t>
            </w:r>
            <w:r w:rsidRPr="005C6E54">
              <w:rPr>
                <w:rFonts w:ascii="Calibri" w:hAnsi="Calibri" w:cs="Calibri"/>
                <w:b/>
                <w:bCs/>
              </w:rPr>
              <w:t>of</w:t>
            </w:r>
            <w:r w:rsidRPr="005C6E54">
              <w:rPr>
                <w:rFonts w:ascii="Calibri" w:hAnsi="Calibri" w:cs="Calibri"/>
                <w:b/>
                <w:bCs/>
                <w:spacing w:val="10"/>
              </w:rPr>
              <w:t xml:space="preserve"> </w:t>
            </w:r>
            <w:r w:rsidRPr="005C6E54">
              <w:rPr>
                <w:rFonts w:ascii="Calibri" w:hAnsi="Calibri" w:cs="Calibri"/>
                <w:b/>
                <w:bCs/>
              </w:rPr>
              <w:t>Compliance</w:t>
            </w:r>
            <w:r w:rsidRPr="005C6E54">
              <w:rPr>
                <w:rFonts w:ascii="Calibri" w:hAnsi="Calibri" w:cs="Calibri"/>
                <w:b/>
                <w:bCs/>
                <w:spacing w:val="8"/>
              </w:rPr>
              <w:t xml:space="preserve"> </w:t>
            </w:r>
            <w:r w:rsidRPr="005C6E54">
              <w:rPr>
                <w:rFonts w:ascii="Calibri" w:hAnsi="Calibri" w:cs="Calibri"/>
                <w:b/>
                <w:bCs/>
              </w:rPr>
              <w:t>Officer</w:t>
            </w:r>
          </w:p>
        </w:tc>
        <w:tc>
          <w:tcPr>
            <w:tcW w:w="5245" w:type="dxa"/>
          </w:tcPr>
          <w:p w14:paraId="4EF6A794" w14:textId="74661A49" w:rsidR="005C6E54" w:rsidRDefault="005C6E54" w:rsidP="005C6E54">
            <w:pPr>
              <w:pStyle w:val="ListParagraph"/>
              <w:tabs>
                <w:tab w:val="left" w:pos="1055"/>
                <w:tab w:val="left" w:pos="1056"/>
                <w:tab w:val="left" w:pos="9780"/>
              </w:tabs>
              <w:spacing w:line="244" w:lineRule="auto"/>
              <w:ind w:left="0" w:right="258" w:firstLine="0"/>
              <w:rPr>
                <w:rFonts w:ascii="Calibri" w:hAnsi="Calibri" w:cs="Calibri"/>
              </w:rPr>
            </w:pPr>
            <w:r w:rsidRPr="005C6E54">
              <w:rPr>
                <w:rFonts w:ascii="Calibri" w:hAnsi="Calibri" w:cs="Calibri"/>
              </w:rPr>
              <w:t>Ms.</w:t>
            </w:r>
            <w:r w:rsidRPr="005C6E54">
              <w:rPr>
                <w:rFonts w:ascii="Calibri" w:hAnsi="Calibri" w:cs="Calibri"/>
                <w:spacing w:val="4"/>
              </w:rPr>
              <w:t xml:space="preserve"> </w:t>
            </w:r>
            <w:r w:rsidR="00AE4194">
              <w:rPr>
                <w:rFonts w:ascii="Calibri" w:hAnsi="Calibri" w:cs="Calibri"/>
                <w:spacing w:val="4"/>
              </w:rPr>
              <w:t xml:space="preserve">CA </w:t>
            </w:r>
            <w:r w:rsidRPr="005C6E54">
              <w:rPr>
                <w:rFonts w:ascii="Calibri" w:hAnsi="Calibri" w:cs="Calibri"/>
              </w:rPr>
              <w:t>Rajput</w:t>
            </w:r>
            <w:r w:rsidRPr="005C6E54">
              <w:rPr>
                <w:rFonts w:ascii="Calibri" w:hAnsi="Calibri" w:cs="Calibri"/>
                <w:spacing w:val="6"/>
              </w:rPr>
              <w:t xml:space="preserve"> </w:t>
            </w:r>
            <w:r w:rsidRPr="005C6E54">
              <w:rPr>
                <w:rFonts w:ascii="Calibri" w:hAnsi="Calibri" w:cs="Calibri"/>
              </w:rPr>
              <w:t>Durga</w:t>
            </w:r>
          </w:p>
        </w:tc>
      </w:tr>
      <w:tr w:rsidR="005C6E54" w14:paraId="1ED56422" w14:textId="77777777" w:rsidTr="005C6E54">
        <w:tc>
          <w:tcPr>
            <w:tcW w:w="3015" w:type="dxa"/>
          </w:tcPr>
          <w:p w14:paraId="5EB5D521" w14:textId="5C448BD8" w:rsidR="005C6E54" w:rsidRPr="005C6E54" w:rsidRDefault="005C6E54" w:rsidP="005C6E54">
            <w:pPr>
              <w:pStyle w:val="ListParagraph"/>
              <w:tabs>
                <w:tab w:val="left" w:pos="1055"/>
                <w:tab w:val="left" w:pos="1056"/>
                <w:tab w:val="left" w:pos="9780"/>
              </w:tabs>
              <w:spacing w:line="244" w:lineRule="auto"/>
              <w:ind w:left="0" w:right="258" w:firstLine="0"/>
              <w:jc w:val="center"/>
              <w:rPr>
                <w:rFonts w:ascii="Calibri" w:hAnsi="Calibri" w:cs="Calibri"/>
                <w:b/>
                <w:bCs/>
              </w:rPr>
            </w:pPr>
            <w:r w:rsidRPr="005C6E54">
              <w:rPr>
                <w:rFonts w:ascii="Calibri" w:hAnsi="Calibri" w:cs="Calibri"/>
                <w:b/>
                <w:bCs/>
              </w:rPr>
              <w:t>Phone</w:t>
            </w:r>
          </w:p>
        </w:tc>
        <w:tc>
          <w:tcPr>
            <w:tcW w:w="5245" w:type="dxa"/>
          </w:tcPr>
          <w:p w14:paraId="00BE47CE" w14:textId="3FE0BA78" w:rsidR="005C6E54" w:rsidRDefault="005C6E54" w:rsidP="005C6E54">
            <w:pPr>
              <w:pStyle w:val="ListParagraph"/>
              <w:tabs>
                <w:tab w:val="left" w:pos="1055"/>
                <w:tab w:val="left" w:pos="1056"/>
                <w:tab w:val="left" w:pos="9780"/>
              </w:tabs>
              <w:spacing w:line="244" w:lineRule="auto"/>
              <w:ind w:left="0" w:right="258" w:firstLine="0"/>
              <w:rPr>
                <w:rFonts w:ascii="Calibri" w:hAnsi="Calibri" w:cs="Calibri"/>
              </w:rPr>
            </w:pPr>
            <w:r w:rsidRPr="005C6E54">
              <w:rPr>
                <w:rFonts w:ascii="Calibri" w:hAnsi="Calibri" w:cs="Calibri"/>
              </w:rPr>
              <w:t>91- 7075040022</w:t>
            </w:r>
          </w:p>
        </w:tc>
      </w:tr>
      <w:tr w:rsidR="005C6E54" w14:paraId="78084CCC" w14:textId="77777777" w:rsidTr="005C6E54">
        <w:tc>
          <w:tcPr>
            <w:tcW w:w="3015" w:type="dxa"/>
          </w:tcPr>
          <w:p w14:paraId="7B6F2BF7" w14:textId="2FA1DAEE" w:rsidR="005C6E54" w:rsidRPr="005C6E54" w:rsidRDefault="005C6E54" w:rsidP="005C6E54">
            <w:pPr>
              <w:pStyle w:val="ListParagraph"/>
              <w:tabs>
                <w:tab w:val="left" w:pos="1055"/>
                <w:tab w:val="left" w:pos="1056"/>
                <w:tab w:val="left" w:pos="9780"/>
              </w:tabs>
              <w:spacing w:line="244" w:lineRule="auto"/>
              <w:ind w:left="0" w:right="258" w:firstLine="0"/>
              <w:jc w:val="center"/>
              <w:rPr>
                <w:rFonts w:ascii="Calibri" w:hAnsi="Calibri" w:cs="Calibri"/>
                <w:b/>
                <w:bCs/>
              </w:rPr>
            </w:pPr>
            <w:r w:rsidRPr="005C6E54">
              <w:rPr>
                <w:rFonts w:ascii="Calibri" w:hAnsi="Calibri" w:cs="Calibri"/>
                <w:b/>
                <w:bCs/>
              </w:rPr>
              <w:t>E-mail</w:t>
            </w:r>
          </w:p>
        </w:tc>
        <w:tc>
          <w:tcPr>
            <w:tcW w:w="5245" w:type="dxa"/>
          </w:tcPr>
          <w:p w14:paraId="710D3A55" w14:textId="7934D2BA" w:rsidR="005C6E54" w:rsidRDefault="005C6E54" w:rsidP="005C6E54">
            <w:pPr>
              <w:pStyle w:val="BodyText"/>
              <w:tabs>
                <w:tab w:val="left" w:pos="3858"/>
                <w:tab w:val="left" w:pos="9780"/>
              </w:tabs>
              <w:spacing w:before="15"/>
              <w:ind w:right="258"/>
              <w:rPr>
                <w:rFonts w:ascii="Calibri" w:hAnsi="Calibri" w:cs="Calibri"/>
              </w:rPr>
            </w:pPr>
            <w:hyperlink r:id="rId10" w:history="1">
              <w:r w:rsidRPr="00100ECA">
                <w:rPr>
                  <w:rStyle w:val="Hyperlink"/>
                  <w:rFonts w:ascii="Calibri" w:hAnsi="Calibri" w:cs="Calibri"/>
                </w:rPr>
                <w:t>gamops@gampms.in/rajput.durga@gampms.in</w:t>
              </w:r>
            </w:hyperlink>
          </w:p>
          <w:p w14:paraId="72F6903C" w14:textId="77777777" w:rsidR="005C6E54" w:rsidRDefault="005C6E54" w:rsidP="005C6E54">
            <w:pPr>
              <w:pStyle w:val="ListParagraph"/>
              <w:tabs>
                <w:tab w:val="left" w:pos="1055"/>
                <w:tab w:val="left" w:pos="1056"/>
                <w:tab w:val="left" w:pos="9780"/>
              </w:tabs>
              <w:spacing w:line="244" w:lineRule="auto"/>
              <w:ind w:left="0" w:right="258" w:firstLine="0"/>
              <w:rPr>
                <w:rFonts w:ascii="Calibri" w:hAnsi="Calibri" w:cs="Calibri"/>
              </w:rPr>
            </w:pPr>
          </w:p>
        </w:tc>
      </w:tr>
      <w:tr w:rsidR="005C6E54" w14:paraId="2ECB0832" w14:textId="77777777" w:rsidTr="005C6E54">
        <w:tc>
          <w:tcPr>
            <w:tcW w:w="3015" w:type="dxa"/>
          </w:tcPr>
          <w:p w14:paraId="717729D0" w14:textId="3A695A29" w:rsidR="005C6E54" w:rsidRPr="005C6E54" w:rsidRDefault="005C6E54" w:rsidP="005C6E54">
            <w:pPr>
              <w:pStyle w:val="ListParagraph"/>
              <w:tabs>
                <w:tab w:val="left" w:pos="1055"/>
                <w:tab w:val="left" w:pos="1056"/>
                <w:tab w:val="left" w:pos="9780"/>
              </w:tabs>
              <w:spacing w:line="244" w:lineRule="auto"/>
              <w:ind w:left="0" w:right="258" w:firstLine="0"/>
              <w:jc w:val="center"/>
              <w:rPr>
                <w:rFonts w:ascii="Calibri" w:hAnsi="Calibri" w:cs="Calibri"/>
                <w:b/>
                <w:bCs/>
              </w:rPr>
            </w:pPr>
            <w:r w:rsidRPr="005C6E54">
              <w:rPr>
                <w:rFonts w:ascii="Calibri" w:hAnsi="Calibri" w:cs="Calibri"/>
                <w:b/>
                <w:bCs/>
              </w:rPr>
              <w:t>Registered</w:t>
            </w:r>
            <w:r w:rsidRPr="005C6E54">
              <w:rPr>
                <w:rFonts w:ascii="Calibri" w:hAnsi="Calibri" w:cs="Calibri"/>
                <w:b/>
                <w:bCs/>
                <w:spacing w:val="10"/>
              </w:rPr>
              <w:t xml:space="preserve"> </w:t>
            </w:r>
            <w:r w:rsidRPr="005C6E54">
              <w:rPr>
                <w:rFonts w:ascii="Calibri" w:hAnsi="Calibri" w:cs="Calibri"/>
                <w:b/>
                <w:bCs/>
              </w:rPr>
              <w:t>Office</w:t>
            </w:r>
          </w:p>
        </w:tc>
        <w:tc>
          <w:tcPr>
            <w:tcW w:w="5245" w:type="dxa"/>
          </w:tcPr>
          <w:p w14:paraId="038C0C93" w14:textId="65E8DED3" w:rsidR="005C6E54" w:rsidRDefault="005C6E54" w:rsidP="005C6E54">
            <w:pPr>
              <w:pStyle w:val="ListParagraph"/>
              <w:tabs>
                <w:tab w:val="left" w:pos="1055"/>
                <w:tab w:val="left" w:pos="1056"/>
                <w:tab w:val="left" w:pos="9780"/>
              </w:tabs>
              <w:spacing w:line="244" w:lineRule="auto"/>
              <w:ind w:left="0" w:right="258" w:firstLine="0"/>
              <w:rPr>
                <w:rFonts w:ascii="Calibri" w:hAnsi="Calibri" w:cs="Calibri"/>
              </w:rPr>
            </w:pPr>
            <w:r w:rsidRPr="005C6E54">
              <w:rPr>
                <w:rFonts w:ascii="Calibri" w:hAnsi="Calibri" w:cs="Calibri"/>
              </w:rPr>
              <w:t xml:space="preserve">8th Floor, Phoenix </w:t>
            </w:r>
            <w:proofErr w:type="spellStart"/>
            <w:r w:rsidRPr="005C6E54">
              <w:rPr>
                <w:rFonts w:ascii="Calibri" w:hAnsi="Calibri" w:cs="Calibri"/>
              </w:rPr>
              <w:t>Lithop</w:t>
            </w:r>
            <w:proofErr w:type="spellEnd"/>
            <w:r w:rsidRPr="005C6E54">
              <w:rPr>
                <w:rFonts w:ascii="Calibri" w:hAnsi="Calibri" w:cs="Calibri"/>
              </w:rPr>
              <w:t xml:space="preserve"> Building, Plot No.573 (D3, E3 &amp; F3), Road Number 1, Jubilee Hills, Hyderabad, Telangana, India-500033</w:t>
            </w:r>
          </w:p>
        </w:tc>
      </w:tr>
      <w:tr w:rsidR="005C6E54" w14:paraId="4B0A0E41" w14:textId="77777777" w:rsidTr="005C6E54">
        <w:tc>
          <w:tcPr>
            <w:tcW w:w="3015" w:type="dxa"/>
          </w:tcPr>
          <w:p w14:paraId="3E0620C2" w14:textId="74D4DD59" w:rsidR="005C6E54" w:rsidRPr="005C6E54" w:rsidRDefault="005C6E54" w:rsidP="005C6E54">
            <w:pPr>
              <w:pStyle w:val="ListParagraph"/>
              <w:tabs>
                <w:tab w:val="left" w:pos="1055"/>
                <w:tab w:val="left" w:pos="1056"/>
                <w:tab w:val="left" w:pos="9780"/>
              </w:tabs>
              <w:spacing w:line="244" w:lineRule="auto"/>
              <w:ind w:left="0" w:right="258" w:firstLine="0"/>
              <w:jc w:val="center"/>
              <w:rPr>
                <w:rFonts w:ascii="Calibri" w:hAnsi="Calibri" w:cs="Calibri"/>
                <w:b/>
                <w:bCs/>
              </w:rPr>
            </w:pPr>
            <w:r w:rsidRPr="005C6E54">
              <w:rPr>
                <w:rFonts w:ascii="Calibri" w:hAnsi="Calibri" w:cs="Calibri"/>
                <w:b/>
                <w:bCs/>
              </w:rPr>
              <w:t>Custodian</w:t>
            </w:r>
            <w:r w:rsidRPr="005C6E54">
              <w:rPr>
                <w:rFonts w:ascii="Calibri" w:hAnsi="Calibri" w:cs="Calibri"/>
                <w:b/>
                <w:bCs/>
                <w:spacing w:val="14"/>
              </w:rPr>
              <w:t xml:space="preserve"> </w:t>
            </w:r>
            <w:r w:rsidRPr="005C6E54">
              <w:rPr>
                <w:rFonts w:ascii="Calibri" w:hAnsi="Calibri" w:cs="Calibri"/>
                <w:b/>
                <w:bCs/>
              </w:rPr>
              <w:t>Details</w:t>
            </w:r>
          </w:p>
        </w:tc>
        <w:tc>
          <w:tcPr>
            <w:tcW w:w="5245" w:type="dxa"/>
          </w:tcPr>
          <w:p w14:paraId="65704205" w14:textId="48CE87AC" w:rsidR="005C6E54" w:rsidRPr="005C6E54" w:rsidRDefault="005C6E54" w:rsidP="005C6E54">
            <w:pPr>
              <w:pStyle w:val="BodyText"/>
              <w:tabs>
                <w:tab w:val="left" w:pos="3828"/>
                <w:tab w:val="left" w:pos="9780"/>
              </w:tabs>
              <w:spacing w:before="6"/>
              <w:ind w:right="258"/>
              <w:rPr>
                <w:rFonts w:ascii="Calibri" w:hAnsi="Calibri" w:cs="Calibri"/>
              </w:rPr>
            </w:pPr>
            <w:r w:rsidRPr="005C6E54">
              <w:rPr>
                <w:rFonts w:ascii="Calibri" w:hAnsi="Calibri" w:cs="Calibri"/>
              </w:rPr>
              <w:t>Orbis</w:t>
            </w:r>
            <w:r w:rsidRPr="005C6E54">
              <w:rPr>
                <w:rFonts w:ascii="Calibri" w:hAnsi="Calibri" w:cs="Calibri"/>
                <w:spacing w:val="10"/>
              </w:rPr>
              <w:t xml:space="preserve"> </w:t>
            </w:r>
            <w:r w:rsidRPr="005C6E54">
              <w:rPr>
                <w:rFonts w:ascii="Calibri" w:hAnsi="Calibri" w:cs="Calibri"/>
              </w:rPr>
              <w:t>Financial</w:t>
            </w:r>
            <w:r w:rsidRPr="005C6E54">
              <w:rPr>
                <w:rFonts w:ascii="Calibri" w:hAnsi="Calibri" w:cs="Calibri"/>
                <w:spacing w:val="10"/>
              </w:rPr>
              <w:t xml:space="preserve"> </w:t>
            </w:r>
            <w:r w:rsidRPr="005C6E54">
              <w:rPr>
                <w:rFonts w:ascii="Calibri" w:hAnsi="Calibri" w:cs="Calibri"/>
              </w:rPr>
              <w:t>Corporation</w:t>
            </w:r>
            <w:r w:rsidRPr="005C6E54">
              <w:rPr>
                <w:rFonts w:ascii="Calibri" w:hAnsi="Calibri" w:cs="Calibri"/>
                <w:spacing w:val="17"/>
              </w:rPr>
              <w:t xml:space="preserve"> </w:t>
            </w:r>
            <w:r w:rsidRPr="005C6E54">
              <w:rPr>
                <w:rFonts w:ascii="Calibri" w:hAnsi="Calibri" w:cs="Calibri"/>
              </w:rPr>
              <w:t>Limited4A,</w:t>
            </w:r>
            <w:r w:rsidRPr="005C6E54">
              <w:rPr>
                <w:rFonts w:ascii="Calibri" w:hAnsi="Calibri" w:cs="Calibri"/>
                <w:spacing w:val="13"/>
              </w:rPr>
              <w:t xml:space="preserve"> </w:t>
            </w:r>
            <w:proofErr w:type="spellStart"/>
            <w:r w:rsidRPr="005C6E54">
              <w:rPr>
                <w:rFonts w:ascii="Calibri" w:hAnsi="Calibri" w:cs="Calibri"/>
              </w:rPr>
              <w:t>Ocus</w:t>
            </w:r>
            <w:proofErr w:type="spellEnd"/>
            <w:r>
              <w:rPr>
                <w:rFonts w:ascii="Calibri" w:hAnsi="Calibri" w:cs="Calibri"/>
              </w:rPr>
              <w:t xml:space="preserve"> </w:t>
            </w:r>
            <w:r w:rsidRPr="005C6E54">
              <w:rPr>
                <w:rFonts w:ascii="Calibri" w:hAnsi="Calibri" w:cs="Calibri"/>
              </w:rPr>
              <w:t>Technopolis</w:t>
            </w:r>
            <w:r w:rsidRPr="005C6E54">
              <w:rPr>
                <w:rFonts w:ascii="Calibri" w:hAnsi="Calibri" w:cs="Calibri"/>
                <w:spacing w:val="9"/>
              </w:rPr>
              <w:t xml:space="preserve"> </w:t>
            </w:r>
            <w:r w:rsidRPr="005C6E54">
              <w:rPr>
                <w:rFonts w:ascii="Calibri" w:hAnsi="Calibri" w:cs="Calibri"/>
              </w:rPr>
              <w:t>Sector</w:t>
            </w:r>
            <w:r w:rsidRPr="005C6E54">
              <w:rPr>
                <w:rFonts w:ascii="Calibri" w:hAnsi="Calibri" w:cs="Calibri"/>
                <w:spacing w:val="11"/>
              </w:rPr>
              <w:t xml:space="preserve"> </w:t>
            </w:r>
            <w:r w:rsidRPr="005C6E54">
              <w:rPr>
                <w:rFonts w:ascii="Calibri" w:hAnsi="Calibri" w:cs="Calibri"/>
              </w:rPr>
              <w:t>54,</w:t>
            </w:r>
            <w:r w:rsidRPr="005C6E54">
              <w:rPr>
                <w:rFonts w:ascii="Calibri" w:hAnsi="Calibri" w:cs="Calibri"/>
                <w:spacing w:val="14"/>
              </w:rPr>
              <w:t xml:space="preserve"> </w:t>
            </w:r>
            <w:r w:rsidRPr="005C6E54">
              <w:rPr>
                <w:rFonts w:ascii="Calibri" w:hAnsi="Calibri" w:cs="Calibri"/>
              </w:rPr>
              <w:t>Golf</w:t>
            </w:r>
            <w:r w:rsidRPr="005C6E54">
              <w:rPr>
                <w:rFonts w:ascii="Calibri" w:hAnsi="Calibri" w:cs="Calibri"/>
                <w:spacing w:val="12"/>
              </w:rPr>
              <w:t xml:space="preserve"> </w:t>
            </w:r>
            <w:r w:rsidRPr="005C6E54">
              <w:rPr>
                <w:rFonts w:ascii="Calibri" w:hAnsi="Calibri" w:cs="Calibri"/>
              </w:rPr>
              <w:t>Club</w:t>
            </w:r>
            <w:r w:rsidRPr="005C6E54">
              <w:rPr>
                <w:rFonts w:ascii="Calibri" w:hAnsi="Calibri" w:cs="Calibri"/>
                <w:spacing w:val="17"/>
              </w:rPr>
              <w:t xml:space="preserve"> </w:t>
            </w:r>
            <w:r w:rsidRPr="005C6E54">
              <w:rPr>
                <w:rFonts w:ascii="Calibri" w:hAnsi="Calibri" w:cs="Calibri"/>
              </w:rPr>
              <w:t>Road,</w:t>
            </w:r>
            <w:r w:rsidRPr="005C6E54">
              <w:rPr>
                <w:rFonts w:ascii="Calibri" w:hAnsi="Calibri" w:cs="Calibri"/>
                <w:spacing w:val="-58"/>
              </w:rPr>
              <w:t xml:space="preserve"> </w:t>
            </w:r>
            <w:r w:rsidRPr="005C6E54">
              <w:rPr>
                <w:rFonts w:ascii="Calibri" w:hAnsi="Calibri" w:cs="Calibri"/>
              </w:rPr>
              <w:t>Gurgaon,</w:t>
            </w:r>
            <w:r w:rsidRPr="005C6E54">
              <w:rPr>
                <w:rFonts w:ascii="Calibri" w:hAnsi="Calibri" w:cs="Calibri"/>
                <w:spacing w:val="6"/>
              </w:rPr>
              <w:t xml:space="preserve"> </w:t>
            </w:r>
            <w:r w:rsidRPr="005C6E54">
              <w:rPr>
                <w:rFonts w:ascii="Calibri" w:hAnsi="Calibri" w:cs="Calibri"/>
              </w:rPr>
              <w:t>Haryana-122002</w:t>
            </w:r>
          </w:p>
          <w:p w14:paraId="0C238DF8" w14:textId="77777777" w:rsidR="005C6E54" w:rsidRDefault="005C6E54" w:rsidP="005C6E54">
            <w:pPr>
              <w:pStyle w:val="ListParagraph"/>
              <w:tabs>
                <w:tab w:val="left" w:pos="1055"/>
                <w:tab w:val="left" w:pos="1056"/>
                <w:tab w:val="left" w:pos="9780"/>
              </w:tabs>
              <w:spacing w:line="244" w:lineRule="auto"/>
              <w:ind w:left="0" w:right="258" w:firstLine="0"/>
              <w:rPr>
                <w:rFonts w:ascii="Calibri" w:hAnsi="Calibri" w:cs="Calibri"/>
              </w:rPr>
            </w:pPr>
          </w:p>
        </w:tc>
      </w:tr>
    </w:tbl>
    <w:p w14:paraId="6EFB155F" w14:textId="15614113" w:rsidR="008164D2" w:rsidRPr="005C6E54" w:rsidRDefault="008164D2" w:rsidP="009B164A">
      <w:pPr>
        <w:pStyle w:val="BodyText"/>
        <w:tabs>
          <w:tab w:val="left" w:pos="9780"/>
        </w:tabs>
        <w:ind w:right="258"/>
        <w:rPr>
          <w:rFonts w:ascii="Calibri" w:hAnsi="Calibri" w:cs="Calibri"/>
        </w:rPr>
      </w:pPr>
    </w:p>
    <w:p w14:paraId="316FE31C" w14:textId="77777777" w:rsidR="008164D2" w:rsidRPr="005C6E54" w:rsidRDefault="008164D2" w:rsidP="009B164A">
      <w:pPr>
        <w:pStyle w:val="BodyText"/>
        <w:tabs>
          <w:tab w:val="left" w:pos="9780"/>
        </w:tabs>
        <w:spacing w:before="3"/>
        <w:ind w:right="258"/>
        <w:rPr>
          <w:rFonts w:ascii="Calibri" w:hAnsi="Calibri" w:cs="Calibri"/>
        </w:rPr>
      </w:pPr>
    </w:p>
    <w:p w14:paraId="3E03C8D7" w14:textId="1F39BDA3" w:rsidR="00C1085B" w:rsidRPr="005C6E54" w:rsidRDefault="00000000" w:rsidP="009B164A">
      <w:pPr>
        <w:pStyle w:val="BodyText"/>
        <w:tabs>
          <w:tab w:val="left" w:pos="9780"/>
        </w:tabs>
        <w:spacing w:line="244" w:lineRule="auto"/>
        <w:ind w:left="378" w:right="258"/>
        <w:rPr>
          <w:rFonts w:ascii="Calibri" w:hAnsi="Calibri" w:cs="Calibri"/>
          <w:spacing w:val="9"/>
        </w:rPr>
      </w:pPr>
      <w:r w:rsidRPr="005C6E54">
        <w:rPr>
          <w:rFonts w:ascii="Calibri" w:hAnsi="Calibri" w:cs="Calibri"/>
        </w:rPr>
        <w:t>Date:</w:t>
      </w:r>
      <w:r w:rsidRPr="005C6E54">
        <w:rPr>
          <w:rFonts w:ascii="Calibri" w:hAnsi="Calibri" w:cs="Calibri"/>
          <w:spacing w:val="10"/>
        </w:rPr>
        <w:t xml:space="preserve"> </w:t>
      </w:r>
      <w:r w:rsidR="009B164A" w:rsidRPr="005C6E54">
        <w:rPr>
          <w:rFonts w:ascii="Calibri" w:hAnsi="Calibri" w:cs="Calibri"/>
          <w:b/>
          <w:bCs/>
          <w:spacing w:val="10"/>
        </w:rPr>
        <w:t>January</w:t>
      </w:r>
      <w:r w:rsidR="00C64B09" w:rsidRPr="005C6E54">
        <w:rPr>
          <w:rFonts w:ascii="Calibri" w:hAnsi="Calibri" w:cs="Calibri"/>
          <w:b/>
          <w:bCs/>
          <w:spacing w:val="10"/>
        </w:rPr>
        <w:t xml:space="preserve"> </w:t>
      </w:r>
      <w:r w:rsidR="00806C5D">
        <w:rPr>
          <w:rFonts w:ascii="Calibri" w:hAnsi="Calibri" w:cs="Calibri"/>
          <w:b/>
          <w:bCs/>
          <w:spacing w:val="10"/>
        </w:rPr>
        <w:t>8</w:t>
      </w:r>
      <w:r w:rsidRPr="005C6E54">
        <w:rPr>
          <w:rFonts w:ascii="Calibri" w:hAnsi="Calibri" w:cs="Calibri"/>
          <w:b/>
          <w:bCs/>
          <w:vertAlign w:val="superscript"/>
        </w:rPr>
        <w:t>th</w:t>
      </w:r>
      <w:r w:rsidR="006A7658" w:rsidRPr="005C6E54">
        <w:rPr>
          <w:rFonts w:ascii="Calibri" w:hAnsi="Calibri" w:cs="Calibri"/>
          <w:b/>
          <w:bCs/>
        </w:rPr>
        <w:t>, 202</w:t>
      </w:r>
      <w:r w:rsidR="009B164A" w:rsidRPr="005C6E54">
        <w:rPr>
          <w:rFonts w:ascii="Calibri" w:hAnsi="Calibri" w:cs="Calibri"/>
          <w:b/>
          <w:bCs/>
        </w:rPr>
        <w:t>6</w:t>
      </w:r>
      <w:r w:rsidRPr="005C6E54">
        <w:rPr>
          <w:rFonts w:ascii="Calibri" w:hAnsi="Calibri" w:cs="Calibri"/>
          <w:spacing w:val="9"/>
        </w:rPr>
        <w:t xml:space="preserve"> </w:t>
      </w:r>
    </w:p>
    <w:p w14:paraId="2C687DEB" w14:textId="5EC17073" w:rsidR="008164D2" w:rsidRPr="005C6E54" w:rsidRDefault="00000000" w:rsidP="009B164A">
      <w:pPr>
        <w:pStyle w:val="BodyText"/>
        <w:tabs>
          <w:tab w:val="left" w:pos="9780"/>
        </w:tabs>
        <w:spacing w:line="244" w:lineRule="auto"/>
        <w:ind w:left="378" w:right="258"/>
        <w:rPr>
          <w:rFonts w:ascii="Calibri" w:hAnsi="Calibri" w:cs="Calibri"/>
          <w:b/>
          <w:bCs/>
        </w:rPr>
      </w:pPr>
      <w:r w:rsidRPr="005C6E54">
        <w:rPr>
          <w:rFonts w:ascii="Calibri" w:hAnsi="Calibri" w:cs="Calibri"/>
        </w:rPr>
        <w:t>Place:</w:t>
      </w:r>
      <w:r w:rsidRPr="005C6E54">
        <w:rPr>
          <w:rFonts w:ascii="Calibri" w:hAnsi="Calibri" w:cs="Calibri"/>
          <w:spacing w:val="8"/>
        </w:rPr>
        <w:t xml:space="preserve"> </w:t>
      </w:r>
      <w:r w:rsidRPr="005C6E54">
        <w:rPr>
          <w:rFonts w:ascii="Calibri" w:hAnsi="Calibri" w:cs="Calibri"/>
          <w:b/>
          <w:bCs/>
        </w:rPr>
        <w:t>Hyderabad</w:t>
      </w:r>
    </w:p>
    <w:p w14:paraId="3FB3648E" w14:textId="77777777" w:rsidR="008164D2" w:rsidRPr="009B164A" w:rsidRDefault="008164D2" w:rsidP="009B164A">
      <w:pPr>
        <w:tabs>
          <w:tab w:val="left" w:pos="9780"/>
        </w:tabs>
        <w:spacing w:line="244" w:lineRule="auto"/>
        <w:ind w:right="258"/>
        <w:rPr>
          <w:rFonts w:asciiTheme="minorHAnsi" w:hAnsiTheme="minorHAnsi" w:cstheme="minorHAnsi"/>
        </w:rPr>
        <w:sectPr w:rsidR="008164D2" w:rsidRPr="009B164A" w:rsidSect="00EB01D7">
          <w:pgSz w:w="11906" w:h="16838" w:code="9"/>
          <w:pgMar w:top="720" w:right="720" w:bottom="720" w:left="720" w:header="0" w:footer="211" w:gutter="0"/>
          <w:cols w:space="720"/>
          <w:docGrid w:linePitch="299"/>
        </w:sectPr>
      </w:pPr>
    </w:p>
    <w:p w14:paraId="602580AA" w14:textId="01292430" w:rsidR="008164D2" w:rsidRPr="005C6E54" w:rsidRDefault="00F41F08" w:rsidP="009B164A">
      <w:pPr>
        <w:pStyle w:val="Heading1"/>
        <w:tabs>
          <w:tab w:val="left" w:pos="9780"/>
        </w:tabs>
        <w:spacing w:before="77"/>
        <w:ind w:left="944" w:right="258"/>
        <w:jc w:val="center"/>
        <w:rPr>
          <w:rFonts w:asciiTheme="minorHAnsi" w:hAnsiTheme="minorHAnsi" w:cstheme="minorHAnsi"/>
          <w:sz w:val="32"/>
          <w:szCs w:val="32"/>
        </w:rPr>
      </w:pPr>
      <w:r w:rsidRPr="005C6E54">
        <w:rPr>
          <w:rFonts w:asciiTheme="minorHAnsi" w:hAnsiTheme="minorHAnsi" w:cstheme="minorHAnsi"/>
          <w:sz w:val="32"/>
          <w:szCs w:val="32"/>
          <w:u w:val="thick"/>
        </w:rPr>
        <w:lastRenderedPageBreak/>
        <w:t>Index</w:t>
      </w:r>
    </w:p>
    <w:p w14:paraId="19C5D4E0" w14:textId="77777777" w:rsidR="008164D2" w:rsidRPr="009B164A" w:rsidRDefault="008164D2" w:rsidP="009B164A">
      <w:pPr>
        <w:pStyle w:val="BodyText"/>
        <w:tabs>
          <w:tab w:val="left" w:pos="9780"/>
        </w:tabs>
        <w:ind w:right="258"/>
        <w:rPr>
          <w:rFonts w:asciiTheme="minorHAnsi" w:hAnsiTheme="minorHAnsi" w:cstheme="minorHAnsi"/>
          <w:b/>
        </w:rPr>
      </w:pPr>
    </w:p>
    <w:p w14:paraId="5584440E" w14:textId="77777777" w:rsidR="008164D2" w:rsidRPr="009B164A" w:rsidRDefault="008164D2" w:rsidP="009B164A">
      <w:pPr>
        <w:pStyle w:val="BodyText"/>
        <w:tabs>
          <w:tab w:val="left" w:pos="9780"/>
        </w:tabs>
        <w:spacing w:before="9"/>
        <w:ind w:right="258"/>
        <w:rPr>
          <w:rFonts w:asciiTheme="minorHAnsi" w:hAnsiTheme="minorHAnsi" w:cstheme="minorHAnsi"/>
          <w:b/>
        </w:rPr>
      </w:pPr>
    </w:p>
    <w:tbl>
      <w:tblPr>
        <w:tblW w:w="905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6640"/>
        <w:gridCol w:w="1420"/>
      </w:tblGrid>
      <w:tr w:rsidR="00E82545" w:rsidRPr="009B164A" w14:paraId="0F554772" w14:textId="77777777" w:rsidTr="003A75D9">
        <w:trPr>
          <w:trHeight w:val="438"/>
        </w:trPr>
        <w:tc>
          <w:tcPr>
            <w:tcW w:w="992" w:type="dxa"/>
            <w:shd w:val="clear" w:color="auto" w:fill="7F7F7F" w:themeFill="text1" w:themeFillTint="80"/>
            <w:vAlign w:val="center"/>
          </w:tcPr>
          <w:p w14:paraId="17D4A729" w14:textId="77777777" w:rsidR="00E82545" w:rsidRPr="009B164A" w:rsidRDefault="00E82545" w:rsidP="003A75D9">
            <w:pPr>
              <w:pStyle w:val="TableParagraph"/>
              <w:tabs>
                <w:tab w:val="left" w:pos="9780"/>
              </w:tabs>
              <w:spacing w:before="4"/>
              <w:ind w:left="40" w:right="258"/>
              <w:jc w:val="center"/>
              <w:rPr>
                <w:rFonts w:asciiTheme="minorHAnsi" w:hAnsiTheme="minorHAnsi" w:cstheme="minorHAnsi"/>
                <w:b/>
              </w:rPr>
            </w:pPr>
            <w:proofErr w:type="spellStart"/>
            <w:proofErr w:type="gramStart"/>
            <w:r w:rsidRPr="009B164A">
              <w:rPr>
                <w:rFonts w:asciiTheme="minorHAnsi" w:hAnsiTheme="minorHAnsi" w:cstheme="minorHAnsi"/>
                <w:b/>
              </w:rPr>
              <w:t>S</w:t>
            </w:r>
            <w:r>
              <w:rPr>
                <w:rFonts w:asciiTheme="minorHAnsi" w:hAnsiTheme="minorHAnsi" w:cstheme="minorHAnsi"/>
                <w:b/>
              </w:rPr>
              <w:t>.</w:t>
            </w:r>
            <w:r w:rsidRPr="009B164A">
              <w:rPr>
                <w:rFonts w:asciiTheme="minorHAnsi" w:hAnsiTheme="minorHAnsi" w:cstheme="minorHAnsi"/>
                <w:b/>
              </w:rPr>
              <w:t>No</w:t>
            </w:r>
            <w:proofErr w:type="spellEnd"/>
            <w:proofErr w:type="gramEnd"/>
          </w:p>
        </w:tc>
        <w:tc>
          <w:tcPr>
            <w:tcW w:w="6640" w:type="dxa"/>
            <w:shd w:val="clear" w:color="auto" w:fill="7F7F7F" w:themeFill="text1" w:themeFillTint="80"/>
            <w:vAlign w:val="center"/>
          </w:tcPr>
          <w:p w14:paraId="541D9534" w14:textId="77777777" w:rsidR="00E82545" w:rsidRPr="009B164A" w:rsidRDefault="00E82545" w:rsidP="003A75D9">
            <w:pPr>
              <w:pStyle w:val="TableParagraph"/>
              <w:tabs>
                <w:tab w:val="left" w:pos="9780"/>
              </w:tabs>
              <w:spacing w:before="4"/>
              <w:ind w:right="258"/>
              <w:jc w:val="center"/>
              <w:rPr>
                <w:rFonts w:asciiTheme="minorHAnsi" w:hAnsiTheme="minorHAnsi" w:cstheme="minorHAnsi"/>
                <w:b/>
              </w:rPr>
            </w:pPr>
            <w:r w:rsidRPr="009B164A">
              <w:rPr>
                <w:rFonts w:asciiTheme="minorHAnsi" w:hAnsiTheme="minorHAnsi" w:cstheme="minorHAnsi"/>
                <w:b/>
              </w:rPr>
              <w:t>Contents</w:t>
            </w:r>
          </w:p>
        </w:tc>
        <w:tc>
          <w:tcPr>
            <w:tcW w:w="1420" w:type="dxa"/>
            <w:shd w:val="clear" w:color="auto" w:fill="7F7F7F" w:themeFill="text1" w:themeFillTint="80"/>
            <w:vAlign w:val="center"/>
          </w:tcPr>
          <w:p w14:paraId="0DF1C668" w14:textId="77777777" w:rsidR="00E82545" w:rsidRPr="009B164A" w:rsidRDefault="00E82545" w:rsidP="003A75D9">
            <w:pPr>
              <w:pStyle w:val="TableParagraph"/>
              <w:tabs>
                <w:tab w:val="left" w:pos="9780"/>
              </w:tabs>
              <w:spacing w:before="4"/>
              <w:ind w:left="198" w:right="258"/>
              <w:jc w:val="center"/>
              <w:rPr>
                <w:rFonts w:asciiTheme="minorHAnsi" w:hAnsiTheme="minorHAnsi" w:cstheme="minorHAnsi"/>
                <w:b/>
              </w:rPr>
            </w:pPr>
            <w:r w:rsidRPr="009B164A">
              <w:rPr>
                <w:rFonts w:asciiTheme="minorHAnsi" w:hAnsiTheme="minorHAnsi" w:cstheme="minorHAnsi"/>
                <w:b/>
              </w:rPr>
              <w:t>Page</w:t>
            </w:r>
            <w:r w:rsidRPr="009B164A">
              <w:rPr>
                <w:rFonts w:asciiTheme="minorHAnsi" w:hAnsiTheme="minorHAnsi" w:cstheme="minorHAnsi"/>
                <w:b/>
                <w:spacing w:val="7"/>
              </w:rPr>
              <w:t xml:space="preserve"> </w:t>
            </w:r>
            <w:r w:rsidRPr="009B164A">
              <w:rPr>
                <w:rFonts w:asciiTheme="minorHAnsi" w:hAnsiTheme="minorHAnsi" w:cstheme="minorHAnsi"/>
                <w:b/>
              </w:rPr>
              <w:t>No</w:t>
            </w:r>
          </w:p>
        </w:tc>
      </w:tr>
      <w:tr w:rsidR="00DE4577" w:rsidRPr="009B164A" w14:paraId="3F17B149" w14:textId="77777777" w:rsidTr="003A75D9">
        <w:trPr>
          <w:trHeight w:val="368"/>
        </w:trPr>
        <w:tc>
          <w:tcPr>
            <w:tcW w:w="992" w:type="dxa"/>
            <w:vAlign w:val="center"/>
          </w:tcPr>
          <w:p w14:paraId="55A294B7"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BE5F94">
              <w:rPr>
                <w:rFonts w:ascii="Calibri" w:hAnsi="Calibri" w:cs="Calibri"/>
              </w:rPr>
              <w:t>1</w:t>
            </w:r>
          </w:p>
        </w:tc>
        <w:tc>
          <w:tcPr>
            <w:tcW w:w="6640" w:type="dxa"/>
            <w:vAlign w:val="center"/>
          </w:tcPr>
          <w:p w14:paraId="59300213" w14:textId="77777777" w:rsidR="00DE4577" w:rsidRPr="00310950" w:rsidRDefault="00DE4577" w:rsidP="00DE4577">
            <w:pPr>
              <w:pStyle w:val="TableParagraph"/>
              <w:tabs>
                <w:tab w:val="left" w:pos="9780"/>
              </w:tabs>
              <w:spacing w:before="62"/>
              <w:ind w:left="206" w:right="258"/>
              <w:rPr>
                <w:rFonts w:ascii="Calibri" w:hAnsi="Calibri" w:cs="Calibri"/>
              </w:rPr>
            </w:pPr>
            <w:r w:rsidRPr="00310950">
              <w:rPr>
                <w:rFonts w:ascii="Calibri" w:hAnsi="Calibri" w:cs="Calibri"/>
              </w:rPr>
              <w:t>Disclaimer Clause</w:t>
            </w:r>
          </w:p>
        </w:tc>
        <w:tc>
          <w:tcPr>
            <w:tcW w:w="1420" w:type="dxa"/>
            <w:vAlign w:val="center"/>
          </w:tcPr>
          <w:p w14:paraId="21CC8BB0" w14:textId="004BFAB8" w:rsidR="00DE4577" w:rsidRPr="00310950" w:rsidRDefault="00DE4577" w:rsidP="00DE4577">
            <w:pPr>
              <w:pStyle w:val="TableParagraph"/>
              <w:tabs>
                <w:tab w:val="left" w:pos="9780"/>
              </w:tabs>
              <w:spacing w:before="62"/>
              <w:ind w:left="13" w:right="258"/>
              <w:jc w:val="center"/>
              <w:rPr>
                <w:rFonts w:ascii="Calibri" w:hAnsi="Calibri" w:cs="Calibri"/>
              </w:rPr>
            </w:pPr>
            <w:r w:rsidRPr="00310950">
              <w:rPr>
                <w:rFonts w:ascii="Calibri" w:hAnsi="Calibri" w:cs="Calibri"/>
                <w:w w:val="96"/>
              </w:rPr>
              <w:t>4</w:t>
            </w:r>
          </w:p>
        </w:tc>
      </w:tr>
      <w:tr w:rsidR="00DE4577" w:rsidRPr="009B164A" w14:paraId="3B961944" w14:textId="77777777" w:rsidTr="003A75D9">
        <w:trPr>
          <w:trHeight w:val="366"/>
        </w:trPr>
        <w:tc>
          <w:tcPr>
            <w:tcW w:w="992" w:type="dxa"/>
            <w:vAlign w:val="center"/>
          </w:tcPr>
          <w:p w14:paraId="0AF908E7"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BE5F94">
              <w:rPr>
                <w:rFonts w:ascii="Calibri" w:hAnsi="Calibri" w:cs="Calibri"/>
              </w:rPr>
              <w:t>2</w:t>
            </w:r>
          </w:p>
        </w:tc>
        <w:tc>
          <w:tcPr>
            <w:tcW w:w="6640" w:type="dxa"/>
            <w:vAlign w:val="center"/>
          </w:tcPr>
          <w:p w14:paraId="0ED72F0F" w14:textId="77777777" w:rsidR="00DE4577" w:rsidRPr="00310950" w:rsidRDefault="00DE4577" w:rsidP="00DE4577">
            <w:pPr>
              <w:pStyle w:val="TableParagraph"/>
              <w:tabs>
                <w:tab w:val="left" w:pos="9780"/>
              </w:tabs>
              <w:spacing w:before="62"/>
              <w:ind w:left="206" w:right="258"/>
              <w:rPr>
                <w:rFonts w:ascii="Calibri" w:hAnsi="Calibri" w:cs="Calibri"/>
              </w:rPr>
            </w:pPr>
            <w:r w:rsidRPr="00310950">
              <w:rPr>
                <w:rFonts w:ascii="Calibri" w:hAnsi="Calibri" w:cs="Calibri"/>
              </w:rPr>
              <w:t>Definitions</w:t>
            </w:r>
          </w:p>
        </w:tc>
        <w:tc>
          <w:tcPr>
            <w:tcW w:w="1420" w:type="dxa"/>
            <w:vAlign w:val="center"/>
          </w:tcPr>
          <w:p w14:paraId="7034FB35" w14:textId="4DE4819D" w:rsidR="00DE4577" w:rsidRPr="00310950" w:rsidRDefault="00DE4577" w:rsidP="00DE4577">
            <w:pPr>
              <w:pStyle w:val="TableParagraph"/>
              <w:tabs>
                <w:tab w:val="left" w:pos="9780"/>
              </w:tabs>
              <w:spacing w:before="62"/>
              <w:ind w:left="13" w:right="258"/>
              <w:jc w:val="center"/>
              <w:rPr>
                <w:rFonts w:ascii="Calibri" w:hAnsi="Calibri" w:cs="Calibri"/>
              </w:rPr>
            </w:pPr>
            <w:r w:rsidRPr="00310950">
              <w:rPr>
                <w:rFonts w:ascii="Calibri" w:hAnsi="Calibri" w:cs="Calibri"/>
                <w:w w:val="96"/>
              </w:rPr>
              <w:t>4</w:t>
            </w:r>
          </w:p>
        </w:tc>
      </w:tr>
      <w:tr w:rsidR="00DE4577" w:rsidRPr="009B164A" w14:paraId="5DFBB97C" w14:textId="77777777" w:rsidTr="003A75D9">
        <w:trPr>
          <w:trHeight w:val="1892"/>
        </w:trPr>
        <w:tc>
          <w:tcPr>
            <w:tcW w:w="992" w:type="dxa"/>
            <w:vAlign w:val="center"/>
          </w:tcPr>
          <w:p w14:paraId="085406AB"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BE5F94">
              <w:rPr>
                <w:rFonts w:ascii="Calibri" w:hAnsi="Calibri" w:cs="Calibri"/>
              </w:rPr>
              <w:t>3</w:t>
            </w:r>
          </w:p>
        </w:tc>
        <w:tc>
          <w:tcPr>
            <w:tcW w:w="6640" w:type="dxa"/>
            <w:vAlign w:val="center"/>
          </w:tcPr>
          <w:p w14:paraId="1A90941B" w14:textId="77777777" w:rsidR="00DE4577" w:rsidRPr="00310950" w:rsidRDefault="00DE4577" w:rsidP="00DE4577">
            <w:pPr>
              <w:pStyle w:val="TableParagraph"/>
              <w:tabs>
                <w:tab w:val="left" w:pos="9780"/>
              </w:tabs>
              <w:ind w:left="206" w:right="258"/>
              <w:rPr>
                <w:rFonts w:ascii="Calibri" w:hAnsi="Calibri" w:cs="Calibri"/>
              </w:rPr>
            </w:pPr>
            <w:r w:rsidRPr="00310950">
              <w:rPr>
                <w:rFonts w:ascii="Calibri" w:hAnsi="Calibri" w:cs="Calibri"/>
              </w:rPr>
              <w:t>Description</w:t>
            </w:r>
          </w:p>
          <w:p w14:paraId="378E9C50" w14:textId="77777777" w:rsidR="00DE4577" w:rsidRPr="00310950" w:rsidRDefault="00DE4577" w:rsidP="00DE4577">
            <w:pPr>
              <w:pStyle w:val="TableParagraph"/>
              <w:numPr>
                <w:ilvl w:val="0"/>
                <w:numId w:val="7"/>
              </w:numPr>
              <w:tabs>
                <w:tab w:val="left" w:pos="883"/>
                <w:tab w:val="left" w:pos="884"/>
                <w:tab w:val="left" w:pos="9780"/>
              </w:tabs>
              <w:ind w:right="258"/>
              <w:rPr>
                <w:rFonts w:ascii="Calibri" w:hAnsi="Calibri" w:cs="Calibri"/>
              </w:rPr>
            </w:pPr>
            <w:r w:rsidRPr="00310950">
              <w:rPr>
                <w:rFonts w:ascii="Calibri" w:hAnsi="Calibri" w:cs="Calibri"/>
                <w:w w:val="105"/>
              </w:rPr>
              <w:t>History</w:t>
            </w:r>
            <w:r w:rsidRPr="00310950">
              <w:rPr>
                <w:rFonts w:ascii="Calibri" w:hAnsi="Calibri" w:cs="Calibri"/>
                <w:spacing w:val="5"/>
                <w:w w:val="105"/>
              </w:rPr>
              <w:t xml:space="preserve"> </w:t>
            </w:r>
            <w:r w:rsidRPr="00310950">
              <w:rPr>
                <w:rFonts w:ascii="Calibri" w:hAnsi="Calibri" w:cs="Calibri"/>
                <w:w w:val="105"/>
              </w:rPr>
              <w:t>present</w:t>
            </w:r>
            <w:r w:rsidRPr="00310950">
              <w:rPr>
                <w:rFonts w:ascii="Calibri" w:hAnsi="Calibri" w:cs="Calibri"/>
                <w:spacing w:val="8"/>
                <w:w w:val="105"/>
              </w:rPr>
              <w:t xml:space="preserve"> </w:t>
            </w:r>
            <w:r w:rsidRPr="00310950">
              <w:rPr>
                <w:rFonts w:ascii="Calibri" w:hAnsi="Calibri" w:cs="Calibri"/>
                <w:w w:val="105"/>
              </w:rPr>
              <w:t>business</w:t>
            </w:r>
            <w:r w:rsidRPr="00310950">
              <w:rPr>
                <w:rFonts w:ascii="Calibri" w:hAnsi="Calibri" w:cs="Calibri"/>
                <w:spacing w:val="8"/>
                <w:w w:val="105"/>
              </w:rPr>
              <w:t xml:space="preserve"> </w:t>
            </w:r>
            <w:r w:rsidRPr="00310950">
              <w:rPr>
                <w:rFonts w:ascii="Calibri" w:hAnsi="Calibri" w:cs="Calibri"/>
                <w:w w:val="105"/>
              </w:rPr>
              <w:t>and</w:t>
            </w:r>
            <w:r w:rsidRPr="00310950">
              <w:rPr>
                <w:rFonts w:ascii="Calibri" w:hAnsi="Calibri" w:cs="Calibri"/>
                <w:spacing w:val="8"/>
                <w:w w:val="105"/>
              </w:rPr>
              <w:t xml:space="preserve"> </w:t>
            </w:r>
            <w:r w:rsidRPr="00310950">
              <w:rPr>
                <w:rFonts w:ascii="Calibri" w:hAnsi="Calibri" w:cs="Calibri"/>
                <w:w w:val="105"/>
              </w:rPr>
              <w:t>background</w:t>
            </w:r>
            <w:r w:rsidRPr="00310950">
              <w:rPr>
                <w:rFonts w:ascii="Calibri" w:hAnsi="Calibri" w:cs="Calibri"/>
                <w:spacing w:val="9"/>
                <w:w w:val="105"/>
              </w:rPr>
              <w:t xml:space="preserve"> </w:t>
            </w:r>
            <w:r w:rsidRPr="00310950">
              <w:rPr>
                <w:rFonts w:ascii="Calibri" w:hAnsi="Calibri" w:cs="Calibri"/>
                <w:w w:val="105"/>
              </w:rPr>
              <w:t>of</w:t>
            </w:r>
            <w:r w:rsidRPr="00310950">
              <w:rPr>
                <w:rFonts w:ascii="Calibri" w:hAnsi="Calibri" w:cs="Calibri"/>
                <w:spacing w:val="11"/>
                <w:w w:val="105"/>
              </w:rPr>
              <w:t xml:space="preserve"> </w:t>
            </w:r>
            <w:r w:rsidRPr="00310950">
              <w:rPr>
                <w:rFonts w:ascii="Calibri" w:hAnsi="Calibri" w:cs="Calibri"/>
                <w:w w:val="105"/>
              </w:rPr>
              <w:t>the</w:t>
            </w:r>
            <w:r w:rsidRPr="00310950">
              <w:rPr>
                <w:rFonts w:ascii="Calibri" w:hAnsi="Calibri" w:cs="Calibri"/>
                <w:spacing w:val="-61"/>
                <w:w w:val="105"/>
              </w:rPr>
              <w:t xml:space="preserve"> </w:t>
            </w:r>
            <w:r w:rsidRPr="00310950">
              <w:rPr>
                <w:rFonts w:ascii="Calibri" w:hAnsi="Calibri" w:cs="Calibri"/>
                <w:w w:val="105"/>
              </w:rPr>
              <w:t>Portfolio</w:t>
            </w:r>
            <w:r w:rsidRPr="00310950">
              <w:rPr>
                <w:rFonts w:ascii="Calibri" w:hAnsi="Calibri" w:cs="Calibri"/>
                <w:spacing w:val="5"/>
                <w:w w:val="105"/>
              </w:rPr>
              <w:t xml:space="preserve"> </w:t>
            </w:r>
            <w:r w:rsidRPr="00310950">
              <w:rPr>
                <w:rFonts w:ascii="Calibri" w:hAnsi="Calibri" w:cs="Calibri"/>
                <w:w w:val="105"/>
              </w:rPr>
              <w:t>Manager</w:t>
            </w:r>
          </w:p>
          <w:p w14:paraId="750F6DFE" w14:textId="77777777" w:rsidR="00DE4577" w:rsidRPr="00310950" w:rsidRDefault="00DE4577" w:rsidP="00DE4577">
            <w:pPr>
              <w:pStyle w:val="TableParagraph"/>
              <w:numPr>
                <w:ilvl w:val="0"/>
                <w:numId w:val="7"/>
              </w:numPr>
              <w:tabs>
                <w:tab w:val="left" w:pos="883"/>
                <w:tab w:val="left" w:pos="884"/>
                <w:tab w:val="left" w:pos="9780"/>
              </w:tabs>
              <w:ind w:right="258"/>
              <w:rPr>
                <w:rFonts w:ascii="Calibri" w:hAnsi="Calibri" w:cs="Calibri"/>
              </w:rPr>
            </w:pPr>
            <w:r w:rsidRPr="00310950">
              <w:rPr>
                <w:rFonts w:ascii="Calibri" w:hAnsi="Calibri" w:cs="Calibri"/>
                <w:w w:val="105"/>
              </w:rPr>
              <w:t>Promoters</w:t>
            </w:r>
            <w:r w:rsidRPr="00310950">
              <w:rPr>
                <w:rFonts w:ascii="Calibri" w:hAnsi="Calibri" w:cs="Calibri"/>
                <w:spacing w:val="8"/>
                <w:w w:val="105"/>
              </w:rPr>
              <w:t xml:space="preserve"> </w:t>
            </w:r>
            <w:r w:rsidRPr="00310950">
              <w:rPr>
                <w:rFonts w:ascii="Calibri" w:hAnsi="Calibri" w:cs="Calibri"/>
                <w:w w:val="105"/>
              </w:rPr>
              <w:t>and</w:t>
            </w:r>
            <w:r w:rsidRPr="00310950">
              <w:rPr>
                <w:rFonts w:ascii="Calibri" w:hAnsi="Calibri" w:cs="Calibri"/>
                <w:spacing w:val="17"/>
                <w:w w:val="105"/>
              </w:rPr>
              <w:t xml:space="preserve"> </w:t>
            </w:r>
            <w:r w:rsidRPr="00310950">
              <w:rPr>
                <w:rFonts w:ascii="Calibri" w:hAnsi="Calibri" w:cs="Calibri"/>
                <w:w w:val="105"/>
              </w:rPr>
              <w:t>Directors</w:t>
            </w:r>
            <w:r w:rsidRPr="00310950">
              <w:rPr>
                <w:rFonts w:ascii="Calibri" w:hAnsi="Calibri" w:cs="Calibri"/>
                <w:spacing w:val="13"/>
                <w:w w:val="105"/>
              </w:rPr>
              <w:t xml:space="preserve"> </w:t>
            </w:r>
            <w:r w:rsidRPr="00310950">
              <w:rPr>
                <w:rFonts w:ascii="Calibri" w:hAnsi="Calibri" w:cs="Calibri"/>
                <w:w w:val="105"/>
              </w:rPr>
              <w:t>of</w:t>
            </w:r>
            <w:r w:rsidRPr="00310950">
              <w:rPr>
                <w:rFonts w:ascii="Calibri" w:hAnsi="Calibri" w:cs="Calibri"/>
                <w:spacing w:val="14"/>
                <w:w w:val="105"/>
              </w:rPr>
              <w:t xml:space="preserve"> </w:t>
            </w:r>
            <w:r w:rsidRPr="00310950">
              <w:rPr>
                <w:rFonts w:ascii="Calibri" w:hAnsi="Calibri" w:cs="Calibri"/>
                <w:w w:val="105"/>
              </w:rPr>
              <w:t>the</w:t>
            </w:r>
            <w:r w:rsidRPr="00310950">
              <w:rPr>
                <w:rFonts w:ascii="Calibri" w:hAnsi="Calibri" w:cs="Calibri"/>
                <w:spacing w:val="14"/>
                <w:w w:val="105"/>
              </w:rPr>
              <w:t xml:space="preserve"> </w:t>
            </w:r>
            <w:r w:rsidRPr="00310950">
              <w:rPr>
                <w:rFonts w:ascii="Calibri" w:hAnsi="Calibri" w:cs="Calibri"/>
                <w:w w:val="105"/>
              </w:rPr>
              <w:t>Portfolio</w:t>
            </w:r>
            <w:r w:rsidRPr="00310950">
              <w:rPr>
                <w:rFonts w:ascii="Calibri" w:hAnsi="Calibri" w:cs="Calibri"/>
                <w:spacing w:val="15"/>
                <w:w w:val="105"/>
              </w:rPr>
              <w:t xml:space="preserve"> </w:t>
            </w:r>
            <w:r w:rsidRPr="00310950">
              <w:rPr>
                <w:rFonts w:ascii="Calibri" w:hAnsi="Calibri" w:cs="Calibri"/>
                <w:w w:val="105"/>
              </w:rPr>
              <w:t>Manager</w:t>
            </w:r>
            <w:r w:rsidRPr="00310950">
              <w:rPr>
                <w:rFonts w:ascii="Calibri" w:hAnsi="Calibri" w:cs="Calibri"/>
                <w:spacing w:val="-61"/>
                <w:w w:val="105"/>
              </w:rPr>
              <w:t xml:space="preserve"> </w:t>
            </w:r>
            <w:r w:rsidRPr="00310950">
              <w:rPr>
                <w:rFonts w:ascii="Calibri" w:hAnsi="Calibri" w:cs="Calibri"/>
                <w:w w:val="105"/>
              </w:rPr>
              <w:t>and</w:t>
            </w:r>
            <w:r w:rsidRPr="00310950">
              <w:rPr>
                <w:rFonts w:ascii="Calibri" w:hAnsi="Calibri" w:cs="Calibri"/>
                <w:spacing w:val="31"/>
                <w:w w:val="105"/>
              </w:rPr>
              <w:t xml:space="preserve"> </w:t>
            </w:r>
            <w:r w:rsidRPr="00310950">
              <w:rPr>
                <w:rFonts w:ascii="Calibri" w:hAnsi="Calibri" w:cs="Calibri"/>
                <w:w w:val="105"/>
              </w:rPr>
              <w:t>their</w:t>
            </w:r>
            <w:r w:rsidRPr="00310950">
              <w:rPr>
                <w:rFonts w:ascii="Calibri" w:hAnsi="Calibri" w:cs="Calibri"/>
                <w:spacing w:val="2"/>
                <w:w w:val="105"/>
              </w:rPr>
              <w:t xml:space="preserve"> </w:t>
            </w:r>
            <w:r w:rsidRPr="00310950">
              <w:rPr>
                <w:rFonts w:ascii="Calibri" w:hAnsi="Calibri" w:cs="Calibri"/>
                <w:w w:val="105"/>
              </w:rPr>
              <w:t>background</w:t>
            </w:r>
          </w:p>
          <w:p w14:paraId="6BFBADAB" w14:textId="77777777" w:rsidR="00DE4577" w:rsidRPr="00310950" w:rsidRDefault="00DE4577" w:rsidP="00DE4577">
            <w:pPr>
              <w:pStyle w:val="TableParagraph"/>
              <w:numPr>
                <w:ilvl w:val="0"/>
                <w:numId w:val="7"/>
              </w:numPr>
              <w:tabs>
                <w:tab w:val="left" w:pos="883"/>
                <w:tab w:val="left" w:pos="884"/>
                <w:tab w:val="left" w:pos="9780"/>
              </w:tabs>
              <w:ind w:right="258"/>
              <w:rPr>
                <w:rFonts w:ascii="Calibri" w:hAnsi="Calibri" w:cs="Calibri"/>
              </w:rPr>
            </w:pPr>
            <w:r w:rsidRPr="00310950">
              <w:rPr>
                <w:rFonts w:ascii="Calibri" w:hAnsi="Calibri" w:cs="Calibri"/>
                <w:w w:val="105"/>
              </w:rPr>
              <w:t>Group Companies</w:t>
            </w:r>
          </w:p>
        </w:tc>
        <w:tc>
          <w:tcPr>
            <w:tcW w:w="1420" w:type="dxa"/>
            <w:vAlign w:val="center"/>
          </w:tcPr>
          <w:p w14:paraId="314277D3" w14:textId="7B64E859" w:rsidR="00DE4577" w:rsidRPr="00310950" w:rsidRDefault="00DE4577" w:rsidP="00DE4577">
            <w:pPr>
              <w:pStyle w:val="TableParagraph"/>
              <w:tabs>
                <w:tab w:val="left" w:pos="9780"/>
              </w:tabs>
              <w:ind w:left="13" w:right="258"/>
              <w:jc w:val="center"/>
              <w:rPr>
                <w:rFonts w:ascii="Calibri" w:hAnsi="Calibri" w:cs="Calibri"/>
              </w:rPr>
            </w:pPr>
            <w:r>
              <w:rPr>
                <w:rFonts w:ascii="Calibri" w:hAnsi="Calibri" w:cs="Calibri"/>
                <w:w w:val="96"/>
              </w:rPr>
              <w:t>7</w:t>
            </w:r>
          </w:p>
        </w:tc>
      </w:tr>
      <w:tr w:rsidR="00DE4577" w:rsidRPr="009B164A" w14:paraId="54CA912B" w14:textId="77777777" w:rsidTr="003A75D9">
        <w:trPr>
          <w:trHeight w:val="1173"/>
        </w:trPr>
        <w:tc>
          <w:tcPr>
            <w:tcW w:w="992" w:type="dxa"/>
            <w:vAlign w:val="center"/>
          </w:tcPr>
          <w:p w14:paraId="1D07B01A"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BE5F94">
              <w:rPr>
                <w:rFonts w:ascii="Calibri" w:hAnsi="Calibri" w:cs="Calibri"/>
              </w:rPr>
              <w:t>4</w:t>
            </w:r>
          </w:p>
        </w:tc>
        <w:tc>
          <w:tcPr>
            <w:tcW w:w="6640" w:type="dxa"/>
            <w:vAlign w:val="center"/>
          </w:tcPr>
          <w:p w14:paraId="4AFB980E" w14:textId="77777777" w:rsidR="00DE4577" w:rsidRPr="00310950" w:rsidRDefault="00DE4577" w:rsidP="00DE4577">
            <w:pPr>
              <w:pStyle w:val="TableParagraph"/>
              <w:tabs>
                <w:tab w:val="left" w:pos="9780"/>
              </w:tabs>
              <w:spacing w:before="88" w:line="244" w:lineRule="auto"/>
              <w:ind w:left="206" w:right="258"/>
              <w:rPr>
                <w:rFonts w:ascii="Calibri" w:hAnsi="Calibri" w:cs="Calibri"/>
              </w:rPr>
            </w:pPr>
            <w:r w:rsidRPr="00310950">
              <w:rPr>
                <w:rFonts w:ascii="Calibri" w:hAnsi="Calibri" w:cs="Calibri"/>
              </w:rPr>
              <w:t>Penalties, pending litigations or proceedings findings of</w:t>
            </w:r>
            <w:r w:rsidRPr="00310950">
              <w:rPr>
                <w:rFonts w:ascii="Calibri" w:hAnsi="Calibri" w:cs="Calibri"/>
                <w:spacing w:val="1"/>
              </w:rPr>
              <w:t xml:space="preserve"> </w:t>
            </w:r>
            <w:r w:rsidRPr="00310950">
              <w:rPr>
                <w:rFonts w:ascii="Calibri" w:hAnsi="Calibri" w:cs="Calibri"/>
              </w:rPr>
              <w:t>inspection and investigations for which action has been</w:t>
            </w:r>
            <w:r w:rsidRPr="00310950">
              <w:rPr>
                <w:rFonts w:ascii="Calibri" w:hAnsi="Calibri" w:cs="Calibri"/>
                <w:spacing w:val="1"/>
              </w:rPr>
              <w:t xml:space="preserve"> </w:t>
            </w:r>
            <w:r w:rsidRPr="00310950">
              <w:rPr>
                <w:rFonts w:ascii="Calibri" w:hAnsi="Calibri" w:cs="Calibri"/>
              </w:rPr>
              <w:t>taken</w:t>
            </w:r>
            <w:r w:rsidRPr="00310950">
              <w:rPr>
                <w:rFonts w:ascii="Calibri" w:hAnsi="Calibri" w:cs="Calibri"/>
                <w:spacing w:val="1"/>
              </w:rPr>
              <w:t xml:space="preserve"> </w:t>
            </w:r>
            <w:r w:rsidRPr="00310950">
              <w:rPr>
                <w:rFonts w:ascii="Calibri" w:hAnsi="Calibri" w:cs="Calibri"/>
              </w:rPr>
              <w:t>of</w:t>
            </w:r>
            <w:r w:rsidRPr="00310950">
              <w:rPr>
                <w:rFonts w:ascii="Calibri" w:hAnsi="Calibri" w:cs="Calibri"/>
                <w:spacing w:val="7"/>
              </w:rPr>
              <w:t xml:space="preserve"> </w:t>
            </w:r>
            <w:r w:rsidRPr="00310950">
              <w:rPr>
                <w:rFonts w:ascii="Calibri" w:hAnsi="Calibri" w:cs="Calibri"/>
              </w:rPr>
              <w:t>initiated</w:t>
            </w:r>
            <w:r w:rsidRPr="00310950">
              <w:rPr>
                <w:rFonts w:ascii="Calibri" w:hAnsi="Calibri" w:cs="Calibri"/>
                <w:spacing w:val="2"/>
              </w:rPr>
              <w:t xml:space="preserve"> </w:t>
            </w:r>
            <w:r w:rsidRPr="00310950">
              <w:rPr>
                <w:rFonts w:ascii="Calibri" w:hAnsi="Calibri" w:cs="Calibri"/>
              </w:rPr>
              <w:t>by</w:t>
            </w:r>
            <w:r w:rsidRPr="00310950">
              <w:rPr>
                <w:rFonts w:ascii="Calibri" w:hAnsi="Calibri" w:cs="Calibri"/>
                <w:spacing w:val="-3"/>
              </w:rPr>
              <w:t xml:space="preserve"> </w:t>
            </w:r>
            <w:r w:rsidRPr="00310950">
              <w:rPr>
                <w:rFonts w:ascii="Calibri" w:hAnsi="Calibri" w:cs="Calibri"/>
              </w:rPr>
              <w:t>any regulatory</w:t>
            </w:r>
          </w:p>
          <w:p w14:paraId="31053D49" w14:textId="77777777" w:rsidR="00DE4577" w:rsidRPr="00310950" w:rsidRDefault="00DE4577" w:rsidP="00DE4577">
            <w:pPr>
              <w:pStyle w:val="TableParagraph"/>
              <w:tabs>
                <w:tab w:val="left" w:pos="9780"/>
              </w:tabs>
              <w:spacing w:before="66" w:line="251" w:lineRule="exact"/>
              <w:ind w:left="206" w:right="258"/>
              <w:rPr>
                <w:rFonts w:ascii="Calibri" w:hAnsi="Calibri" w:cs="Calibri"/>
              </w:rPr>
            </w:pPr>
            <w:r w:rsidRPr="00310950">
              <w:rPr>
                <w:rFonts w:ascii="Calibri" w:hAnsi="Calibri" w:cs="Calibri"/>
              </w:rPr>
              <w:t>authority.</w:t>
            </w:r>
          </w:p>
        </w:tc>
        <w:tc>
          <w:tcPr>
            <w:tcW w:w="1420" w:type="dxa"/>
            <w:vAlign w:val="center"/>
          </w:tcPr>
          <w:p w14:paraId="310CD816" w14:textId="57ECE903" w:rsidR="00DE4577" w:rsidRPr="00310950" w:rsidRDefault="00DE4577" w:rsidP="00DE4577">
            <w:pPr>
              <w:pStyle w:val="TableParagraph"/>
              <w:tabs>
                <w:tab w:val="left" w:pos="9780"/>
              </w:tabs>
              <w:spacing w:before="62"/>
              <w:ind w:left="198" w:right="258"/>
              <w:jc w:val="center"/>
              <w:rPr>
                <w:rFonts w:ascii="Calibri" w:hAnsi="Calibri" w:cs="Calibri"/>
              </w:rPr>
            </w:pPr>
            <w:r>
              <w:rPr>
                <w:rFonts w:ascii="Calibri" w:hAnsi="Calibri" w:cs="Calibri"/>
              </w:rPr>
              <w:t>9</w:t>
            </w:r>
          </w:p>
        </w:tc>
      </w:tr>
      <w:tr w:rsidR="00DE4577" w:rsidRPr="009B164A" w14:paraId="1C31AF3C" w14:textId="77777777" w:rsidTr="003A75D9">
        <w:trPr>
          <w:trHeight w:val="368"/>
        </w:trPr>
        <w:tc>
          <w:tcPr>
            <w:tcW w:w="992" w:type="dxa"/>
            <w:vAlign w:val="center"/>
          </w:tcPr>
          <w:p w14:paraId="7A2FFBE7"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BE5F94">
              <w:rPr>
                <w:rFonts w:ascii="Calibri" w:hAnsi="Calibri" w:cs="Calibri"/>
              </w:rPr>
              <w:t>5</w:t>
            </w:r>
          </w:p>
        </w:tc>
        <w:tc>
          <w:tcPr>
            <w:tcW w:w="6640" w:type="dxa"/>
            <w:vAlign w:val="center"/>
          </w:tcPr>
          <w:p w14:paraId="1DDFD298" w14:textId="77777777" w:rsidR="00DE4577" w:rsidRPr="00310950" w:rsidRDefault="00DE4577" w:rsidP="00DE4577">
            <w:pPr>
              <w:pStyle w:val="TableParagraph"/>
              <w:tabs>
                <w:tab w:val="left" w:pos="9780"/>
              </w:tabs>
              <w:spacing w:before="88"/>
              <w:ind w:left="206" w:right="258"/>
              <w:rPr>
                <w:rFonts w:ascii="Calibri" w:hAnsi="Calibri" w:cs="Calibri"/>
              </w:rPr>
            </w:pPr>
            <w:r w:rsidRPr="00310950">
              <w:rPr>
                <w:rFonts w:ascii="Calibri" w:hAnsi="Calibri" w:cs="Calibri"/>
              </w:rPr>
              <w:t>Services</w:t>
            </w:r>
            <w:r w:rsidRPr="00310950">
              <w:rPr>
                <w:rFonts w:ascii="Calibri" w:hAnsi="Calibri" w:cs="Calibri"/>
                <w:spacing w:val="14"/>
              </w:rPr>
              <w:t xml:space="preserve"> </w:t>
            </w:r>
            <w:r w:rsidRPr="00310950">
              <w:rPr>
                <w:rFonts w:ascii="Calibri" w:hAnsi="Calibri" w:cs="Calibri"/>
              </w:rPr>
              <w:t>offered</w:t>
            </w:r>
            <w:r w:rsidRPr="00310950">
              <w:rPr>
                <w:rFonts w:ascii="Calibri" w:hAnsi="Calibri" w:cs="Calibri"/>
                <w:spacing w:val="12"/>
              </w:rPr>
              <w:t xml:space="preserve"> </w:t>
            </w:r>
            <w:r w:rsidRPr="00310950">
              <w:rPr>
                <w:rFonts w:ascii="Calibri" w:hAnsi="Calibri" w:cs="Calibri"/>
              </w:rPr>
              <w:t>by</w:t>
            </w:r>
            <w:r w:rsidRPr="00310950">
              <w:rPr>
                <w:rFonts w:ascii="Calibri" w:hAnsi="Calibri" w:cs="Calibri"/>
                <w:spacing w:val="17"/>
              </w:rPr>
              <w:t xml:space="preserve"> </w:t>
            </w:r>
            <w:r w:rsidRPr="00310950">
              <w:rPr>
                <w:rFonts w:ascii="Calibri" w:hAnsi="Calibri" w:cs="Calibri"/>
              </w:rPr>
              <w:t>the</w:t>
            </w:r>
            <w:r w:rsidRPr="00310950">
              <w:rPr>
                <w:rFonts w:ascii="Calibri" w:hAnsi="Calibri" w:cs="Calibri"/>
                <w:spacing w:val="10"/>
              </w:rPr>
              <w:t xml:space="preserve"> </w:t>
            </w:r>
            <w:r w:rsidRPr="00310950">
              <w:rPr>
                <w:rFonts w:ascii="Calibri" w:hAnsi="Calibri" w:cs="Calibri"/>
              </w:rPr>
              <w:t>Portfolio</w:t>
            </w:r>
            <w:r w:rsidRPr="00310950">
              <w:rPr>
                <w:rFonts w:ascii="Calibri" w:hAnsi="Calibri" w:cs="Calibri"/>
                <w:spacing w:val="12"/>
              </w:rPr>
              <w:t xml:space="preserve"> </w:t>
            </w:r>
            <w:r w:rsidRPr="00310950">
              <w:rPr>
                <w:rFonts w:ascii="Calibri" w:hAnsi="Calibri" w:cs="Calibri"/>
              </w:rPr>
              <w:t>Manager</w:t>
            </w:r>
          </w:p>
        </w:tc>
        <w:tc>
          <w:tcPr>
            <w:tcW w:w="1420" w:type="dxa"/>
            <w:vAlign w:val="center"/>
          </w:tcPr>
          <w:p w14:paraId="2E9EC67F" w14:textId="33154973" w:rsidR="00DE4577" w:rsidRPr="00310950" w:rsidRDefault="00DE4577" w:rsidP="00DE4577">
            <w:pPr>
              <w:pStyle w:val="TableParagraph"/>
              <w:tabs>
                <w:tab w:val="left" w:pos="9780"/>
              </w:tabs>
              <w:spacing w:before="67"/>
              <w:ind w:left="198" w:right="258"/>
              <w:jc w:val="center"/>
              <w:rPr>
                <w:rFonts w:ascii="Calibri" w:hAnsi="Calibri" w:cs="Calibri"/>
              </w:rPr>
            </w:pPr>
            <w:r>
              <w:rPr>
                <w:rFonts w:ascii="Calibri" w:hAnsi="Calibri" w:cs="Calibri"/>
              </w:rPr>
              <w:t>9</w:t>
            </w:r>
          </w:p>
        </w:tc>
      </w:tr>
      <w:tr w:rsidR="00DE4577" w:rsidRPr="009B164A" w14:paraId="4B5D0B8C" w14:textId="77777777" w:rsidTr="003A75D9">
        <w:trPr>
          <w:trHeight w:val="366"/>
        </w:trPr>
        <w:tc>
          <w:tcPr>
            <w:tcW w:w="992" w:type="dxa"/>
            <w:vAlign w:val="center"/>
          </w:tcPr>
          <w:p w14:paraId="391C5402"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BE5F94">
              <w:rPr>
                <w:rFonts w:ascii="Calibri" w:hAnsi="Calibri" w:cs="Calibri"/>
              </w:rPr>
              <w:t>6</w:t>
            </w:r>
          </w:p>
        </w:tc>
        <w:tc>
          <w:tcPr>
            <w:tcW w:w="6640" w:type="dxa"/>
            <w:vAlign w:val="center"/>
          </w:tcPr>
          <w:p w14:paraId="0ECFA7F2" w14:textId="77777777" w:rsidR="00DE4577" w:rsidRPr="00310950" w:rsidRDefault="00DE4577" w:rsidP="00DE4577">
            <w:pPr>
              <w:pStyle w:val="TableParagraph"/>
              <w:tabs>
                <w:tab w:val="left" w:pos="9780"/>
              </w:tabs>
              <w:spacing w:before="67"/>
              <w:ind w:left="206" w:right="258"/>
              <w:rPr>
                <w:rFonts w:ascii="Calibri" w:hAnsi="Calibri" w:cs="Calibri"/>
              </w:rPr>
            </w:pPr>
            <w:r w:rsidRPr="00310950">
              <w:rPr>
                <w:rFonts w:ascii="Calibri" w:hAnsi="Calibri" w:cs="Calibri"/>
              </w:rPr>
              <w:t>Risk</w:t>
            </w:r>
            <w:r w:rsidRPr="00310950">
              <w:rPr>
                <w:rFonts w:ascii="Calibri" w:hAnsi="Calibri" w:cs="Calibri"/>
                <w:spacing w:val="9"/>
              </w:rPr>
              <w:t xml:space="preserve"> </w:t>
            </w:r>
            <w:r w:rsidRPr="00310950">
              <w:rPr>
                <w:rFonts w:ascii="Calibri" w:hAnsi="Calibri" w:cs="Calibri"/>
              </w:rPr>
              <w:t>Factors</w:t>
            </w:r>
          </w:p>
        </w:tc>
        <w:tc>
          <w:tcPr>
            <w:tcW w:w="1420" w:type="dxa"/>
            <w:vAlign w:val="center"/>
          </w:tcPr>
          <w:p w14:paraId="4F6AB2E0" w14:textId="33E5A6ED" w:rsidR="00DE4577" w:rsidRPr="00310950" w:rsidRDefault="00DE4577" w:rsidP="00DE4577">
            <w:pPr>
              <w:pStyle w:val="TableParagraph"/>
              <w:tabs>
                <w:tab w:val="left" w:pos="9780"/>
              </w:tabs>
              <w:spacing w:before="67"/>
              <w:ind w:left="198" w:right="258"/>
              <w:jc w:val="center"/>
              <w:rPr>
                <w:rFonts w:ascii="Calibri" w:hAnsi="Calibri" w:cs="Calibri"/>
              </w:rPr>
            </w:pPr>
            <w:r w:rsidRPr="00310950">
              <w:rPr>
                <w:rFonts w:ascii="Calibri" w:hAnsi="Calibri" w:cs="Calibri"/>
              </w:rPr>
              <w:t>1</w:t>
            </w:r>
            <w:r>
              <w:rPr>
                <w:rFonts w:ascii="Calibri" w:hAnsi="Calibri" w:cs="Calibri"/>
              </w:rPr>
              <w:t>1</w:t>
            </w:r>
          </w:p>
        </w:tc>
      </w:tr>
      <w:tr w:rsidR="00DE4577" w:rsidRPr="009B164A" w14:paraId="2E2F3B00" w14:textId="77777777" w:rsidTr="003A75D9">
        <w:trPr>
          <w:trHeight w:val="389"/>
        </w:trPr>
        <w:tc>
          <w:tcPr>
            <w:tcW w:w="992" w:type="dxa"/>
            <w:vAlign w:val="center"/>
          </w:tcPr>
          <w:p w14:paraId="4B90E156"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BE5F94">
              <w:rPr>
                <w:rFonts w:ascii="Calibri" w:hAnsi="Calibri" w:cs="Calibri"/>
              </w:rPr>
              <w:t>7</w:t>
            </w:r>
          </w:p>
        </w:tc>
        <w:tc>
          <w:tcPr>
            <w:tcW w:w="6640" w:type="dxa"/>
            <w:vAlign w:val="center"/>
          </w:tcPr>
          <w:p w14:paraId="1021742A" w14:textId="77777777" w:rsidR="00DE4577" w:rsidRPr="00310950" w:rsidRDefault="00DE4577" w:rsidP="00DE4577">
            <w:pPr>
              <w:pStyle w:val="TableParagraph"/>
              <w:tabs>
                <w:tab w:val="left" w:pos="9780"/>
              </w:tabs>
              <w:spacing w:before="91"/>
              <w:ind w:left="206" w:right="258"/>
              <w:rPr>
                <w:rFonts w:ascii="Calibri" w:hAnsi="Calibri" w:cs="Calibri"/>
              </w:rPr>
            </w:pPr>
            <w:r w:rsidRPr="00310950">
              <w:rPr>
                <w:rFonts w:ascii="Calibri" w:hAnsi="Calibri" w:cs="Calibri"/>
              </w:rPr>
              <w:t>Nature</w:t>
            </w:r>
            <w:r w:rsidRPr="00310950">
              <w:rPr>
                <w:rFonts w:ascii="Calibri" w:hAnsi="Calibri" w:cs="Calibri"/>
                <w:spacing w:val="9"/>
              </w:rPr>
              <w:t xml:space="preserve"> </w:t>
            </w:r>
            <w:r w:rsidRPr="00310950">
              <w:rPr>
                <w:rFonts w:ascii="Calibri" w:hAnsi="Calibri" w:cs="Calibri"/>
              </w:rPr>
              <w:t>of</w:t>
            </w:r>
            <w:r w:rsidRPr="00310950">
              <w:rPr>
                <w:rFonts w:ascii="Calibri" w:hAnsi="Calibri" w:cs="Calibri"/>
                <w:spacing w:val="12"/>
              </w:rPr>
              <w:t xml:space="preserve"> </w:t>
            </w:r>
            <w:r w:rsidRPr="00310950">
              <w:rPr>
                <w:rFonts w:ascii="Calibri" w:hAnsi="Calibri" w:cs="Calibri"/>
              </w:rPr>
              <w:t>Expenses</w:t>
            </w:r>
          </w:p>
        </w:tc>
        <w:tc>
          <w:tcPr>
            <w:tcW w:w="1420" w:type="dxa"/>
            <w:vAlign w:val="center"/>
          </w:tcPr>
          <w:p w14:paraId="6E723384" w14:textId="4F3FBE6B" w:rsidR="00DE4577" w:rsidRPr="00310950" w:rsidRDefault="00DE4577" w:rsidP="00DE4577">
            <w:pPr>
              <w:pStyle w:val="TableParagraph"/>
              <w:tabs>
                <w:tab w:val="left" w:pos="9780"/>
              </w:tabs>
              <w:spacing w:before="91"/>
              <w:ind w:left="197" w:right="258"/>
              <w:jc w:val="center"/>
              <w:rPr>
                <w:rFonts w:ascii="Calibri" w:hAnsi="Calibri" w:cs="Calibri"/>
              </w:rPr>
            </w:pPr>
            <w:r w:rsidRPr="00310950">
              <w:rPr>
                <w:rFonts w:ascii="Calibri" w:hAnsi="Calibri" w:cs="Calibri"/>
              </w:rPr>
              <w:t>1</w:t>
            </w:r>
            <w:r>
              <w:rPr>
                <w:rFonts w:ascii="Calibri" w:hAnsi="Calibri" w:cs="Calibri"/>
              </w:rPr>
              <w:t>4</w:t>
            </w:r>
          </w:p>
        </w:tc>
      </w:tr>
      <w:tr w:rsidR="00DE4577" w:rsidRPr="009B164A" w14:paraId="26635894" w14:textId="77777777" w:rsidTr="003A75D9">
        <w:trPr>
          <w:trHeight w:val="368"/>
        </w:trPr>
        <w:tc>
          <w:tcPr>
            <w:tcW w:w="992" w:type="dxa"/>
            <w:vAlign w:val="center"/>
          </w:tcPr>
          <w:p w14:paraId="64F74624"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BE5F94">
              <w:rPr>
                <w:rFonts w:ascii="Calibri" w:hAnsi="Calibri" w:cs="Calibri"/>
              </w:rPr>
              <w:t>8</w:t>
            </w:r>
          </w:p>
        </w:tc>
        <w:tc>
          <w:tcPr>
            <w:tcW w:w="6640" w:type="dxa"/>
            <w:vAlign w:val="center"/>
          </w:tcPr>
          <w:p w14:paraId="7D4AB66E" w14:textId="77777777" w:rsidR="00DE4577" w:rsidRPr="00310950" w:rsidRDefault="00DE4577" w:rsidP="00DE4577">
            <w:pPr>
              <w:pStyle w:val="TableParagraph"/>
              <w:tabs>
                <w:tab w:val="left" w:pos="9780"/>
              </w:tabs>
              <w:spacing w:before="67"/>
              <w:ind w:left="206" w:right="258"/>
              <w:rPr>
                <w:rFonts w:ascii="Calibri" w:hAnsi="Calibri" w:cs="Calibri"/>
              </w:rPr>
            </w:pPr>
            <w:r w:rsidRPr="00310950">
              <w:rPr>
                <w:rFonts w:ascii="Calibri" w:hAnsi="Calibri" w:cs="Calibri"/>
              </w:rPr>
              <w:t>Taxation</w:t>
            </w:r>
          </w:p>
        </w:tc>
        <w:tc>
          <w:tcPr>
            <w:tcW w:w="1420" w:type="dxa"/>
            <w:vAlign w:val="center"/>
          </w:tcPr>
          <w:p w14:paraId="3645949F" w14:textId="495BF617" w:rsidR="00DE4577" w:rsidRPr="00310950" w:rsidRDefault="00DE4577" w:rsidP="00DE4577">
            <w:pPr>
              <w:pStyle w:val="TableParagraph"/>
              <w:tabs>
                <w:tab w:val="left" w:pos="9780"/>
              </w:tabs>
              <w:spacing w:before="67"/>
              <w:ind w:left="189" w:right="258"/>
              <w:jc w:val="center"/>
              <w:rPr>
                <w:rFonts w:ascii="Calibri" w:hAnsi="Calibri" w:cs="Calibri"/>
              </w:rPr>
            </w:pPr>
            <w:r>
              <w:rPr>
                <w:rFonts w:ascii="Calibri" w:hAnsi="Calibri" w:cs="Calibri"/>
              </w:rPr>
              <w:t>17</w:t>
            </w:r>
          </w:p>
        </w:tc>
      </w:tr>
      <w:tr w:rsidR="00DE4577" w:rsidRPr="009B164A" w14:paraId="44A0062E" w14:textId="77777777" w:rsidTr="003A75D9">
        <w:trPr>
          <w:trHeight w:val="565"/>
        </w:trPr>
        <w:tc>
          <w:tcPr>
            <w:tcW w:w="992" w:type="dxa"/>
            <w:vAlign w:val="center"/>
          </w:tcPr>
          <w:p w14:paraId="4C49DDD0"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BE5F94">
              <w:rPr>
                <w:rFonts w:ascii="Calibri" w:hAnsi="Calibri" w:cs="Calibri"/>
              </w:rPr>
              <w:t>9</w:t>
            </w:r>
          </w:p>
        </w:tc>
        <w:tc>
          <w:tcPr>
            <w:tcW w:w="6640" w:type="dxa"/>
            <w:vAlign w:val="center"/>
          </w:tcPr>
          <w:p w14:paraId="48CF494E" w14:textId="77777777" w:rsidR="00DE4577" w:rsidRPr="00310950" w:rsidRDefault="00DE4577" w:rsidP="00DE4577">
            <w:pPr>
              <w:pStyle w:val="TableParagraph"/>
              <w:tabs>
                <w:tab w:val="left" w:pos="9780"/>
              </w:tabs>
              <w:spacing w:before="38" w:line="260" w:lineRule="atLeast"/>
              <w:ind w:left="206" w:right="258"/>
              <w:rPr>
                <w:rFonts w:ascii="Calibri" w:hAnsi="Calibri" w:cs="Calibri"/>
              </w:rPr>
            </w:pPr>
            <w:r w:rsidRPr="00310950">
              <w:rPr>
                <w:rFonts w:ascii="Calibri" w:hAnsi="Calibri" w:cs="Calibri"/>
              </w:rPr>
              <w:t>Accounting</w:t>
            </w:r>
            <w:r w:rsidRPr="00310950">
              <w:rPr>
                <w:rFonts w:ascii="Calibri" w:hAnsi="Calibri" w:cs="Calibri"/>
                <w:spacing w:val="12"/>
              </w:rPr>
              <w:t xml:space="preserve"> </w:t>
            </w:r>
            <w:r w:rsidRPr="00310950">
              <w:rPr>
                <w:rFonts w:ascii="Calibri" w:hAnsi="Calibri" w:cs="Calibri"/>
              </w:rPr>
              <w:t>Policies</w:t>
            </w:r>
          </w:p>
        </w:tc>
        <w:tc>
          <w:tcPr>
            <w:tcW w:w="1420" w:type="dxa"/>
            <w:vAlign w:val="center"/>
          </w:tcPr>
          <w:p w14:paraId="533C1FE2" w14:textId="62B5765C" w:rsidR="00DE4577" w:rsidRPr="00310950" w:rsidRDefault="00DE4577" w:rsidP="00DE4577">
            <w:pPr>
              <w:pStyle w:val="TableParagraph"/>
              <w:tabs>
                <w:tab w:val="left" w:pos="9780"/>
              </w:tabs>
              <w:spacing w:before="67"/>
              <w:ind w:left="198" w:right="258"/>
              <w:jc w:val="center"/>
              <w:rPr>
                <w:rFonts w:ascii="Calibri" w:hAnsi="Calibri" w:cs="Calibri"/>
              </w:rPr>
            </w:pPr>
            <w:r w:rsidRPr="00310950">
              <w:rPr>
                <w:rFonts w:ascii="Calibri" w:hAnsi="Calibri" w:cs="Calibri"/>
              </w:rPr>
              <w:t>2</w:t>
            </w:r>
            <w:r>
              <w:rPr>
                <w:rFonts w:ascii="Calibri" w:hAnsi="Calibri" w:cs="Calibri"/>
              </w:rPr>
              <w:t>1</w:t>
            </w:r>
          </w:p>
        </w:tc>
      </w:tr>
      <w:tr w:rsidR="00DE4577" w:rsidRPr="009B164A" w14:paraId="55C555CD" w14:textId="77777777" w:rsidTr="003A75D9">
        <w:trPr>
          <w:trHeight w:val="391"/>
        </w:trPr>
        <w:tc>
          <w:tcPr>
            <w:tcW w:w="992" w:type="dxa"/>
            <w:vAlign w:val="center"/>
          </w:tcPr>
          <w:p w14:paraId="4A19EDD3"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310950">
              <w:rPr>
                <w:rFonts w:ascii="Calibri" w:hAnsi="Calibri" w:cs="Calibri"/>
              </w:rPr>
              <w:t>10</w:t>
            </w:r>
          </w:p>
        </w:tc>
        <w:tc>
          <w:tcPr>
            <w:tcW w:w="6640" w:type="dxa"/>
            <w:vAlign w:val="center"/>
          </w:tcPr>
          <w:p w14:paraId="5FC58CB2" w14:textId="77777777" w:rsidR="00DE4577" w:rsidRPr="00310950" w:rsidRDefault="00DE4577" w:rsidP="00DE4577">
            <w:pPr>
              <w:pStyle w:val="TableParagraph"/>
              <w:tabs>
                <w:tab w:val="left" w:pos="9780"/>
              </w:tabs>
              <w:spacing w:before="88"/>
              <w:ind w:left="207" w:right="258"/>
              <w:rPr>
                <w:rFonts w:ascii="Calibri" w:hAnsi="Calibri" w:cs="Calibri"/>
              </w:rPr>
            </w:pPr>
            <w:r w:rsidRPr="00310950">
              <w:rPr>
                <w:rFonts w:ascii="Calibri" w:hAnsi="Calibri" w:cs="Calibri"/>
              </w:rPr>
              <w:t>Investors</w:t>
            </w:r>
            <w:r w:rsidRPr="00310950">
              <w:rPr>
                <w:rFonts w:ascii="Calibri" w:hAnsi="Calibri" w:cs="Calibri"/>
                <w:spacing w:val="16"/>
              </w:rPr>
              <w:t xml:space="preserve"> </w:t>
            </w:r>
            <w:r w:rsidRPr="00310950">
              <w:rPr>
                <w:rFonts w:ascii="Calibri" w:hAnsi="Calibri" w:cs="Calibri"/>
              </w:rPr>
              <w:t>Services</w:t>
            </w:r>
          </w:p>
        </w:tc>
        <w:tc>
          <w:tcPr>
            <w:tcW w:w="1420" w:type="dxa"/>
            <w:vAlign w:val="center"/>
          </w:tcPr>
          <w:p w14:paraId="38B368B9" w14:textId="6EDAA77A" w:rsidR="00DE4577" w:rsidRPr="00310950" w:rsidRDefault="00DE4577" w:rsidP="00DE4577">
            <w:pPr>
              <w:pStyle w:val="TableParagraph"/>
              <w:tabs>
                <w:tab w:val="left" w:pos="9780"/>
              </w:tabs>
              <w:spacing w:before="88"/>
              <w:ind w:left="193" w:right="258"/>
              <w:jc w:val="center"/>
              <w:rPr>
                <w:rFonts w:ascii="Calibri" w:hAnsi="Calibri" w:cs="Calibri"/>
              </w:rPr>
            </w:pPr>
            <w:r w:rsidRPr="00310950">
              <w:rPr>
                <w:rFonts w:ascii="Calibri" w:hAnsi="Calibri" w:cs="Calibri"/>
              </w:rPr>
              <w:t>2</w:t>
            </w:r>
            <w:r>
              <w:rPr>
                <w:rFonts w:ascii="Calibri" w:hAnsi="Calibri" w:cs="Calibri"/>
              </w:rPr>
              <w:t>3</w:t>
            </w:r>
          </w:p>
        </w:tc>
      </w:tr>
      <w:tr w:rsidR="00DE4577" w:rsidRPr="009B164A" w14:paraId="459A93AA" w14:textId="77777777" w:rsidTr="003A75D9">
        <w:trPr>
          <w:trHeight w:val="388"/>
        </w:trPr>
        <w:tc>
          <w:tcPr>
            <w:tcW w:w="992" w:type="dxa"/>
            <w:vAlign w:val="center"/>
          </w:tcPr>
          <w:p w14:paraId="0E797616" w14:textId="77777777" w:rsidR="00DE4577" w:rsidRPr="00310950" w:rsidRDefault="00DE4577" w:rsidP="00DE4577">
            <w:pPr>
              <w:pStyle w:val="TableParagraph"/>
              <w:tabs>
                <w:tab w:val="left" w:pos="9780"/>
              </w:tabs>
              <w:spacing w:before="62"/>
              <w:ind w:left="40" w:right="258"/>
              <w:jc w:val="center"/>
              <w:rPr>
                <w:rFonts w:ascii="Calibri" w:hAnsi="Calibri" w:cs="Calibri"/>
              </w:rPr>
            </w:pPr>
            <w:r w:rsidRPr="00310950">
              <w:rPr>
                <w:rFonts w:ascii="Calibri" w:hAnsi="Calibri" w:cs="Calibri"/>
              </w:rPr>
              <w:t>11</w:t>
            </w:r>
          </w:p>
        </w:tc>
        <w:tc>
          <w:tcPr>
            <w:tcW w:w="6640" w:type="dxa"/>
            <w:vAlign w:val="center"/>
          </w:tcPr>
          <w:p w14:paraId="64B3F0F3" w14:textId="77777777" w:rsidR="00DE4577" w:rsidRPr="00310950" w:rsidRDefault="00DE4577" w:rsidP="00DE4577">
            <w:pPr>
              <w:pStyle w:val="TableParagraph"/>
              <w:tabs>
                <w:tab w:val="left" w:pos="9780"/>
              </w:tabs>
              <w:spacing w:before="88"/>
              <w:ind w:left="206" w:right="258"/>
              <w:rPr>
                <w:rFonts w:ascii="Calibri" w:hAnsi="Calibri" w:cs="Calibri"/>
              </w:rPr>
            </w:pPr>
            <w:r w:rsidRPr="00310950">
              <w:rPr>
                <w:rFonts w:ascii="Calibri" w:hAnsi="Calibri" w:cs="Calibri"/>
              </w:rPr>
              <w:t>Diversification</w:t>
            </w:r>
            <w:r w:rsidRPr="00310950">
              <w:rPr>
                <w:rFonts w:ascii="Calibri" w:hAnsi="Calibri" w:cs="Calibri"/>
                <w:spacing w:val="9"/>
              </w:rPr>
              <w:t xml:space="preserve"> </w:t>
            </w:r>
            <w:r w:rsidRPr="00310950">
              <w:rPr>
                <w:rFonts w:ascii="Calibri" w:hAnsi="Calibri" w:cs="Calibri"/>
              </w:rPr>
              <w:t>policy</w:t>
            </w:r>
            <w:r w:rsidRPr="00310950">
              <w:rPr>
                <w:rFonts w:ascii="Calibri" w:hAnsi="Calibri" w:cs="Calibri"/>
                <w:spacing w:val="9"/>
              </w:rPr>
              <w:t xml:space="preserve"> </w:t>
            </w:r>
            <w:r w:rsidRPr="00310950">
              <w:rPr>
                <w:rFonts w:ascii="Calibri" w:hAnsi="Calibri" w:cs="Calibri"/>
              </w:rPr>
              <w:t>of</w:t>
            </w:r>
            <w:r w:rsidRPr="00310950">
              <w:rPr>
                <w:rFonts w:ascii="Calibri" w:hAnsi="Calibri" w:cs="Calibri"/>
                <w:spacing w:val="7"/>
              </w:rPr>
              <w:t xml:space="preserve"> </w:t>
            </w:r>
            <w:r w:rsidRPr="00310950">
              <w:rPr>
                <w:rFonts w:ascii="Calibri" w:hAnsi="Calibri" w:cs="Calibri"/>
              </w:rPr>
              <w:t>the</w:t>
            </w:r>
            <w:r w:rsidRPr="00310950">
              <w:rPr>
                <w:rFonts w:ascii="Calibri" w:hAnsi="Calibri" w:cs="Calibri"/>
                <w:spacing w:val="14"/>
              </w:rPr>
              <w:t xml:space="preserve"> </w:t>
            </w:r>
            <w:r w:rsidRPr="00310950">
              <w:rPr>
                <w:rFonts w:ascii="Calibri" w:hAnsi="Calibri" w:cs="Calibri"/>
              </w:rPr>
              <w:t>portfolio</w:t>
            </w:r>
            <w:r w:rsidRPr="00310950">
              <w:rPr>
                <w:rFonts w:ascii="Calibri" w:hAnsi="Calibri" w:cs="Calibri"/>
                <w:spacing w:val="14"/>
              </w:rPr>
              <w:t xml:space="preserve"> </w:t>
            </w:r>
            <w:r w:rsidRPr="00310950">
              <w:rPr>
                <w:rFonts w:ascii="Calibri" w:hAnsi="Calibri" w:cs="Calibri"/>
              </w:rPr>
              <w:t>manager</w:t>
            </w:r>
            <w:r w:rsidRPr="00310950" w:rsidDel="00877862">
              <w:rPr>
                <w:rFonts w:ascii="Calibri" w:hAnsi="Calibri" w:cs="Calibri"/>
              </w:rPr>
              <w:t xml:space="preserve"> </w:t>
            </w:r>
          </w:p>
        </w:tc>
        <w:tc>
          <w:tcPr>
            <w:tcW w:w="1420" w:type="dxa"/>
            <w:vAlign w:val="center"/>
          </w:tcPr>
          <w:p w14:paraId="662F74A4" w14:textId="29431792" w:rsidR="00DE4577" w:rsidRPr="00310950" w:rsidRDefault="00DE4577" w:rsidP="00DE4577">
            <w:pPr>
              <w:pStyle w:val="TableParagraph"/>
              <w:tabs>
                <w:tab w:val="left" w:pos="9780"/>
              </w:tabs>
              <w:spacing w:before="88"/>
              <w:ind w:left="197" w:right="258"/>
              <w:jc w:val="center"/>
              <w:rPr>
                <w:rFonts w:ascii="Calibri" w:hAnsi="Calibri" w:cs="Calibri"/>
              </w:rPr>
            </w:pPr>
            <w:r w:rsidRPr="00310950">
              <w:rPr>
                <w:rFonts w:ascii="Calibri" w:hAnsi="Calibri" w:cs="Calibri"/>
              </w:rPr>
              <w:t>2</w:t>
            </w:r>
            <w:r>
              <w:rPr>
                <w:rFonts w:ascii="Calibri" w:hAnsi="Calibri" w:cs="Calibri"/>
              </w:rPr>
              <w:t>3</w:t>
            </w:r>
          </w:p>
        </w:tc>
      </w:tr>
      <w:tr w:rsidR="00E82545" w:rsidRPr="009B164A" w14:paraId="1BA2219C" w14:textId="77777777" w:rsidTr="003A75D9">
        <w:trPr>
          <w:trHeight w:val="368"/>
        </w:trPr>
        <w:tc>
          <w:tcPr>
            <w:tcW w:w="9052" w:type="dxa"/>
            <w:gridSpan w:val="3"/>
            <w:shd w:val="clear" w:color="auto" w:fill="D9D9D9" w:themeFill="background1" w:themeFillShade="D9"/>
            <w:vAlign w:val="center"/>
          </w:tcPr>
          <w:p w14:paraId="561FC3AA" w14:textId="77777777" w:rsidR="00E82545" w:rsidRPr="00BE5F94" w:rsidRDefault="00E82545" w:rsidP="003A75D9">
            <w:pPr>
              <w:pStyle w:val="ListParagraph"/>
              <w:tabs>
                <w:tab w:val="left" w:pos="911"/>
                <w:tab w:val="left" w:pos="912"/>
              </w:tabs>
              <w:spacing w:before="5"/>
              <w:ind w:left="426" w:firstLine="0"/>
              <w:jc w:val="center"/>
              <w:rPr>
                <w:rFonts w:ascii="Calibri" w:hAnsi="Calibri" w:cs="Calibri"/>
                <w:b/>
                <w:bCs/>
                <w:u w:val="single"/>
              </w:rPr>
            </w:pPr>
            <w:r w:rsidRPr="005205F0">
              <w:rPr>
                <w:rFonts w:ascii="Calibri" w:hAnsi="Calibri" w:cs="Calibri"/>
                <w:b/>
                <w:bCs/>
                <w:u w:val="single"/>
              </w:rPr>
              <w:t>Part II – Dynamic Section</w:t>
            </w:r>
          </w:p>
        </w:tc>
      </w:tr>
      <w:tr w:rsidR="00DE4577" w:rsidRPr="009B164A" w14:paraId="4B17B054" w14:textId="77777777" w:rsidTr="003A75D9">
        <w:trPr>
          <w:trHeight w:val="368"/>
        </w:trPr>
        <w:tc>
          <w:tcPr>
            <w:tcW w:w="992" w:type="dxa"/>
            <w:vAlign w:val="center"/>
          </w:tcPr>
          <w:p w14:paraId="35F010C6" w14:textId="77777777" w:rsidR="00DE4577" w:rsidRPr="00310950" w:rsidRDefault="00DE4577" w:rsidP="00DE4577">
            <w:pPr>
              <w:pStyle w:val="TableParagraph"/>
              <w:tabs>
                <w:tab w:val="left" w:pos="9780"/>
              </w:tabs>
              <w:spacing w:before="91"/>
              <w:ind w:left="40" w:right="258"/>
              <w:jc w:val="center"/>
              <w:rPr>
                <w:rFonts w:ascii="Calibri" w:hAnsi="Calibri" w:cs="Calibri"/>
              </w:rPr>
            </w:pPr>
            <w:r w:rsidRPr="00310950">
              <w:rPr>
                <w:rFonts w:ascii="Calibri" w:hAnsi="Calibri" w:cs="Calibri"/>
              </w:rPr>
              <w:t>12</w:t>
            </w:r>
          </w:p>
        </w:tc>
        <w:tc>
          <w:tcPr>
            <w:tcW w:w="6640" w:type="dxa"/>
            <w:vAlign w:val="center"/>
          </w:tcPr>
          <w:p w14:paraId="55C0511F" w14:textId="77777777" w:rsidR="00DE4577" w:rsidRPr="00310950" w:rsidRDefault="00DE4577" w:rsidP="00DE4577">
            <w:pPr>
              <w:pStyle w:val="TableParagraph"/>
              <w:tabs>
                <w:tab w:val="left" w:pos="9780"/>
              </w:tabs>
              <w:spacing w:before="64"/>
              <w:ind w:left="206" w:right="258"/>
              <w:rPr>
                <w:rFonts w:ascii="Calibri" w:hAnsi="Calibri" w:cs="Calibri"/>
              </w:rPr>
            </w:pPr>
            <w:r w:rsidRPr="00310950">
              <w:rPr>
                <w:rFonts w:ascii="Calibri" w:hAnsi="Calibri" w:cs="Calibri"/>
              </w:rPr>
              <w:t>Client</w:t>
            </w:r>
            <w:r w:rsidRPr="00310950">
              <w:rPr>
                <w:rFonts w:ascii="Calibri" w:hAnsi="Calibri" w:cs="Calibri"/>
                <w:spacing w:val="14"/>
              </w:rPr>
              <w:t xml:space="preserve"> </w:t>
            </w:r>
            <w:r w:rsidRPr="00310950">
              <w:rPr>
                <w:rFonts w:ascii="Calibri" w:hAnsi="Calibri" w:cs="Calibri"/>
              </w:rPr>
              <w:t>Representation</w:t>
            </w:r>
          </w:p>
        </w:tc>
        <w:tc>
          <w:tcPr>
            <w:tcW w:w="1420" w:type="dxa"/>
            <w:vAlign w:val="center"/>
          </w:tcPr>
          <w:p w14:paraId="4DF50042" w14:textId="7CA4BD6C" w:rsidR="00DE4577" w:rsidRPr="00310950" w:rsidRDefault="00DE4577" w:rsidP="00DE4577">
            <w:pPr>
              <w:pStyle w:val="TableParagraph"/>
              <w:tabs>
                <w:tab w:val="left" w:pos="9780"/>
              </w:tabs>
              <w:spacing w:before="64"/>
              <w:ind w:left="198" w:right="258"/>
              <w:jc w:val="center"/>
              <w:rPr>
                <w:rFonts w:ascii="Calibri" w:hAnsi="Calibri" w:cs="Calibri"/>
              </w:rPr>
            </w:pPr>
            <w:r w:rsidRPr="00310950">
              <w:rPr>
                <w:rFonts w:ascii="Calibri" w:hAnsi="Calibri" w:cs="Calibri"/>
              </w:rPr>
              <w:t>2</w:t>
            </w:r>
            <w:r>
              <w:rPr>
                <w:rFonts w:ascii="Calibri" w:hAnsi="Calibri" w:cs="Calibri"/>
              </w:rPr>
              <w:t>4</w:t>
            </w:r>
          </w:p>
        </w:tc>
      </w:tr>
      <w:tr w:rsidR="00DE4577" w:rsidRPr="009B164A" w14:paraId="0D9DEEE9" w14:textId="77777777" w:rsidTr="003A75D9">
        <w:trPr>
          <w:trHeight w:val="389"/>
        </w:trPr>
        <w:tc>
          <w:tcPr>
            <w:tcW w:w="992" w:type="dxa"/>
            <w:vAlign w:val="center"/>
          </w:tcPr>
          <w:p w14:paraId="66D463E0"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310950">
              <w:rPr>
                <w:rFonts w:ascii="Calibri" w:hAnsi="Calibri" w:cs="Calibri"/>
              </w:rPr>
              <w:t>13</w:t>
            </w:r>
          </w:p>
        </w:tc>
        <w:tc>
          <w:tcPr>
            <w:tcW w:w="6640" w:type="dxa"/>
            <w:vAlign w:val="center"/>
          </w:tcPr>
          <w:p w14:paraId="7D086EA6" w14:textId="77777777" w:rsidR="00DE4577" w:rsidRPr="00310950" w:rsidRDefault="00DE4577" w:rsidP="00DE4577">
            <w:pPr>
              <w:pStyle w:val="TableParagraph"/>
              <w:tabs>
                <w:tab w:val="left" w:pos="9780"/>
              </w:tabs>
              <w:spacing w:before="88"/>
              <w:ind w:left="207" w:right="258"/>
              <w:rPr>
                <w:rFonts w:ascii="Calibri" w:hAnsi="Calibri" w:cs="Calibri"/>
              </w:rPr>
            </w:pPr>
            <w:r w:rsidRPr="00310950">
              <w:rPr>
                <w:rFonts w:ascii="Calibri" w:hAnsi="Calibri" w:cs="Calibri"/>
              </w:rPr>
              <w:t>Financial</w:t>
            </w:r>
            <w:r w:rsidRPr="00310950">
              <w:rPr>
                <w:rFonts w:ascii="Calibri" w:hAnsi="Calibri" w:cs="Calibri"/>
                <w:spacing w:val="9"/>
              </w:rPr>
              <w:t xml:space="preserve"> </w:t>
            </w:r>
            <w:r w:rsidRPr="00310950">
              <w:rPr>
                <w:rFonts w:ascii="Calibri" w:hAnsi="Calibri" w:cs="Calibri"/>
              </w:rPr>
              <w:t>Performance</w:t>
            </w:r>
            <w:r w:rsidRPr="00310950">
              <w:rPr>
                <w:rFonts w:ascii="Calibri" w:hAnsi="Calibri" w:cs="Calibri"/>
                <w:spacing w:val="10"/>
              </w:rPr>
              <w:t xml:space="preserve"> </w:t>
            </w:r>
            <w:r w:rsidRPr="00310950">
              <w:rPr>
                <w:rFonts w:ascii="Calibri" w:hAnsi="Calibri" w:cs="Calibri"/>
              </w:rPr>
              <w:t>of</w:t>
            </w:r>
            <w:r w:rsidRPr="00310950">
              <w:rPr>
                <w:rFonts w:ascii="Calibri" w:hAnsi="Calibri" w:cs="Calibri"/>
                <w:spacing w:val="11"/>
              </w:rPr>
              <w:t xml:space="preserve"> </w:t>
            </w:r>
            <w:r w:rsidRPr="00310950">
              <w:rPr>
                <w:rFonts w:ascii="Calibri" w:hAnsi="Calibri" w:cs="Calibri"/>
              </w:rPr>
              <w:t>the</w:t>
            </w:r>
            <w:r w:rsidRPr="00310950">
              <w:rPr>
                <w:rFonts w:ascii="Calibri" w:hAnsi="Calibri" w:cs="Calibri"/>
                <w:spacing w:val="14"/>
              </w:rPr>
              <w:t xml:space="preserve"> </w:t>
            </w:r>
            <w:r w:rsidRPr="00310950">
              <w:rPr>
                <w:rFonts w:ascii="Calibri" w:hAnsi="Calibri" w:cs="Calibri"/>
              </w:rPr>
              <w:t>Portfolio</w:t>
            </w:r>
            <w:r w:rsidRPr="00310950">
              <w:rPr>
                <w:rFonts w:ascii="Calibri" w:hAnsi="Calibri" w:cs="Calibri"/>
                <w:spacing w:val="7"/>
              </w:rPr>
              <w:t xml:space="preserve"> </w:t>
            </w:r>
            <w:r w:rsidRPr="00310950">
              <w:rPr>
                <w:rFonts w:ascii="Calibri" w:hAnsi="Calibri" w:cs="Calibri"/>
              </w:rPr>
              <w:t>Manager</w:t>
            </w:r>
          </w:p>
        </w:tc>
        <w:tc>
          <w:tcPr>
            <w:tcW w:w="1420" w:type="dxa"/>
            <w:vAlign w:val="center"/>
          </w:tcPr>
          <w:p w14:paraId="4789D42F" w14:textId="45FB3BD2" w:rsidR="00DE4577" w:rsidRPr="00310950" w:rsidRDefault="00DE4577" w:rsidP="00DE4577">
            <w:pPr>
              <w:pStyle w:val="TableParagraph"/>
              <w:tabs>
                <w:tab w:val="left" w:pos="9780"/>
              </w:tabs>
              <w:spacing w:before="4"/>
              <w:ind w:left="198" w:right="258"/>
              <w:jc w:val="center"/>
              <w:rPr>
                <w:rFonts w:ascii="Calibri" w:hAnsi="Calibri" w:cs="Calibri"/>
              </w:rPr>
            </w:pPr>
            <w:r>
              <w:rPr>
                <w:rFonts w:ascii="Calibri" w:hAnsi="Calibri" w:cs="Calibri"/>
              </w:rPr>
              <w:t>25</w:t>
            </w:r>
          </w:p>
        </w:tc>
      </w:tr>
      <w:tr w:rsidR="00DE4577" w:rsidRPr="009B164A" w14:paraId="5B7BC920" w14:textId="77777777" w:rsidTr="003A75D9">
        <w:trPr>
          <w:trHeight w:val="391"/>
        </w:trPr>
        <w:tc>
          <w:tcPr>
            <w:tcW w:w="992" w:type="dxa"/>
            <w:vAlign w:val="center"/>
          </w:tcPr>
          <w:p w14:paraId="7EE32054" w14:textId="77777777" w:rsidR="00DE4577" w:rsidRPr="00310950" w:rsidRDefault="00DE4577" w:rsidP="00DE4577">
            <w:pPr>
              <w:pStyle w:val="TableParagraph"/>
              <w:tabs>
                <w:tab w:val="left" w:pos="9780"/>
              </w:tabs>
              <w:spacing w:before="91"/>
              <w:ind w:left="40" w:right="258"/>
              <w:jc w:val="center"/>
              <w:rPr>
                <w:rFonts w:ascii="Calibri" w:hAnsi="Calibri" w:cs="Calibri"/>
              </w:rPr>
            </w:pPr>
            <w:r w:rsidRPr="00310950">
              <w:rPr>
                <w:rFonts w:ascii="Calibri" w:hAnsi="Calibri" w:cs="Calibri"/>
              </w:rPr>
              <w:t>14</w:t>
            </w:r>
          </w:p>
        </w:tc>
        <w:tc>
          <w:tcPr>
            <w:tcW w:w="6640" w:type="dxa"/>
            <w:vAlign w:val="center"/>
          </w:tcPr>
          <w:p w14:paraId="6A5C45DA" w14:textId="77777777" w:rsidR="00DE4577" w:rsidRPr="00310950" w:rsidRDefault="00DE4577" w:rsidP="00DE4577">
            <w:pPr>
              <w:pStyle w:val="TableParagraph"/>
              <w:tabs>
                <w:tab w:val="left" w:pos="9780"/>
              </w:tabs>
              <w:spacing w:before="91"/>
              <w:ind w:left="207" w:right="258"/>
              <w:rPr>
                <w:rFonts w:ascii="Calibri" w:hAnsi="Calibri" w:cs="Calibri"/>
              </w:rPr>
            </w:pPr>
            <w:r w:rsidRPr="00310950">
              <w:rPr>
                <w:rFonts w:ascii="Calibri" w:hAnsi="Calibri" w:cs="Calibri"/>
              </w:rPr>
              <w:t>Performance</w:t>
            </w:r>
            <w:r w:rsidRPr="00310950">
              <w:rPr>
                <w:rFonts w:ascii="Calibri" w:hAnsi="Calibri" w:cs="Calibri"/>
                <w:spacing w:val="20"/>
              </w:rPr>
              <w:t xml:space="preserve"> </w:t>
            </w:r>
            <w:r w:rsidRPr="00310950">
              <w:rPr>
                <w:rFonts w:ascii="Calibri" w:hAnsi="Calibri" w:cs="Calibri"/>
              </w:rPr>
              <w:t>of</w:t>
            </w:r>
            <w:r w:rsidRPr="00310950">
              <w:rPr>
                <w:rFonts w:ascii="Calibri" w:hAnsi="Calibri" w:cs="Calibri"/>
                <w:spacing w:val="19"/>
              </w:rPr>
              <w:t xml:space="preserve"> </w:t>
            </w:r>
            <w:r w:rsidRPr="00310950">
              <w:rPr>
                <w:rFonts w:ascii="Calibri" w:hAnsi="Calibri" w:cs="Calibri"/>
              </w:rPr>
              <w:t>the</w:t>
            </w:r>
            <w:r w:rsidRPr="00310950">
              <w:rPr>
                <w:rFonts w:ascii="Calibri" w:hAnsi="Calibri" w:cs="Calibri"/>
                <w:spacing w:val="17"/>
              </w:rPr>
              <w:t xml:space="preserve"> </w:t>
            </w:r>
            <w:r w:rsidRPr="00310950">
              <w:rPr>
                <w:rFonts w:ascii="Calibri" w:hAnsi="Calibri" w:cs="Calibri"/>
              </w:rPr>
              <w:t>Portfolio</w:t>
            </w:r>
            <w:r w:rsidRPr="00310950">
              <w:rPr>
                <w:rFonts w:ascii="Calibri" w:hAnsi="Calibri" w:cs="Calibri"/>
                <w:spacing w:val="-58"/>
              </w:rPr>
              <w:t xml:space="preserve"> </w:t>
            </w:r>
            <w:r w:rsidRPr="00310950">
              <w:rPr>
                <w:rFonts w:ascii="Calibri" w:hAnsi="Calibri" w:cs="Calibri"/>
              </w:rPr>
              <w:t>Manager</w:t>
            </w:r>
          </w:p>
        </w:tc>
        <w:tc>
          <w:tcPr>
            <w:tcW w:w="1420" w:type="dxa"/>
            <w:vAlign w:val="center"/>
          </w:tcPr>
          <w:p w14:paraId="70F0A877" w14:textId="7D8A1ECA" w:rsidR="00DE4577" w:rsidRPr="00310950" w:rsidRDefault="00DE4577" w:rsidP="00DE4577">
            <w:pPr>
              <w:pStyle w:val="TableParagraph"/>
              <w:tabs>
                <w:tab w:val="left" w:pos="9780"/>
              </w:tabs>
              <w:spacing w:before="6"/>
              <w:ind w:left="198" w:right="258"/>
              <w:jc w:val="center"/>
              <w:rPr>
                <w:rFonts w:ascii="Calibri" w:hAnsi="Calibri" w:cs="Calibri"/>
              </w:rPr>
            </w:pPr>
            <w:r>
              <w:rPr>
                <w:rFonts w:ascii="Calibri" w:hAnsi="Calibri" w:cs="Calibri"/>
              </w:rPr>
              <w:t>25</w:t>
            </w:r>
          </w:p>
        </w:tc>
      </w:tr>
      <w:tr w:rsidR="00DE4577" w:rsidRPr="009B164A" w14:paraId="6FA7C252" w14:textId="77777777" w:rsidTr="003A75D9">
        <w:trPr>
          <w:trHeight w:val="589"/>
        </w:trPr>
        <w:tc>
          <w:tcPr>
            <w:tcW w:w="992" w:type="dxa"/>
            <w:vAlign w:val="center"/>
          </w:tcPr>
          <w:p w14:paraId="36DFC00B"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310950">
              <w:rPr>
                <w:rFonts w:ascii="Calibri" w:hAnsi="Calibri" w:cs="Calibri"/>
              </w:rPr>
              <w:t>15</w:t>
            </w:r>
          </w:p>
        </w:tc>
        <w:tc>
          <w:tcPr>
            <w:tcW w:w="6640" w:type="dxa"/>
            <w:vAlign w:val="center"/>
          </w:tcPr>
          <w:p w14:paraId="40D743A8" w14:textId="77777777" w:rsidR="00DE4577" w:rsidRPr="00310950" w:rsidRDefault="00DE4577" w:rsidP="00DE4577">
            <w:pPr>
              <w:pStyle w:val="TableParagraph"/>
              <w:tabs>
                <w:tab w:val="left" w:pos="9780"/>
              </w:tabs>
              <w:spacing w:before="62" w:line="260" w:lineRule="atLeast"/>
              <w:ind w:left="206" w:right="258" w:hanging="3"/>
              <w:rPr>
                <w:rFonts w:ascii="Calibri" w:hAnsi="Calibri" w:cs="Calibri"/>
              </w:rPr>
            </w:pPr>
            <w:r w:rsidRPr="00310950">
              <w:rPr>
                <w:rFonts w:ascii="Calibri" w:hAnsi="Calibri" w:cs="Calibri"/>
              </w:rPr>
              <w:t>Audit</w:t>
            </w:r>
            <w:r w:rsidRPr="00310950">
              <w:rPr>
                <w:rFonts w:ascii="Calibri" w:hAnsi="Calibri" w:cs="Calibri"/>
                <w:spacing w:val="15"/>
              </w:rPr>
              <w:t xml:space="preserve"> </w:t>
            </w:r>
            <w:r w:rsidRPr="00310950">
              <w:rPr>
                <w:rFonts w:ascii="Calibri" w:hAnsi="Calibri" w:cs="Calibri"/>
              </w:rPr>
              <w:t>Observations</w:t>
            </w:r>
          </w:p>
        </w:tc>
        <w:tc>
          <w:tcPr>
            <w:tcW w:w="1420" w:type="dxa"/>
            <w:vAlign w:val="center"/>
          </w:tcPr>
          <w:p w14:paraId="1D4B5FD2" w14:textId="51CACA00" w:rsidR="00DE4577" w:rsidRPr="00310950" w:rsidRDefault="00DE4577" w:rsidP="00DE4577">
            <w:pPr>
              <w:pStyle w:val="TableParagraph"/>
              <w:tabs>
                <w:tab w:val="left" w:pos="9780"/>
              </w:tabs>
              <w:spacing w:before="4"/>
              <w:ind w:left="198" w:right="258"/>
              <w:jc w:val="center"/>
              <w:rPr>
                <w:rFonts w:ascii="Calibri" w:hAnsi="Calibri" w:cs="Calibri"/>
              </w:rPr>
            </w:pPr>
            <w:r>
              <w:rPr>
                <w:rFonts w:ascii="Calibri" w:hAnsi="Calibri" w:cs="Calibri"/>
              </w:rPr>
              <w:t>25</w:t>
            </w:r>
          </w:p>
        </w:tc>
      </w:tr>
      <w:tr w:rsidR="00DE4577" w:rsidRPr="009B164A" w14:paraId="0A4CD611" w14:textId="77777777" w:rsidTr="003A75D9">
        <w:trPr>
          <w:trHeight w:val="391"/>
        </w:trPr>
        <w:tc>
          <w:tcPr>
            <w:tcW w:w="992" w:type="dxa"/>
            <w:vAlign w:val="center"/>
          </w:tcPr>
          <w:p w14:paraId="11D6A520" w14:textId="77777777" w:rsidR="00DE4577" w:rsidRPr="00310950" w:rsidRDefault="00DE4577" w:rsidP="00DE4577">
            <w:pPr>
              <w:pStyle w:val="TableParagraph"/>
              <w:tabs>
                <w:tab w:val="left" w:pos="9780"/>
              </w:tabs>
              <w:spacing w:before="88"/>
              <w:ind w:left="40" w:right="258"/>
              <w:jc w:val="center"/>
              <w:rPr>
                <w:rFonts w:ascii="Calibri" w:hAnsi="Calibri" w:cs="Calibri"/>
              </w:rPr>
            </w:pPr>
            <w:r w:rsidRPr="00310950">
              <w:rPr>
                <w:rFonts w:ascii="Calibri" w:hAnsi="Calibri" w:cs="Calibri"/>
              </w:rPr>
              <w:t>16</w:t>
            </w:r>
          </w:p>
        </w:tc>
        <w:tc>
          <w:tcPr>
            <w:tcW w:w="6640" w:type="dxa"/>
            <w:vAlign w:val="center"/>
          </w:tcPr>
          <w:p w14:paraId="72896E4D" w14:textId="77777777" w:rsidR="00DE4577" w:rsidRPr="00310950" w:rsidRDefault="00DE4577" w:rsidP="00DE4577">
            <w:pPr>
              <w:pStyle w:val="TableParagraph"/>
              <w:tabs>
                <w:tab w:val="left" w:pos="9780"/>
              </w:tabs>
              <w:spacing w:before="88"/>
              <w:ind w:left="207" w:right="258"/>
              <w:rPr>
                <w:rFonts w:ascii="Calibri" w:hAnsi="Calibri" w:cs="Calibri"/>
              </w:rPr>
            </w:pPr>
            <w:r w:rsidRPr="00310950">
              <w:rPr>
                <w:rFonts w:ascii="Calibri" w:hAnsi="Calibri" w:cs="Calibri"/>
              </w:rPr>
              <w:t>Details</w:t>
            </w:r>
            <w:r w:rsidRPr="00310950">
              <w:rPr>
                <w:rFonts w:ascii="Calibri" w:hAnsi="Calibri" w:cs="Calibri"/>
                <w:spacing w:val="14"/>
              </w:rPr>
              <w:t xml:space="preserve"> </w:t>
            </w:r>
            <w:r w:rsidRPr="00310950">
              <w:rPr>
                <w:rFonts w:ascii="Calibri" w:hAnsi="Calibri" w:cs="Calibri"/>
              </w:rPr>
              <w:t>of</w:t>
            </w:r>
            <w:r w:rsidRPr="00310950">
              <w:rPr>
                <w:rFonts w:ascii="Calibri" w:hAnsi="Calibri" w:cs="Calibri"/>
                <w:spacing w:val="19"/>
              </w:rPr>
              <w:t xml:space="preserve"> </w:t>
            </w:r>
            <w:r w:rsidRPr="00310950">
              <w:rPr>
                <w:rFonts w:ascii="Calibri" w:hAnsi="Calibri" w:cs="Calibri"/>
              </w:rPr>
              <w:t>investments</w:t>
            </w:r>
            <w:r w:rsidRPr="00310950">
              <w:rPr>
                <w:rFonts w:ascii="Calibri" w:hAnsi="Calibri" w:cs="Calibri"/>
                <w:spacing w:val="10"/>
              </w:rPr>
              <w:t xml:space="preserve"> </w:t>
            </w:r>
            <w:r w:rsidRPr="00310950">
              <w:rPr>
                <w:rFonts w:ascii="Calibri" w:hAnsi="Calibri" w:cs="Calibri"/>
              </w:rPr>
              <w:t>in</w:t>
            </w:r>
            <w:r w:rsidRPr="00310950">
              <w:rPr>
                <w:rFonts w:ascii="Calibri" w:hAnsi="Calibri" w:cs="Calibri"/>
                <w:spacing w:val="13"/>
              </w:rPr>
              <w:t xml:space="preserve"> </w:t>
            </w:r>
            <w:r w:rsidRPr="00310950">
              <w:rPr>
                <w:rFonts w:ascii="Calibri" w:hAnsi="Calibri" w:cs="Calibri"/>
              </w:rPr>
              <w:t>the</w:t>
            </w:r>
            <w:r w:rsidRPr="00310950">
              <w:rPr>
                <w:rFonts w:ascii="Calibri" w:hAnsi="Calibri" w:cs="Calibri"/>
                <w:spacing w:val="8"/>
              </w:rPr>
              <w:t xml:space="preserve"> </w:t>
            </w:r>
            <w:r w:rsidRPr="00310950">
              <w:rPr>
                <w:rFonts w:ascii="Calibri" w:hAnsi="Calibri" w:cs="Calibri"/>
              </w:rPr>
              <w:t>securities</w:t>
            </w:r>
            <w:r w:rsidRPr="00310950">
              <w:rPr>
                <w:rFonts w:ascii="Calibri" w:hAnsi="Calibri" w:cs="Calibri"/>
                <w:spacing w:val="9"/>
              </w:rPr>
              <w:t xml:space="preserve"> </w:t>
            </w:r>
            <w:r w:rsidRPr="00310950">
              <w:rPr>
                <w:rFonts w:ascii="Calibri" w:hAnsi="Calibri" w:cs="Calibri"/>
              </w:rPr>
              <w:t>of</w:t>
            </w:r>
            <w:r w:rsidRPr="00310950">
              <w:rPr>
                <w:rFonts w:ascii="Calibri" w:hAnsi="Calibri" w:cs="Calibri"/>
                <w:spacing w:val="11"/>
              </w:rPr>
              <w:t xml:space="preserve"> </w:t>
            </w:r>
            <w:r w:rsidRPr="00310950">
              <w:rPr>
                <w:rFonts w:ascii="Calibri" w:hAnsi="Calibri" w:cs="Calibri"/>
              </w:rPr>
              <w:t>related</w:t>
            </w:r>
            <w:r w:rsidRPr="00310950">
              <w:rPr>
                <w:rFonts w:ascii="Calibri" w:hAnsi="Calibri" w:cs="Calibri"/>
                <w:spacing w:val="7"/>
              </w:rPr>
              <w:t xml:space="preserve"> </w:t>
            </w:r>
            <w:r w:rsidRPr="00310950">
              <w:rPr>
                <w:rFonts w:ascii="Calibri" w:hAnsi="Calibri" w:cs="Calibri"/>
              </w:rPr>
              <w:t>parties</w:t>
            </w:r>
            <w:r w:rsidRPr="00310950">
              <w:rPr>
                <w:rFonts w:ascii="Calibri" w:hAnsi="Calibri" w:cs="Calibri"/>
                <w:spacing w:val="12"/>
              </w:rPr>
              <w:t xml:space="preserve"> </w:t>
            </w:r>
            <w:r w:rsidRPr="00310950">
              <w:rPr>
                <w:rFonts w:ascii="Calibri" w:hAnsi="Calibri" w:cs="Calibri"/>
              </w:rPr>
              <w:t>of</w:t>
            </w:r>
            <w:r w:rsidRPr="00310950">
              <w:rPr>
                <w:rFonts w:ascii="Calibri" w:hAnsi="Calibri" w:cs="Calibri"/>
                <w:spacing w:val="-58"/>
              </w:rPr>
              <w:t xml:space="preserve"> </w:t>
            </w:r>
            <w:r w:rsidRPr="00310950">
              <w:rPr>
                <w:rFonts w:ascii="Calibri" w:hAnsi="Calibri" w:cs="Calibri"/>
              </w:rPr>
              <w:t>the portfolio</w:t>
            </w:r>
            <w:r w:rsidRPr="00310950">
              <w:rPr>
                <w:rFonts w:ascii="Calibri" w:hAnsi="Calibri" w:cs="Calibri"/>
                <w:spacing w:val="-2"/>
              </w:rPr>
              <w:t xml:space="preserve"> </w:t>
            </w:r>
            <w:r w:rsidRPr="00310950">
              <w:rPr>
                <w:rFonts w:ascii="Calibri" w:hAnsi="Calibri" w:cs="Calibri"/>
              </w:rPr>
              <w:t>manager</w:t>
            </w:r>
          </w:p>
        </w:tc>
        <w:tc>
          <w:tcPr>
            <w:tcW w:w="1420" w:type="dxa"/>
            <w:vAlign w:val="center"/>
          </w:tcPr>
          <w:p w14:paraId="1D596A39" w14:textId="7C88175A" w:rsidR="00DE4577" w:rsidRPr="00310950" w:rsidRDefault="00DE4577" w:rsidP="00DE4577">
            <w:pPr>
              <w:pStyle w:val="TableParagraph"/>
              <w:tabs>
                <w:tab w:val="left" w:pos="9780"/>
              </w:tabs>
              <w:spacing w:before="1"/>
              <w:ind w:left="198" w:right="258"/>
              <w:jc w:val="center"/>
              <w:rPr>
                <w:rFonts w:ascii="Calibri" w:hAnsi="Calibri" w:cs="Calibri"/>
              </w:rPr>
            </w:pPr>
            <w:r>
              <w:rPr>
                <w:rFonts w:ascii="Calibri" w:hAnsi="Calibri" w:cs="Calibri"/>
              </w:rPr>
              <w:t>25</w:t>
            </w:r>
          </w:p>
        </w:tc>
      </w:tr>
    </w:tbl>
    <w:p w14:paraId="13FD11FD" w14:textId="77777777" w:rsidR="008164D2" w:rsidRPr="005C6E54" w:rsidRDefault="008164D2" w:rsidP="009B164A">
      <w:pPr>
        <w:tabs>
          <w:tab w:val="left" w:pos="9780"/>
        </w:tabs>
        <w:ind w:right="258"/>
        <w:jc w:val="center"/>
        <w:rPr>
          <w:rFonts w:asciiTheme="minorHAnsi" w:hAnsiTheme="minorHAnsi" w:cstheme="minorHAnsi"/>
        </w:rPr>
        <w:sectPr w:rsidR="008164D2" w:rsidRPr="005C6E54" w:rsidSect="00EB01D7">
          <w:pgSz w:w="11906" w:h="16838" w:code="9"/>
          <w:pgMar w:top="720" w:right="720" w:bottom="720" w:left="720" w:header="0" w:footer="211" w:gutter="0"/>
          <w:cols w:space="720"/>
          <w:docGrid w:linePitch="299"/>
        </w:sectPr>
      </w:pPr>
    </w:p>
    <w:p w14:paraId="20A0A255" w14:textId="18F697E0" w:rsidR="005C6E54" w:rsidRDefault="00000000" w:rsidP="00410686">
      <w:pPr>
        <w:pStyle w:val="ListParagraph"/>
        <w:numPr>
          <w:ilvl w:val="0"/>
          <w:numId w:val="6"/>
        </w:numPr>
        <w:tabs>
          <w:tab w:val="left" w:pos="667"/>
          <w:tab w:val="left" w:pos="9780"/>
        </w:tabs>
        <w:spacing w:before="69"/>
        <w:ind w:right="258"/>
        <w:rPr>
          <w:rFonts w:ascii="Calibri" w:hAnsi="Calibri" w:cs="Calibri"/>
          <w:b/>
          <w:sz w:val="24"/>
          <w:szCs w:val="24"/>
        </w:rPr>
      </w:pPr>
      <w:r w:rsidRPr="005C6E54">
        <w:rPr>
          <w:rFonts w:asciiTheme="minorHAnsi" w:hAnsiTheme="minorHAnsi" w:cstheme="minorHAnsi"/>
          <w:spacing w:val="9"/>
          <w:sz w:val="24"/>
          <w:szCs w:val="24"/>
        </w:rPr>
        <w:lastRenderedPageBreak/>
        <w:t xml:space="preserve"> </w:t>
      </w:r>
      <w:r w:rsidRPr="001A0F78">
        <w:rPr>
          <w:rFonts w:ascii="Calibri" w:hAnsi="Calibri" w:cs="Calibri"/>
          <w:b/>
          <w:sz w:val="24"/>
          <w:szCs w:val="24"/>
        </w:rPr>
        <w:t>Disclaimer</w:t>
      </w:r>
      <w:r w:rsidR="006A202B">
        <w:rPr>
          <w:rFonts w:ascii="Calibri" w:hAnsi="Calibri" w:cs="Calibri"/>
          <w:b/>
          <w:sz w:val="24"/>
          <w:szCs w:val="24"/>
        </w:rPr>
        <w:t xml:space="preserve"> Clause</w:t>
      </w:r>
    </w:p>
    <w:p w14:paraId="07925741" w14:textId="77777777" w:rsidR="00410686" w:rsidRPr="00410686" w:rsidRDefault="00410686" w:rsidP="00410686">
      <w:pPr>
        <w:pStyle w:val="ListParagraph"/>
        <w:tabs>
          <w:tab w:val="left" w:pos="667"/>
          <w:tab w:val="left" w:pos="9780"/>
        </w:tabs>
        <w:spacing w:before="69"/>
        <w:ind w:left="720" w:right="258" w:firstLine="0"/>
        <w:rPr>
          <w:rFonts w:ascii="Calibri" w:hAnsi="Calibri" w:cs="Calibri"/>
          <w:b/>
          <w:sz w:val="24"/>
          <w:szCs w:val="24"/>
        </w:rPr>
      </w:pPr>
    </w:p>
    <w:p w14:paraId="1C9F6452" w14:textId="77777777" w:rsidR="00A3436C" w:rsidRDefault="00A3436C" w:rsidP="00A3436C">
      <w:pPr>
        <w:pStyle w:val="BodyText"/>
        <w:tabs>
          <w:tab w:val="left" w:pos="9780"/>
        </w:tabs>
        <w:spacing w:before="1"/>
        <w:ind w:left="567" w:right="258"/>
        <w:rPr>
          <w:rFonts w:ascii="Calibri" w:hAnsi="Calibri" w:cs="Calibri"/>
          <w:lang w:val="en-IN"/>
        </w:rPr>
      </w:pPr>
      <w:r w:rsidRPr="00A3436C">
        <w:rPr>
          <w:rFonts w:ascii="Calibri" w:hAnsi="Calibri" w:cs="Calibri"/>
          <w:lang w:val="en-IN"/>
        </w:rPr>
        <w:t xml:space="preserve">This Document has been prepared in accordance with the SEBI (Portfolio Managers) Regulations, 2020 and filed with SEBI. This Document has neither been approved nor disapproved by SEBI nor has SEBI certified the accuracy or adequacy of the contents of this Document. </w:t>
      </w:r>
    </w:p>
    <w:p w14:paraId="51B84E4B" w14:textId="77777777" w:rsidR="00A3436C" w:rsidRPr="00A3436C" w:rsidRDefault="00A3436C" w:rsidP="00A3436C">
      <w:pPr>
        <w:pStyle w:val="BodyText"/>
        <w:tabs>
          <w:tab w:val="left" w:pos="9780"/>
        </w:tabs>
        <w:spacing w:before="1"/>
        <w:ind w:left="567" w:right="258"/>
        <w:rPr>
          <w:rFonts w:ascii="Calibri" w:hAnsi="Calibri" w:cs="Calibri"/>
          <w:lang w:val="en-IN"/>
        </w:rPr>
      </w:pPr>
    </w:p>
    <w:p w14:paraId="23626693" w14:textId="29D85862" w:rsidR="008164D2" w:rsidRDefault="00A3436C" w:rsidP="00A3436C">
      <w:pPr>
        <w:pStyle w:val="BodyText"/>
        <w:tabs>
          <w:tab w:val="left" w:pos="9780"/>
        </w:tabs>
        <w:spacing w:before="1"/>
        <w:ind w:left="567" w:right="258"/>
        <w:rPr>
          <w:rFonts w:ascii="Calibri" w:hAnsi="Calibri" w:cs="Calibri"/>
          <w:lang w:val="en-IN"/>
        </w:rPr>
      </w:pPr>
      <w:r w:rsidRPr="00A3436C">
        <w:rPr>
          <w:rFonts w:ascii="Calibri" w:hAnsi="Calibri" w:cs="Calibri"/>
          <w:lang w:val="en-IN"/>
        </w:rPr>
        <w:t>The distribution of this Document in certain jurisdictions may be restricted or totally prohibited and accordingly, persons who come into possession of this Document are required to inform themselves about and to observe any such restrictions.</w:t>
      </w:r>
    </w:p>
    <w:p w14:paraId="1BBDE040" w14:textId="77777777" w:rsidR="006A202B" w:rsidRPr="001A0F78" w:rsidRDefault="006A202B" w:rsidP="00A3436C">
      <w:pPr>
        <w:pStyle w:val="BodyText"/>
        <w:tabs>
          <w:tab w:val="left" w:pos="9780"/>
        </w:tabs>
        <w:spacing w:before="1"/>
        <w:ind w:left="567" w:right="258"/>
        <w:rPr>
          <w:rFonts w:ascii="Calibri" w:hAnsi="Calibri" w:cs="Calibri"/>
        </w:rPr>
      </w:pPr>
    </w:p>
    <w:p w14:paraId="2670EBFB" w14:textId="28B661CF" w:rsidR="008164D2" w:rsidRDefault="00000000" w:rsidP="001A0F78">
      <w:pPr>
        <w:pStyle w:val="Heading1"/>
        <w:numPr>
          <w:ilvl w:val="0"/>
          <w:numId w:val="6"/>
        </w:numPr>
        <w:tabs>
          <w:tab w:val="left" w:pos="667"/>
          <w:tab w:val="left" w:pos="9780"/>
        </w:tabs>
        <w:ind w:right="258"/>
        <w:rPr>
          <w:rFonts w:ascii="Calibri" w:hAnsi="Calibri" w:cs="Calibri"/>
          <w:sz w:val="24"/>
          <w:szCs w:val="24"/>
        </w:rPr>
      </w:pPr>
      <w:r w:rsidRPr="001A0F78">
        <w:rPr>
          <w:rFonts w:ascii="Calibri" w:hAnsi="Calibri" w:cs="Calibri"/>
          <w:b w:val="0"/>
          <w:spacing w:val="9"/>
          <w:sz w:val="24"/>
          <w:szCs w:val="24"/>
        </w:rPr>
        <w:t xml:space="preserve"> </w:t>
      </w:r>
      <w:r w:rsidRPr="001A0F78">
        <w:rPr>
          <w:rFonts w:ascii="Calibri" w:hAnsi="Calibri" w:cs="Calibri"/>
          <w:sz w:val="24"/>
          <w:szCs w:val="24"/>
        </w:rPr>
        <w:t>Definitions</w:t>
      </w:r>
    </w:p>
    <w:p w14:paraId="3E1ED1C6" w14:textId="77777777" w:rsidR="00410686" w:rsidRPr="001A0F78" w:rsidRDefault="00410686" w:rsidP="00410686">
      <w:pPr>
        <w:pStyle w:val="Heading1"/>
        <w:tabs>
          <w:tab w:val="left" w:pos="667"/>
          <w:tab w:val="left" w:pos="9780"/>
        </w:tabs>
        <w:ind w:left="720" w:right="258"/>
        <w:rPr>
          <w:rFonts w:ascii="Calibri" w:hAnsi="Calibri" w:cs="Calibri"/>
          <w:sz w:val="24"/>
          <w:szCs w:val="24"/>
        </w:rPr>
      </w:pPr>
    </w:p>
    <w:p w14:paraId="5519C1F1" w14:textId="0DB67BDF" w:rsidR="008164D2" w:rsidRPr="001A0F78" w:rsidRDefault="0067271E" w:rsidP="001A0F78">
      <w:pPr>
        <w:pStyle w:val="BodyText"/>
        <w:tabs>
          <w:tab w:val="left" w:pos="10064"/>
        </w:tabs>
        <w:spacing w:before="93"/>
        <w:ind w:left="709" w:right="258"/>
        <w:rPr>
          <w:rFonts w:ascii="Calibri" w:hAnsi="Calibri" w:cs="Calibri"/>
        </w:rPr>
      </w:pPr>
      <w:r w:rsidRPr="001A0F78">
        <w:rPr>
          <w:rFonts w:ascii="Calibri" w:hAnsi="Calibri" w:cs="Calibri"/>
        </w:rPr>
        <w:t xml:space="preserve">In this Disclosure Document, unless the context otherwise requires, the following words and expressions shall have the meaning assigned to them: </w:t>
      </w:r>
    </w:p>
    <w:p w14:paraId="17716D4F" w14:textId="4C3309E9" w:rsidR="006A202B" w:rsidRPr="006A202B" w:rsidRDefault="00000000" w:rsidP="006A202B">
      <w:pPr>
        <w:pStyle w:val="ListParagraph"/>
        <w:numPr>
          <w:ilvl w:val="0"/>
          <w:numId w:val="59"/>
        </w:numPr>
        <w:tabs>
          <w:tab w:val="left" w:pos="1167"/>
          <w:tab w:val="left" w:pos="1168"/>
          <w:tab w:val="left" w:pos="10064"/>
        </w:tabs>
        <w:spacing w:before="199"/>
        <w:ind w:right="-285"/>
        <w:rPr>
          <w:rFonts w:ascii="Calibri" w:hAnsi="Calibri" w:cs="Calibri"/>
        </w:rPr>
      </w:pPr>
      <w:r w:rsidRPr="001A0F78">
        <w:rPr>
          <w:rFonts w:ascii="Calibri" w:hAnsi="Calibri" w:cs="Calibri"/>
        </w:rPr>
        <w:t>“</w:t>
      </w:r>
      <w:r w:rsidRPr="001A0F78">
        <w:rPr>
          <w:rFonts w:ascii="Calibri" w:hAnsi="Calibri" w:cs="Calibri"/>
          <w:b/>
        </w:rPr>
        <w:t>Act</w:t>
      </w:r>
      <w:r w:rsidRPr="001A0F78">
        <w:rPr>
          <w:rFonts w:ascii="Calibri" w:hAnsi="Calibri" w:cs="Calibri"/>
        </w:rPr>
        <w:t>”</w:t>
      </w:r>
      <w:r w:rsidRPr="001A0F78">
        <w:rPr>
          <w:rFonts w:ascii="Calibri" w:hAnsi="Calibri" w:cs="Calibri"/>
          <w:spacing w:val="7"/>
        </w:rPr>
        <w:t xml:space="preserve"> </w:t>
      </w:r>
      <w:r w:rsidRPr="001A0F78">
        <w:rPr>
          <w:rFonts w:ascii="Calibri" w:hAnsi="Calibri" w:cs="Calibri"/>
        </w:rPr>
        <w:t>means</w:t>
      </w:r>
      <w:r w:rsidRPr="001A0F78">
        <w:rPr>
          <w:rFonts w:ascii="Calibri" w:hAnsi="Calibri" w:cs="Calibri"/>
          <w:spacing w:val="6"/>
        </w:rPr>
        <w:t xml:space="preserve"> </w:t>
      </w:r>
      <w:r w:rsidRPr="001A0F78">
        <w:rPr>
          <w:rFonts w:ascii="Calibri" w:hAnsi="Calibri" w:cs="Calibri"/>
        </w:rPr>
        <w:t>the</w:t>
      </w:r>
      <w:r w:rsidRPr="001A0F78">
        <w:rPr>
          <w:rFonts w:ascii="Calibri" w:hAnsi="Calibri" w:cs="Calibri"/>
          <w:spacing w:val="7"/>
        </w:rPr>
        <w:t xml:space="preserve"> </w:t>
      </w:r>
      <w:r w:rsidRPr="001A0F78">
        <w:rPr>
          <w:rFonts w:ascii="Calibri" w:hAnsi="Calibri" w:cs="Calibri"/>
        </w:rPr>
        <w:t>Securities</w:t>
      </w:r>
      <w:r w:rsidRPr="001A0F78">
        <w:rPr>
          <w:rFonts w:ascii="Calibri" w:hAnsi="Calibri" w:cs="Calibri"/>
          <w:spacing w:val="11"/>
        </w:rPr>
        <w:t xml:space="preserve"> </w:t>
      </w:r>
      <w:r w:rsidRPr="001A0F78">
        <w:rPr>
          <w:rFonts w:ascii="Calibri" w:hAnsi="Calibri" w:cs="Calibri"/>
        </w:rPr>
        <w:t>and</w:t>
      </w:r>
      <w:r w:rsidRPr="001A0F78">
        <w:rPr>
          <w:rFonts w:ascii="Calibri" w:hAnsi="Calibri" w:cs="Calibri"/>
          <w:spacing w:val="12"/>
        </w:rPr>
        <w:t xml:space="preserve"> </w:t>
      </w:r>
      <w:r w:rsidRPr="001A0F78">
        <w:rPr>
          <w:rFonts w:ascii="Calibri" w:hAnsi="Calibri" w:cs="Calibri"/>
        </w:rPr>
        <w:t>Exchange</w:t>
      </w:r>
      <w:r w:rsidRPr="001A0F78">
        <w:rPr>
          <w:rFonts w:ascii="Calibri" w:hAnsi="Calibri" w:cs="Calibri"/>
          <w:spacing w:val="12"/>
        </w:rPr>
        <w:t xml:space="preserve"> </w:t>
      </w:r>
      <w:r w:rsidRPr="001A0F78">
        <w:rPr>
          <w:rFonts w:ascii="Calibri" w:hAnsi="Calibri" w:cs="Calibri"/>
        </w:rPr>
        <w:t>Board</w:t>
      </w:r>
      <w:r w:rsidRPr="001A0F78">
        <w:rPr>
          <w:rFonts w:ascii="Calibri" w:hAnsi="Calibri" w:cs="Calibri"/>
          <w:spacing w:val="9"/>
        </w:rPr>
        <w:t xml:space="preserve"> </w:t>
      </w:r>
      <w:r w:rsidRPr="001A0F78">
        <w:rPr>
          <w:rFonts w:ascii="Calibri" w:hAnsi="Calibri" w:cs="Calibri"/>
        </w:rPr>
        <w:t>of</w:t>
      </w:r>
      <w:r w:rsidRPr="001A0F78">
        <w:rPr>
          <w:rFonts w:ascii="Calibri" w:hAnsi="Calibri" w:cs="Calibri"/>
          <w:spacing w:val="7"/>
        </w:rPr>
        <w:t xml:space="preserve"> </w:t>
      </w:r>
      <w:r w:rsidRPr="001A0F78">
        <w:rPr>
          <w:rFonts w:ascii="Calibri" w:hAnsi="Calibri" w:cs="Calibri"/>
        </w:rPr>
        <w:t>India,</w:t>
      </w:r>
      <w:r w:rsidRPr="001A0F78">
        <w:rPr>
          <w:rFonts w:ascii="Calibri" w:hAnsi="Calibri" w:cs="Calibri"/>
          <w:spacing w:val="12"/>
        </w:rPr>
        <w:t xml:space="preserve"> </w:t>
      </w:r>
      <w:r w:rsidRPr="001A0F78">
        <w:rPr>
          <w:rFonts w:ascii="Calibri" w:hAnsi="Calibri" w:cs="Calibri"/>
        </w:rPr>
        <w:t>Act</w:t>
      </w:r>
      <w:r w:rsidRPr="001A0F78">
        <w:rPr>
          <w:rFonts w:ascii="Calibri" w:hAnsi="Calibri" w:cs="Calibri"/>
          <w:spacing w:val="8"/>
        </w:rPr>
        <w:t xml:space="preserve"> </w:t>
      </w:r>
      <w:r w:rsidRPr="001A0F78">
        <w:rPr>
          <w:rFonts w:ascii="Calibri" w:hAnsi="Calibri" w:cs="Calibri"/>
        </w:rPr>
        <w:t>1992</w:t>
      </w:r>
      <w:r w:rsidRPr="001A0F78">
        <w:rPr>
          <w:rFonts w:ascii="Calibri" w:hAnsi="Calibri" w:cs="Calibri"/>
          <w:spacing w:val="4"/>
        </w:rPr>
        <w:t xml:space="preserve"> </w:t>
      </w:r>
      <w:r w:rsidRPr="001A0F78">
        <w:rPr>
          <w:rFonts w:ascii="Calibri" w:hAnsi="Calibri" w:cs="Calibri"/>
        </w:rPr>
        <w:t>(15</w:t>
      </w:r>
      <w:r w:rsidRPr="001A0F78">
        <w:rPr>
          <w:rFonts w:ascii="Calibri" w:hAnsi="Calibri" w:cs="Calibri"/>
          <w:spacing w:val="8"/>
        </w:rPr>
        <w:t xml:space="preserve"> </w:t>
      </w:r>
      <w:r w:rsidRPr="001A0F78">
        <w:rPr>
          <w:rFonts w:ascii="Calibri" w:hAnsi="Calibri" w:cs="Calibri"/>
        </w:rPr>
        <w:t>of</w:t>
      </w:r>
      <w:r w:rsidRPr="001A0F78">
        <w:rPr>
          <w:rFonts w:ascii="Calibri" w:hAnsi="Calibri" w:cs="Calibri"/>
          <w:spacing w:val="8"/>
        </w:rPr>
        <w:t xml:space="preserve"> </w:t>
      </w:r>
      <w:r w:rsidRPr="001A0F78">
        <w:rPr>
          <w:rFonts w:ascii="Calibri" w:hAnsi="Calibri" w:cs="Calibri"/>
        </w:rPr>
        <w:t>1992).</w:t>
      </w:r>
    </w:p>
    <w:p w14:paraId="3527B3C7" w14:textId="77777777" w:rsidR="000D71A5" w:rsidRPr="001A0F78" w:rsidRDefault="0067271E" w:rsidP="006A202B">
      <w:pPr>
        <w:pStyle w:val="ListParagraph"/>
        <w:numPr>
          <w:ilvl w:val="0"/>
          <w:numId w:val="59"/>
        </w:numPr>
        <w:tabs>
          <w:tab w:val="left" w:pos="1167"/>
          <w:tab w:val="left" w:pos="1168"/>
          <w:tab w:val="left" w:pos="10064"/>
          <w:tab w:val="left" w:pos="10348"/>
        </w:tabs>
        <w:spacing w:before="199"/>
        <w:ind w:right="-285"/>
        <w:rPr>
          <w:rFonts w:ascii="Calibri" w:hAnsi="Calibri" w:cs="Calibri"/>
        </w:rPr>
      </w:pPr>
      <w:r w:rsidRPr="001A0F78">
        <w:rPr>
          <w:rFonts w:ascii="Calibri" w:hAnsi="Calibri" w:cs="Calibri"/>
          <w:b/>
        </w:rPr>
        <w:t>“Accreditation Agency</w:t>
      </w:r>
      <w:r w:rsidRPr="001A0F78">
        <w:rPr>
          <w:rFonts w:ascii="Calibri" w:hAnsi="Calibri" w:cs="Calibri"/>
          <w:b/>
          <w:bCs/>
        </w:rPr>
        <w:t>"</w:t>
      </w:r>
      <w:r w:rsidRPr="001A0F78">
        <w:rPr>
          <w:rFonts w:ascii="Calibri" w:hAnsi="Calibri" w:cs="Calibri"/>
        </w:rPr>
        <w:t> means a subsidiary of a recognized stock exchange or a subsidiary of a depository or any other entity as may be specified by SEBI from time to time.</w:t>
      </w:r>
    </w:p>
    <w:p w14:paraId="5666EFE9" w14:textId="777DEE31" w:rsidR="0067271E" w:rsidRPr="001A0F78" w:rsidRDefault="0067271E" w:rsidP="006A202B">
      <w:pPr>
        <w:pStyle w:val="ListParagraph"/>
        <w:numPr>
          <w:ilvl w:val="0"/>
          <w:numId w:val="59"/>
        </w:numPr>
        <w:tabs>
          <w:tab w:val="left" w:pos="1167"/>
          <w:tab w:val="left" w:pos="1168"/>
          <w:tab w:val="left" w:pos="10064"/>
          <w:tab w:val="left" w:pos="10348"/>
        </w:tabs>
        <w:spacing w:before="199"/>
        <w:ind w:right="-285"/>
        <w:rPr>
          <w:rFonts w:ascii="Calibri" w:hAnsi="Calibri" w:cs="Calibri"/>
        </w:rPr>
      </w:pPr>
      <w:r w:rsidRPr="001A0F78">
        <w:rPr>
          <w:rFonts w:ascii="Calibri" w:hAnsi="Calibri" w:cs="Calibri"/>
          <w:b/>
          <w:bCs/>
        </w:rPr>
        <w:t>“Accredited Investor"</w:t>
      </w:r>
      <w:r w:rsidRPr="001A0F78">
        <w:rPr>
          <w:rFonts w:ascii="Calibri" w:hAnsi="Calibri" w:cs="Calibri"/>
        </w:rPr>
        <w:t> means any person who is granted a certificate of accreditation by an accreditation agency who:</w:t>
      </w:r>
    </w:p>
    <w:p w14:paraId="460E971C" w14:textId="77777777" w:rsidR="0067271E" w:rsidRPr="001A0F78" w:rsidRDefault="0067271E" w:rsidP="006A202B">
      <w:pPr>
        <w:widowControl/>
        <w:numPr>
          <w:ilvl w:val="1"/>
          <w:numId w:val="59"/>
        </w:numPr>
        <w:tabs>
          <w:tab w:val="left" w:pos="10064"/>
          <w:tab w:val="left" w:pos="10348"/>
        </w:tabs>
        <w:autoSpaceDE/>
        <w:autoSpaceDN/>
        <w:spacing w:after="160"/>
        <w:ind w:right="-285"/>
        <w:rPr>
          <w:rFonts w:ascii="Calibri" w:hAnsi="Calibri" w:cs="Calibri"/>
        </w:rPr>
      </w:pPr>
      <w:r w:rsidRPr="001A0F78">
        <w:rPr>
          <w:rFonts w:ascii="Calibri" w:hAnsi="Calibri" w:cs="Calibri"/>
        </w:rPr>
        <w:t>in case of an individual, HUF, family trust or sole proprietorship has:</w:t>
      </w:r>
    </w:p>
    <w:p w14:paraId="38C7E25E" w14:textId="77777777" w:rsidR="0067271E" w:rsidRPr="001A0F78" w:rsidRDefault="0067271E" w:rsidP="00052F2D">
      <w:pPr>
        <w:widowControl/>
        <w:numPr>
          <w:ilvl w:val="2"/>
          <w:numId w:val="59"/>
        </w:numPr>
        <w:tabs>
          <w:tab w:val="left" w:pos="10064"/>
          <w:tab w:val="left" w:pos="10348"/>
        </w:tabs>
        <w:autoSpaceDE/>
        <w:autoSpaceDN/>
        <w:spacing w:after="160"/>
        <w:ind w:left="1134" w:right="-285"/>
        <w:rPr>
          <w:rFonts w:ascii="Calibri" w:hAnsi="Calibri" w:cs="Calibri"/>
        </w:rPr>
      </w:pPr>
      <w:r w:rsidRPr="001A0F78">
        <w:rPr>
          <w:rFonts w:ascii="Calibri" w:hAnsi="Calibri" w:cs="Calibri"/>
        </w:rPr>
        <w:t>annual income of at least two crore rupees; or</w:t>
      </w:r>
    </w:p>
    <w:p w14:paraId="6743F7C7" w14:textId="77777777" w:rsidR="0067271E" w:rsidRPr="001A0F78" w:rsidRDefault="0067271E" w:rsidP="00052F2D">
      <w:pPr>
        <w:widowControl/>
        <w:numPr>
          <w:ilvl w:val="2"/>
          <w:numId w:val="59"/>
        </w:numPr>
        <w:tabs>
          <w:tab w:val="left" w:pos="10064"/>
          <w:tab w:val="left" w:pos="10348"/>
        </w:tabs>
        <w:autoSpaceDE/>
        <w:autoSpaceDN/>
        <w:spacing w:after="160"/>
        <w:ind w:left="1134" w:right="-285"/>
        <w:rPr>
          <w:rFonts w:ascii="Calibri" w:hAnsi="Calibri" w:cs="Calibri"/>
        </w:rPr>
      </w:pPr>
      <w:r w:rsidRPr="001A0F78">
        <w:rPr>
          <w:rFonts w:ascii="Calibri" w:hAnsi="Calibri" w:cs="Calibri"/>
        </w:rPr>
        <w:t>net worth of at least seven crore fifty lakh rupees, out of which not less than three crores seventy-five lakh rupees is in the form of financial assets; or</w:t>
      </w:r>
    </w:p>
    <w:p w14:paraId="35858002" w14:textId="77777777" w:rsidR="0067271E" w:rsidRPr="001A0F78" w:rsidRDefault="0067271E" w:rsidP="00052F2D">
      <w:pPr>
        <w:widowControl/>
        <w:numPr>
          <w:ilvl w:val="2"/>
          <w:numId w:val="59"/>
        </w:numPr>
        <w:tabs>
          <w:tab w:val="left" w:pos="10064"/>
          <w:tab w:val="left" w:pos="10348"/>
        </w:tabs>
        <w:autoSpaceDE/>
        <w:autoSpaceDN/>
        <w:spacing w:after="160"/>
        <w:ind w:left="1134" w:right="-285"/>
        <w:rPr>
          <w:rFonts w:ascii="Calibri" w:hAnsi="Calibri" w:cs="Calibri"/>
        </w:rPr>
      </w:pPr>
      <w:r w:rsidRPr="001A0F78">
        <w:rPr>
          <w:rFonts w:ascii="Calibri" w:hAnsi="Calibri" w:cs="Calibri"/>
        </w:rPr>
        <w:t>annual income of at least one crore rupees and minimum net worth of five crore rupees, out of which not less than two crore fifty lakh rupees is in the form of financial assets.</w:t>
      </w:r>
    </w:p>
    <w:p w14:paraId="5D8CAA16" w14:textId="77777777" w:rsidR="0067271E" w:rsidRPr="001A0F78" w:rsidRDefault="0067271E" w:rsidP="006A202B">
      <w:pPr>
        <w:widowControl/>
        <w:numPr>
          <w:ilvl w:val="1"/>
          <w:numId w:val="59"/>
        </w:numPr>
        <w:tabs>
          <w:tab w:val="left" w:pos="10064"/>
          <w:tab w:val="left" w:pos="10348"/>
        </w:tabs>
        <w:autoSpaceDE/>
        <w:autoSpaceDN/>
        <w:spacing w:after="160"/>
        <w:ind w:right="-285"/>
        <w:rPr>
          <w:rFonts w:ascii="Calibri" w:hAnsi="Calibri" w:cs="Calibri"/>
        </w:rPr>
      </w:pPr>
      <w:r w:rsidRPr="001A0F78">
        <w:rPr>
          <w:rFonts w:ascii="Calibri" w:hAnsi="Calibri" w:cs="Calibri"/>
        </w:rPr>
        <w:t>in case of a body corporate, has net worth of at least fifty crore rupees;</w:t>
      </w:r>
    </w:p>
    <w:p w14:paraId="23AE1DB9" w14:textId="77777777" w:rsidR="0067271E" w:rsidRPr="001A0F78" w:rsidRDefault="0067271E" w:rsidP="006A202B">
      <w:pPr>
        <w:widowControl/>
        <w:numPr>
          <w:ilvl w:val="1"/>
          <w:numId w:val="59"/>
        </w:numPr>
        <w:tabs>
          <w:tab w:val="left" w:pos="10064"/>
          <w:tab w:val="left" w:pos="10348"/>
        </w:tabs>
        <w:autoSpaceDE/>
        <w:autoSpaceDN/>
        <w:spacing w:after="160"/>
        <w:ind w:right="-285"/>
        <w:rPr>
          <w:rFonts w:ascii="Calibri" w:hAnsi="Calibri" w:cs="Calibri"/>
        </w:rPr>
      </w:pPr>
      <w:r w:rsidRPr="001A0F78">
        <w:rPr>
          <w:rFonts w:ascii="Calibri" w:hAnsi="Calibri" w:cs="Calibri"/>
        </w:rPr>
        <w:t>in case of a trust other than family trust, has net worth of at least fifty crore rupees;</w:t>
      </w:r>
    </w:p>
    <w:p w14:paraId="7E44F975" w14:textId="5795AA2B" w:rsidR="0067271E" w:rsidRPr="001A0F78" w:rsidRDefault="0067271E" w:rsidP="006A202B">
      <w:pPr>
        <w:widowControl/>
        <w:numPr>
          <w:ilvl w:val="1"/>
          <w:numId w:val="59"/>
        </w:numPr>
        <w:tabs>
          <w:tab w:val="left" w:pos="10064"/>
          <w:tab w:val="left" w:pos="10348"/>
        </w:tabs>
        <w:autoSpaceDE/>
        <w:autoSpaceDN/>
        <w:spacing w:after="160"/>
        <w:ind w:right="-285"/>
        <w:rPr>
          <w:rFonts w:ascii="Calibri" w:hAnsi="Calibri" w:cs="Calibri"/>
        </w:rPr>
      </w:pPr>
      <w:r w:rsidRPr="001A0F78">
        <w:rPr>
          <w:rFonts w:ascii="Calibri" w:hAnsi="Calibri" w:cs="Calibri"/>
        </w:rPr>
        <w:t>in case of a partnership firm set up under the Indian Partnership Act, 1932, each partner independently meets the eligibility criteria for accreditation</w:t>
      </w:r>
    </w:p>
    <w:p w14:paraId="4C777ADF" w14:textId="23B6C688" w:rsidR="00BE5F94" w:rsidRPr="006A202B" w:rsidRDefault="0067271E" w:rsidP="00052F2D">
      <w:pPr>
        <w:tabs>
          <w:tab w:val="left" w:pos="1167"/>
          <w:tab w:val="left" w:pos="1168"/>
          <w:tab w:val="left" w:pos="10064"/>
          <w:tab w:val="left" w:pos="10348"/>
        </w:tabs>
        <w:spacing w:before="199"/>
        <w:ind w:left="993" w:right="-285"/>
        <w:rPr>
          <w:rFonts w:ascii="Calibri" w:hAnsi="Calibri" w:cs="Calibri"/>
        </w:rPr>
      </w:pPr>
      <w:r w:rsidRPr="006A202B">
        <w:rPr>
          <w:rFonts w:ascii="Calibri" w:hAnsi="Calibri" w:cs="Calibri"/>
        </w:rPr>
        <w:t>Provided that the Central Government and the State Governments, developmental agencies set up under the aegis of the Central Government or the State Governments, funds set up by the Central Government or the State Governments, qualified institutional buyers as defined under the Securities and Exchange Board of India (Issue of Capital and Disclosure Requirements) Regulations, 2018, Category I foreign portfolio investors, sovereign wealth funds and multilateral agencies and any other entity as may be specified by the Board from time to time, shall deemed to be an accredited investor and may not be required to obtain a certificate of accreditation.</w:t>
      </w:r>
    </w:p>
    <w:p w14:paraId="69F12360" w14:textId="77777777" w:rsidR="008164D2" w:rsidRPr="001A0F78" w:rsidRDefault="00000000" w:rsidP="006A202B">
      <w:pPr>
        <w:pStyle w:val="ListParagraph"/>
        <w:numPr>
          <w:ilvl w:val="0"/>
          <w:numId w:val="59"/>
        </w:numPr>
        <w:tabs>
          <w:tab w:val="left" w:pos="1171"/>
          <w:tab w:val="left" w:pos="10064"/>
          <w:tab w:val="left" w:pos="10348"/>
        </w:tabs>
        <w:spacing w:before="213"/>
        <w:ind w:right="-285"/>
        <w:rPr>
          <w:rFonts w:ascii="Calibri" w:hAnsi="Calibri" w:cs="Calibri"/>
        </w:rPr>
      </w:pPr>
      <w:r w:rsidRPr="001A0F78">
        <w:rPr>
          <w:rFonts w:ascii="Calibri" w:hAnsi="Calibri" w:cs="Calibri"/>
        </w:rPr>
        <w:t>“</w:t>
      </w:r>
      <w:r w:rsidRPr="001A0F78">
        <w:rPr>
          <w:rFonts w:ascii="Calibri" w:hAnsi="Calibri" w:cs="Calibri"/>
          <w:b/>
        </w:rPr>
        <w:t>Advisory Services</w:t>
      </w:r>
      <w:r w:rsidRPr="001A0F78">
        <w:rPr>
          <w:rFonts w:ascii="Calibri" w:hAnsi="Calibri" w:cs="Calibri"/>
        </w:rPr>
        <w:t>” shall mean the non-binding investment advisory services</w:t>
      </w:r>
      <w:r w:rsidRPr="001A0F78">
        <w:rPr>
          <w:rFonts w:ascii="Calibri" w:hAnsi="Calibri" w:cs="Calibri"/>
          <w:spacing w:val="1"/>
        </w:rPr>
        <w:t xml:space="preserve"> </w:t>
      </w:r>
      <w:r w:rsidRPr="001A0F78">
        <w:rPr>
          <w:rFonts w:ascii="Calibri" w:hAnsi="Calibri" w:cs="Calibri"/>
        </w:rPr>
        <w:t>rendered by the Portfolio Manager to the Client. The Portfolio Manager shall be</w:t>
      </w:r>
      <w:r w:rsidRPr="001A0F78">
        <w:rPr>
          <w:rFonts w:ascii="Calibri" w:hAnsi="Calibri" w:cs="Calibri"/>
          <w:spacing w:val="1"/>
        </w:rPr>
        <w:t xml:space="preserve"> </w:t>
      </w:r>
      <w:r w:rsidRPr="001A0F78">
        <w:rPr>
          <w:rFonts w:ascii="Calibri" w:hAnsi="Calibri" w:cs="Calibri"/>
        </w:rPr>
        <w:t>solely</w:t>
      </w:r>
      <w:r w:rsidRPr="001A0F78">
        <w:rPr>
          <w:rFonts w:ascii="Calibri" w:hAnsi="Calibri" w:cs="Calibri"/>
          <w:spacing w:val="1"/>
        </w:rPr>
        <w:t xml:space="preserve"> </w:t>
      </w:r>
      <w:r w:rsidRPr="001A0F78">
        <w:rPr>
          <w:rFonts w:ascii="Calibri" w:hAnsi="Calibri" w:cs="Calibri"/>
        </w:rPr>
        <w:t>acting</w:t>
      </w:r>
      <w:r w:rsidRPr="001A0F78">
        <w:rPr>
          <w:rFonts w:ascii="Calibri" w:hAnsi="Calibri" w:cs="Calibri"/>
          <w:spacing w:val="1"/>
        </w:rPr>
        <w:t xml:space="preserve"> </w:t>
      </w:r>
      <w:r w:rsidRPr="001A0F78">
        <w:rPr>
          <w:rFonts w:ascii="Calibri" w:hAnsi="Calibri" w:cs="Calibri"/>
        </w:rPr>
        <w:t>as</w:t>
      </w:r>
      <w:r w:rsidRPr="001A0F78">
        <w:rPr>
          <w:rFonts w:ascii="Calibri" w:hAnsi="Calibri" w:cs="Calibri"/>
          <w:spacing w:val="1"/>
        </w:rPr>
        <w:t xml:space="preserve"> </w:t>
      </w:r>
      <w:r w:rsidRPr="001A0F78">
        <w:rPr>
          <w:rFonts w:ascii="Calibri" w:hAnsi="Calibri" w:cs="Calibri"/>
        </w:rPr>
        <w:t>an</w:t>
      </w:r>
      <w:r w:rsidRPr="001A0F78">
        <w:rPr>
          <w:rFonts w:ascii="Calibri" w:hAnsi="Calibri" w:cs="Calibri"/>
          <w:spacing w:val="1"/>
        </w:rPr>
        <w:t xml:space="preserve"> </w:t>
      </w:r>
      <w:r w:rsidRPr="001A0F78">
        <w:rPr>
          <w:rFonts w:ascii="Calibri" w:hAnsi="Calibri" w:cs="Calibri"/>
        </w:rPr>
        <w:t>advisor</w:t>
      </w:r>
      <w:r w:rsidRPr="001A0F78">
        <w:rPr>
          <w:rFonts w:ascii="Calibri" w:hAnsi="Calibri" w:cs="Calibri"/>
          <w:spacing w:val="1"/>
        </w:rPr>
        <w:t xml:space="preserve"> </w:t>
      </w:r>
      <w:r w:rsidRPr="001A0F78">
        <w:rPr>
          <w:rFonts w:ascii="Calibri" w:hAnsi="Calibri" w:cs="Calibri"/>
        </w:rPr>
        <w:t>to</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Portfolio</w:t>
      </w:r>
      <w:r w:rsidRPr="001A0F78">
        <w:rPr>
          <w:rFonts w:ascii="Calibri" w:hAnsi="Calibri" w:cs="Calibri"/>
          <w:spacing w:val="1"/>
        </w:rPr>
        <w:t xml:space="preserve"> </w:t>
      </w:r>
      <w:r w:rsidRPr="001A0F78">
        <w:rPr>
          <w:rFonts w:ascii="Calibri" w:hAnsi="Calibri" w:cs="Calibri"/>
        </w:rPr>
        <w:t>of</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Client</w:t>
      </w:r>
      <w:r w:rsidRPr="001A0F78">
        <w:rPr>
          <w:rFonts w:ascii="Calibri" w:hAnsi="Calibri" w:cs="Calibri"/>
          <w:spacing w:val="1"/>
        </w:rPr>
        <w:t xml:space="preserve"> </w:t>
      </w:r>
      <w:r w:rsidRPr="001A0F78">
        <w:rPr>
          <w:rFonts w:ascii="Calibri" w:hAnsi="Calibri" w:cs="Calibri"/>
        </w:rPr>
        <w:t>and</w:t>
      </w:r>
      <w:r w:rsidRPr="001A0F78">
        <w:rPr>
          <w:rFonts w:ascii="Calibri" w:hAnsi="Calibri" w:cs="Calibri"/>
          <w:spacing w:val="1"/>
        </w:rPr>
        <w:t xml:space="preserve"> </w:t>
      </w:r>
      <w:r w:rsidRPr="001A0F78">
        <w:rPr>
          <w:rFonts w:ascii="Calibri" w:hAnsi="Calibri" w:cs="Calibri"/>
        </w:rPr>
        <w:t>shall</w:t>
      </w:r>
      <w:r w:rsidRPr="001A0F78">
        <w:rPr>
          <w:rFonts w:ascii="Calibri" w:hAnsi="Calibri" w:cs="Calibri"/>
          <w:spacing w:val="1"/>
        </w:rPr>
        <w:t xml:space="preserve"> </w:t>
      </w:r>
      <w:r w:rsidRPr="001A0F78">
        <w:rPr>
          <w:rFonts w:ascii="Calibri" w:hAnsi="Calibri" w:cs="Calibri"/>
        </w:rPr>
        <w:t>not</w:t>
      </w:r>
      <w:r w:rsidRPr="001A0F78">
        <w:rPr>
          <w:rFonts w:ascii="Calibri" w:hAnsi="Calibri" w:cs="Calibri"/>
          <w:spacing w:val="1"/>
        </w:rPr>
        <w:t xml:space="preserve"> </w:t>
      </w:r>
      <w:r w:rsidRPr="001A0F78">
        <w:rPr>
          <w:rFonts w:ascii="Calibri" w:hAnsi="Calibri" w:cs="Calibri"/>
        </w:rPr>
        <w:t>be</w:t>
      </w:r>
      <w:r w:rsidRPr="001A0F78">
        <w:rPr>
          <w:rFonts w:ascii="Calibri" w:hAnsi="Calibri" w:cs="Calibri"/>
          <w:spacing w:val="1"/>
        </w:rPr>
        <w:t xml:space="preserve"> </w:t>
      </w:r>
      <w:r w:rsidRPr="001A0F78">
        <w:rPr>
          <w:rFonts w:ascii="Calibri" w:hAnsi="Calibri" w:cs="Calibri"/>
        </w:rPr>
        <w:t>responsible</w:t>
      </w:r>
      <w:r w:rsidRPr="001A0F78">
        <w:rPr>
          <w:rFonts w:ascii="Calibri" w:hAnsi="Calibri" w:cs="Calibri"/>
          <w:spacing w:val="4"/>
        </w:rPr>
        <w:t xml:space="preserve"> </w:t>
      </w:r>
      <w:r w:rsidRPr="001A0F78">
        <w:rPr>
          <w:rFonts w:ascii="Calibri" w:hAnsi="Calibri" w:cs="Calibri"/>
        </w:rPr>
        <w:t>for</w:t>
      </w:r>
      <w:r w:rsidRPr="001A0F78">
        <w:rPr>
          <w:rFonts w:ascii="Calibri" w:hAnsi="Calibri" w:cs="Calibri"/>
          <w:spacing w:val="2"/>
        </w:rPr>
        <w:t xml:space="preserve"> </w:t>
      </w:r>
      <w:r w:rsidRPr="001A0F78">
        <w:rPr>
          <w:rFonts w:ascii="Calibri" w:hAnsi="Calibri" w:cs="Calibri"/>
        </w:rPr>
        <w:t>the</w:t>
      </w:r>
      <w:r w:rsidRPr="001A0F78">
        <w:rPr>
          <w:rFonts w:ascii="Calibri" w:hAnsi="Calibri" w:cs="Calibri"/>
          <w:spacing w:val="2"/>
        </w:rPr>
        <w:t xml:space="preserve"> </w:t>
      </w:r>
      <w:r w:rsidRPr="001A0F78">
        <w:rPr>
          <w:rFonts w:ascii="Calibri" w:hAnsi="Calibri" w:cs="Calibri"/>
        </w:rPr>
        <w:t>investment</w:t>
      </w:r>
      <w:r w:rsidRPr="001A0F78">
        <w:rPr>
          <w:rFonts w:ascii="Calibri" w:hAnsi="Calibri" w:cs="Calibri"/>
          <w:spacing w:val="1"/>
        </w:rPr>
        <w:t xml:space="preserve"> </w:t>
      </w:r>
      <w:r w:rsidRPr="001A0F78">
        <w:rPr>
          <w:rFonts w:ascii="Calibri" w:hAnsi="Calibri" w:cs="Calibri"/>
        </w:rPr>
        <w:t>/</w:t>
      </w:r>
      <w:r w:rsidRPr="001A0F78">
        <w:rPr>
          <w:rFonts w:ascii="Calibri" w:hAnsi="Calibri" w:cs="Calibri"/>
          <w:spacing w:val="4"/>
        </w:rPr>
        <w:t xml:space="preserve"> </w:t>
      </w:r>
      <w:r w:rsidRPr="001A0F78">
        <w:rPr>
          <w:rFonts w:ascii="Calibri" w:hAnsi="Calibri" w:cs="Calibri"/>
        </w:rPr>
        <w:t>divestment of</w:t>
      </w:r>
      <w:r w:rsidRPr="001A0F78">
        <w:rPr>
          <w:rFonts w:ascii="Calibri" w:hAnsi="Calibri" w:cs="Calibri"/>
          <w:spacing w:val="4"/>
        </w:rPr>
        <w:t xml:space="preserve"> </w:t>
      </w:r>
      <w:r w:rsidRPr="001A0F78">
        <w:rPr>
          <w:rFonts w:ascii="Calibri" w:hAnsi="Calibri" w:cs="Calibri"/>
        </w:rPr>
        <w:t>Securities.</w:t>
      </w:r>
    </w:p>
    <w:p w14:paraId="62E6FCB4" w14:textId="77777777" w:rsidR="008164D2" w:rsidRPr="001A0F78" w:rsidRDefault="008164D2" w:rsidP="001A0F78">
      <w:pPr>
        <w:pStyle w:val="BodyText"/>
        <w:tabs>
          <w:tab w:val="left" w:pos="10064"/>
          <w:tab w:val="left" w:pos="10348"/>
        </w:tabs>
        <w:spacing w:before="4"/>
        <w:ind w:right="-285"/>
        <w:rPr>
          <w:rFonts w:ascii="Calibri" w:hAnsi="Calibri" w:cs="Calibri"/>
        </w:rPr>
      </w:pPr>
    </w:p>
    <w:p w14:paraId="7E661B66" w14:textId="77777777" w:rsidR="000D71A5" w:rsidRPr="001A0F78" w:rsidRDefault="00000000"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rPr>
        <w:t>Agreement</w:t>
      </w:r>
      <w:r w:rsidRPr="001A0F78">
        <w:rPr>
          <w:rFonts w:ascii="Calibri" w:hAnsi="Calibri" w:cs="Calibri"/>
        </w:rPr>
        <w:t>”</w:t>
      </w:r>
      <w:r w:rsidRPr="001A0F78">
        <w:rPr>
          <w:rFonts w:ascii="Calibri" w:hAnsi="Calibri" w:cs="Calibri"/>
          <w:spacing w:val="11"/>
        </w:rPr>
        <w:t xml:space="preserve"> </w:t>
      </w:r>
      <w:r w:rsidRPr="001A0F78">
        <w:rPr>
          <w:rFonts w:ascii="Calibri" w:hAnsi="Calibri" w:cs="Calibri"/>
        </w:rPr>
        <w:t>means</w:t>
      </w:r>
      <w:r w:rsidRPr="001A0F78">
        <w:rPr>
          <w:rFonts w:ascii="Calibri" w:hAnsi="Calibri" w:cs="Calibri"/>
          <w:spacing w:val="22"/>
        </w:rPr>
        <w:t xml:space="preserve"> </w:t>
      </w:r>
      <w:r w:rsidRPr="001A0F78">
        <w:rPr>
          <w:rFonts w:ascii="Calibri" w:hAnsi="Calibri" w:cs="Calibri"/>
        </w:rPr>
        <w:t>the</w:t>
      </w:r>
      <w:r w:rsidRPr="001A0F78">
        <w:rPr>
          <w:rFonts w:ascii="Calibri" w:hAnsi="Calibri" w:cs="Calibri"/>
          <w:spacing w:val="20"/>
        </w:rPr>
        <w:t xml:space="preserve"> </w:t>
      </w:r>
      <w:r w:rsidRPr="001A0F78">
        <w:rPr>
          <w:rFonts w:ascii="Calibri" w:hAnsi="Calibri" w:cs="Calibri"/>
        </w:rPr>
        <w:t>agreement</w:t>
      </w:r>
      <w:r w:rsidRPr="001A0F78">
        <w:rPr>
          <w:rFonts w:ascii="Calibri" w:hAnsi="Calibri" w:cs="Calibri"/>
          <w:spacing w:val="18"/>
        </w:rPr>
        <w:t xml:space="preserve"> </w:t>
      </w:r>
      <w:r w:rsidRPr="001A0F78">
        <w:rPr>
          <w:rFonts w:ascii="Calibri" w:hAnsi="Calibri" w:cs="Calibri"/>
        </w:rPr>
        <w:t>between</w:t>
      </w:r>
      <w:r w:rsidRPr="001A0F78">
        <w:rPr>
          <w:rFonts w:ascii="Calibri" w:hAnsi="Calibri" w:cs="Calibri"/>
          <w:spacing w:val="22"/>
        </w:rPr>
        <w:t xml:space="preserve"> </w:t>
      </w:r>
      <w:r w:rsidRPr="001A0F78">
        <w:rPr>
          <w:rFonts w:ascii="Calibri" w:hAnsi="Calibri" w:cs="Calibri"/>
        </w:rPr>
        <w:t>Portfolio</w:t>
      </w:r>
      <w:r w:rsidRPr="001A0F78">
        <w:rPr>
          <w:rFonts w:ascii="Calibri" w:hAnsi="Calibri" w:cs="Calibri"/>
          <w:spacing w:val="21"/>
        </w:rPr>
        <w:t xml:space="preserve"> </w:t>
      </w:r>
      <w:r w:rsidRPr="001A0F78">
        <w:rPr>
          <w:rFonts w:ascii="Calibri" w:hAnsi="Calibri" w:cs="Calibri"/>
        </w:rPr>
        <w:t>Manager</w:t>
      </w:r>
      <w:r w:rsidRPr="001A0F78">
        <w:rPr>
          <w:rFonts w:ascii="Calibri" w:hAnsi="Calibri" w:cs="Calibri"/>
          <w:spacing w:val="24"/>
        </w:rPr>
        <w:t xml:space="preserve"> </w:t>
      </w:r>
      <w:r w:rsidRPr="001A0F78">
        <w:rPr>
          <w:rFonts w:ascii="Calibri" w:hAnsi="Calibri" w:cs="Calibri"/>
        </w:rPr>
        <w:t>and</w:t>
      </w:r>
      <w:r w:rsidRPr="001A0F78">
        <w:rPr>
          <w:rFonts w:ascii="Calibri" w:hAnsi="Calibri" w:cs="Calibri"/>
          <w:spacing w:val="18"/>
        </w:rPr>
        <w:t xml:space="preserve"> </w:t>
      </w:r>
      <w:r w:rsidRPr="001A0F78">
        <w:rPr>
          <w:rFonts w:ascii="Calibri" w:hAnsi="Calibri" w:cs="Calibri"/>
        </w:rPr>
        <w:t>its</w:t>
      </w:r>
      <w:r w:rsidRPr="001A0F78">
        <w:rPr>
          <w:rFonts w:ascii="Calibri" w:hAnsi="Calibri" w:cs="Calibri"/>
          <w:spacing w:val="16"/>
        </w:rPr>
        <w:t xml:space="preserve"> </w:t>
      </w:r>
      <w:r w:rsidRPr="001A0F78">
        <w:rPr>
          <w:rFonts w:ascii="Calibri" w:hAnsi="Calibri" w:cs="Calibri"/>
        </w:rPr>
        <w:t>Client</w:t>
      </w:r>
      <w:r w:rsidRPr="001A0F78">
        <w:rPr>
          <w:rFonts w:ascii="Calibri" w:hAnsi="Calibri" w:cs="Calibri"/>
          <w:spacing w:val="-58"/>
        </w:rPr>
        <w:t xml:space="preserve"> </w:t>
      </w:r>
      <w:r w:rsidRPr="001A0F78">
        <w:rPr>
          <w:rFonts w:ascii="Calibri" w:hAnsi="Calibri" w:cs="Calibri"/>
        </w:rPr>
        <w:t>and</w:t>
      </w:r>
      <w:r w:rsidR="000841BB" w:rsidRPr="001A0F78">
        <w:rPr>
          <w:rFonts w:ascii="Calibri" w:hAnsi="Calibri" w:cs="Calibri"/>
        </w:rPr>
        <w:t xml:space="preserve"> </w:t>
      </w:r>
      <w:r w:rsidRPr="001A0F78">
        <w:rPr>
          <w:rFonts w:ascii="Calibri" w:hAnsi="Calibri" w:cs="Calibri"/>
        </w:rPr>
        <w:t>shall</w:t>
      </w:r>
      <w:r w:rsidRPr="001A0F78">
        <w:rPr>
          <w:rFonts w:ascii="Calibri" w:hAnsi="Calibri" w:cs="Calibri"/>
          <w:spacing w:val="3"/>
        </w:rPr>
        <w:t xml:space="preserve"> </w:t>
      </w:r>
      <w:r w:rsidRPr="001A0F78">
        <w:rPr>
          <w:rFonts w:ascii="Calibri" w:hAnsi="Calibri" w:cs="Calibri"/>
        </w:rPr>
        <w:t>include</w:t>
      </w:r>
      <w:r w:rsidRPr="001A0F78">
        <w:rPr>
          <w:rFonts w:ascii="Calibri" w:hAnsi="Calibri" w:cs="Calibri"/>
          <w:spacing w:val="4"/>
        </w:rPr>
        <w:t xml:space="preserve"> </w:t>
      </w:r>
      <w:r w:rsidRPr="001A0F78">
        <w:rPr>
          <w:rFonts w:ascii="Calibri" w:hAnsi="Calibri" w:cs="Calibri"/>
        </w:rPr>
        <w:t>all</w:t>
      </w:r>
      <w:r w:rsidRPr="001A0F78">
        <w:rPr>
          <w:rFonts w:ascii="Calibri" w:hAnsi="Calibri" w:cs="Calibri"/>
          <w:spacing w:val="1"/>
        </w:rPr>
        <w:t xml:space="preserve"> </w:t>
      </w:r>
      <w:r w:rsidRPr="001A0F78">
        <w:rPr>
          <w:rFonts w:ascii="Calibri" w:hAnsi="Calibri" w:cs="Calibri"/>
        </w:rPr>
        <w:t>schedules</w:t>
      </w:r>
      <w:r w:rsidRPr="001A0F78">
        <w:rPr>
          <w:rFonts w:ascii="Calibri" w:hAnsi="Calibri" w:cs="Calibri"/>
          <w:spacing w:val="11"/>
        </w:rPr>
        <w:t xml:space="preserve"> </w:t>
      </w:r>
      <w:r w:rsidRPr="001A0F78">
        <w:rPr>
          <w:rFonts w:ascii="Calibri" w:hAnsi="Calibri" w:cs="Calibri"/>
        </w:rPr>
        <w:t>and</w:t>
      </w:r>
      <w:r w:rsidRPr="001A0F78">
        <w:rPr>
          <w:rFonts w:ascii="Calibri" w:hAnsi="Calibri" w:cs="Calibri"/>
          <w:spacing w:val="2"/>
        </w:rPr>
        <w:t xml:space="preserve"> </w:t>
      </w:r>
      <w:r w:rsidRPr="001A0F78">
        <w:rPr>
          <w:rFonts w:ascii="Calibri" w:hAnsi="Calibri" w:cs="Calibri"/>
        </w:rPr>
        <w:t>annexures</w:t>
      </w:r>
      <w:r w:rsidRPr="001A0F78">
        <w:rPr>
          <w:rFonts w:ascii="Calibri" w:hAnsi="Calibri" w:cs="Calibri"/>
          <w:spacing w:val="4"/>
        </w:rPr>
        <w:t xml:space="preserve"> </w:t>
      </w:r>
      <w:r w:rsidRPr="001A0F78">
        <w:rPr>
          <w:rFonts w:ascii="Calibri" w:hAnsi="Calibri" w:cs="Calibri"/>
        </w:rPr>
        <w:t>attached</w:t>
      </w:r>
      <w:r w:rsidRPr="001A0F78">
        <w:rPr>
          <w:rFonts w:ascii="Calibri" w:hAnsi="Calibri" w:cs="Calibri"/>
          <w:spacing w:val="9"/>
        </w:rPr>
        <w:t xml:space="preserve"> </w:t>
      </w:r>
      <w:r w:rsidRPr="001A0F78">
        <w:rPr>
          <w:rFonts w:ascii="Calibri" w:hAnsi="Calibri" w:cs="Calibri"/>
        </w:rPr>
        <w:t>there</w:t>
      </w:r>
      <w:r w:rsidR="000D71A5" w:rsidRPr="001A0F78">
        <w:rPr>
          <w:rFonts w:ascii="Calibri" w:hAnsi="Calibri" w:cs="Calibri"/>
        </w:rPr>
        <w:t xml:space="preserve"> </w:t>
      </w:r>
      <w:r w:rsidRPr="001A0F78">
        <w:rPr>
          <w:rFonts w:ascii="Calibri" w:hAnsi="Calibri" w:cs="Calibri"/>
        </w:rPr>
        <w:t>to.</w:t>
      </w:r>
    </w:p>
    <w:p w14:paraId="2E360EF8" w14:textId="77777777" w:rsidR="000D71A5" w:rsidRPr="001A0F78" w:rsidRDefault="000D71A5" w:rsidP="001A0F78">
      <w:pPr>
        <w:pStyle w:val="ListParagraph"/>
        <w:rPr>
          <w:rFonts w:ascii="Calibri" w:hAnsi="Calibri" w:cs="Calibri"/>
          <w:b/>
          <w:bCs/>
        </w:rPr>
      </w:pPr>
    </w:p>
    <w:p w14:paraId="1DFE1030" w14:textId="621FF0CF" w:rsidR="0067271E" w:rsidRPr="001A0F78" w:rsidRDefault="0067271E"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b/>
          <w:bCs/>
        </w:rPr>
        <w:t>"Applicable Law/s"</w:t>
      </w:r>
      <w:r w:rsidRPr="001A0F78">
        <w:rPr>
          <w:rFonts w:ascii="Calibri" w:hAnsi="Calibri" w:cs="Calibri"/>
        </w:rPr>
        <w:t> means any applicable statute, law, ordinance, regulation, rule, order, bye-law, administrative interpretation, writ, injunction, directive, judgment or decree or other instrument including the Regulations which has a force of law, as is in force from time to time.</w:t>
      </w:r>
    </w:p>
    <w:p w14:paraId="04A3FDF2" w14:textId="77777777" w:rsidR="0067271E" w:rsidRPr="001A0F78" w:rsidRDefault="0067271E" w:rsidP="001A0F78">
      <w:pPr>
        <w:pStyle w:val="ListParagraph"/>
        <w:tabs>
          <w:tab w:val="left" w:pos="1167"/>
          <w:tab w:val="left" w:pos="1168"/>
          <w:tab w:val="left" w:pos="10064"/>
          <w:tab w:val="left" w:pos="10348"/>
        </w:tabs>
        <w:ind w:left="1168" w:right="-285" w:firstLine="0"/>
        <w:rPr>
          <w:rFonts w:ascii="Calibri" w:hAnsi="Calibri" w:cs="Calibri"/>
        </w:rPr>
      </w:pPr>
    </w:p>
    <w:p w14:paraId="6B39DD6E" w14:textId="1AAFEA03" w:rsidR="0067271E" w:rsidRPr="001A0F78" w:rsidRDefault="0067271E" w:rsidP="006A202B">
      <w:pPr>
        <w:widowControl/>
        <w:numPr>
          <w:ilvl w:val="0"/>
          <w:numId w:val="59"/>
        </w:numPr>
        <w:tabs>
          <w:tab w:val="left" w:pos="10064"/>
          <w:tab w:val="left" w:pos="10348"/>
        </w:tabs>
        <w:autoSpaceDE/>
        <w:autoSpaceDN/>
        <w:spacing w:after="160"/>
        <w:ind w:right="-285"/>
        <w:rPr>
          <w:rFonts w:ascii="Calibri" w:hAnsi="Calibri" w:cs="Calibri"/>
        </w:rPr>
      </w:pPr>
      <w:r w:rsidRPr="001A0F78">
        <w:rPr>
          <w:rFonts w:ascii="Calibri" w:hAnsi="Calibri" w:cs="Calibri"/>
          <w:b/>
          <w:bCs/>
        </w:rPr>
        <w:t>"Assets Under Management"</w:t>
      </w:r>
      <w:r w:rsidRPr="001A0F78">
        <w:rPr>
          <w:rFonts w:ascii="Calibri" w:hAnsi="Calibri" w:cs="Calibri"/>
        </w:rPr>
        <w:t> or </w:t>
      </w:r>
      <w:r w:rsidRPr="001A0F78">
        <w:rPr>
          <w:rFonts w:ascii="Calibri" w:hAnsi="Calibri" w:cs="Calibri"/>
          <w:b/>
          <w:bCs/>
        </w:rPr>
        <w:t>"AUM"</w:t>
      </w:r>
      <w:r w:rsidRPr="001A0F78">
        <w:rPr>
          <w:rFonts w:ascii="Calibri" w:hAnsi="Calibri" w:cs="Calibri"/>
        </w:rPr>
        <w:t> means aggregate net asset value of the Portfolio managed by the Portfolio Manager on behalf of the Clients.</w:t>
      </w:r>
    </w:p>
    <w:p w14:paraId="2C4AF8B9" w14:textId="77777777" w:rsidR="0067271E" w:rsidRPr="001A0F78" w:rsidRDefault="0067271E" w:rsidP="006A202B">
      <w:pPr>
        <w:widowControl/>
        <w:numPr>
          <w:ilvl w:val="0"/>
          <w:numId w:val="59"/>
        </w:numPr>
        <w:tabs>
          <w:tab w:val="left" w:pos="10064"/>
          <w:tab w:val="left" w:pos="10348"/>
        </w:tabs>
        <w:autoSpaceDE/>
        <w:autoSpaceDN/>
        <w:spacing w:after="160"/>
        <w:ind w:right="-285"/>
        <w:rPr>
          <w:rFonts w:ascii="Calibri" w:hAnsi="Calibri" w:cs="Calibri"/>
        </w:rPr>
      </w:pPr>
      <w:r w:rsidRPr="001A0F78">
        <w:rPr>
          <w:rFonts w:ascii="Calibri" w:hAnsi="Calibri" w:cs="Calibri"/>
          <w:b/>
          <w:bCs/>
        </w:rPr>
        <w:t>"Associate"</w:t>
      </w:r>
      <w:r w:rsidRPr="001A0F78">
        <w:rPr>
          <w:rFonts w:ascii="Calibri" w:hAnsi="Calibri" w:cs="Calibri"/>
        </w:rPr>
        <w:t> means (</w:t>
      </w:r>
      <w:proofErr w:type="spellStart"/>
      <w:r w:rsidRPr="001A0F78">
        <w:rPr>
          <w:rFonts w:ascii="Calibri" w:hAnsi="Calibri" w:cs="Calibri"/>
        </w:rPr>
        <w:t>i</w:t>
      </w:r>
      <w:proofErr w:type="spellEnd"/>
      <w:r w:rsidRPr="001A0F78">
        <w:rPr>
          <w:rFonts w:ascii="Calibri" w:hAnsi="Calibri" w:cs="Calibri"/>
        </w:rPr>
        <w:t>) a body corporate in which a director or partner of the Portfolio Manager holds either individually or collectively, more than twenty percent of its paid-up equity share capital or partnership interest, as the case may be; or (ii) a body corporate which holds, either individually or collectively, more than twenty percent of the paid-up equity share capital or partnership interest, as the case may be of the Portfolio Manager.</w:t>
      </w:r>
    </w:p>
    <w:p w14:paraId="53349863" w14:textId="77777777" w:rsidR="0067271E" w:rsidRPr="001A0F78" w:rsidRDefault="0067271E" w:rsidP="006A202B">
      <w:pPr>
        <w:widowControl/>
        <w:numPr>
          <w:ilvl w:val="0"/>
          <w:numId w:val="59"/>
        </w:numPr>
        <w:tabs>
          <w:tab w:val="left" w:pos="10064"/>
          <w:tab w:val="left" w:pos="10348"/>
        </w:tabs>
        <w:autoSpaceDE/>
        <w:autoSpaceDN/>
        <w:spacing w:after="160"/>
        <w:ind w:right="-285"/>
        <w:rPr>
          <w:rFonts w:ascii="Calibri" w:hAnsi="Calibri" w:cs="Calibri"/>
        </w:rPr>
      </w:pPr>
      <w:r w:rsidRPr="001A0F78">
        <w:rPr>
          <w:rFonts w:ascii="Calibri" w:hAnsi="Calibri" w:cs="Calibri"/>
          <w:b/>
          <w:bCs/>
        </w:rPr>
        <w:t>"Benchmark"</w:t>
      </w:r>
      <w:r w:rsidRPr="001A0F78">
        <w:rPr>
          <w:rFonts w:ascii="Calibri" w:hAnsi="Calibri" w:cs="Calibri"/>
        </w:rPr>
        <w:t> means an index selected by the Portfolio Manager in accordance with the Regulations, in respect of each Investment Approach to enable the Clients to evaluate the relative performance of the Portfolio Manager.</w:t>
      </w:r>
    </w:p>
    <w:p w14:paraId="3D907DE0" w14:textId="1D28EB65" w:rsidR="0067271E" w:rsidRPr="001A0F78" w:rsidRDefault="0067271E"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b/>
          <w:bCs/>
        </w:rPr>
        <w:t>Board"</w:t>
      </w:r>
      <w:r w:rsidRPr="001A0F78">
        <w:rPr>
          <w:rFonts w:ascii="Calibri" w:hAnsi="Calibri" w:cs="Calibri"/>
        </w:rPr>
        <w:t> or </w:t>
      </w:r>
      <w:r w:rsidRPr="001A0F78">
        <w:rPr>
          <w:rFonts w:ascii="Calibri" w:hAnsi="Calibri" w:cs="Calibri"/>
          <w:b/>
          <w:bCs/>
        </w:rPr>
        <w:t>"SEBI"</w:t>
      </w:r>
      <w:r w:rsidRPr="001A0F78">
        <w:rPr>
          <w:rFonts w:ascii="Calibri" w:hAnsi="Calibri" w:cs="Calibri"/>
        </w:rPr>
        <w:t> means the Securities and Exchange Board of India established under section 3 of the Securities and Exchange Board of India Act, 1992</w:t>
      </w:r>
    </w:p>
    <w:p w14:paraId="1348FE7C" w14:textId="77777777" w:rsidR="00C878E9" w:rsidRPr="001A0F78" w:rsidRDefault="00C878E9" w:rsidP="001A0F78">
      <w:pPr>
        <w:pStyle w:val="ListParagraph"/>
        <w:tabs>
          <w:tab w:val="left" w:pos="1167"/>
          <w:tab w:val="left" w:pos="1168"/>
          <w:tab w:val="left" w:pos="10064"/>
          <w:tab w:val="left" w:pos="10348"/>
        </w:tabs>
        <w:ind w:left="1168" w:right="-285" w:firstLine="0"/>
        <w:rPr>
          <w:rFonts w:ascii="Calibri" w:hAnsi="Calibri" w:cs="Calibri"/>
        </w:rPr>
      </w:pPr>
    </w:p>
    <w:p w14:paraId="53876C1A"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Business Day</w:t>
      </w:r>
      <w:r w:rsidRPr="001A0F78">
        <w:rPr>
          <w:rFonts w:ascii="Calibri" w:hAnsi="Calibri" w:cs="Calibri"/>
        </w:rPr>
        <w:t>” means any day, which is not a Saturday, Sunday, or a day on which the banks or stock exchanges in India are authorized or required by Applicable Laws to remain closed or such other events as the Portfolio Manager may specify from time to time.</w:t>
      </w:r>
    </w:p>
    <w:p w14:paraId="0D4AFB10"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108E5195"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Client(s)” / “Investor(s)”</w:t>
      </w:r>
      <w:r w:rsidRPr="001A0F78">
        <w:rPr>
          <w:rFonts w:ascii="Calibri" w:hAnsi="Calibri" w:cs="Calibri"/>
        </w:rPr>
        <w:t xml:space="preserve"> means any person who enters into an Agreement with the Portfolio Manager for availing the services of portfolio management as provided by the Portfolio Manager.</w:t>
      </w:r>
    </w:p>
    <w:p w14:paraId="0C171C05"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3EDC8085"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Custodian(s)”</w:t>
      </w:r>
      <w:r w:rsidRPr="001A0F78">
        <w:rPr>
          <w:rFonts w:ascii="Calibri" w:hAnsi="Calibri" w:cs="Calibri"/>
        </w:rPr>
        <w:t xml:space="preserve"> means an entity registered with the SEBI as a custodian under the Applicable Laws and appointed by the Portfolio Manager, from time to time, primarily for custody of Securities of the Client.</w:t>
      </w:r>
    </w:p>
    <w:p w14:paraId="2C3B3B6B"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77634E2F"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Depository</w:t>
      </w:r>
      <w:r w:rsidRPr="001A0F78">
        <w:rPr>
          <w:rFonts w:ascii="Calibri" w:hAnsi="Calibri" w:cs="Calibri"/>
        </w:rPr>
        <w:t>” means the depository as defined in the Depositories Act, 1996 (22 of 1996).</w:t>
      </w:r>
    </w:p>
    <w:p w14:paraId="37BB6ADE"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2BFFA1FD"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Depository Account</w:t>
      </w:r>
      <w:r w:rsidRPr="001A0F78">
        <w:rPr>
          <w:rFonts w:ascii="Calibri" w:hAnsi="Calibri" w:cs="Calibri"/>
        </w:rPr>
        <w:t>” means an account of the Client or for the Client with an entity registered as a depository participant under the SEBI (Depositories and Participants) Regulations, 1996.</w:t>
      </w:r>
    </w:p>
    <w:p w14:paraId="68A922CC" w14:textId="77777777" w:rsidR="000D71A5" w:rsidRPr="001A0F78" w:rsidRDefault="000D71A5" w:rsidP="001A0F78">
      <w:pPr>
        <w:tabs>
          <w:tab w:val="left" w:pos="1167"/>
          <w:tab w:val="left" w:pos="1168"/>
          <w:tab w:val="left" w:pos="10064"/>
          <w:tab w:val="left" w:pos="10348"/>
        </w:tabs>
        <w:ind w:right="-285"/>
        <w:rPr>
          <w:rFonts w:ascii="Calibri" w:hAnsi="Calibri" w:cs="Calibri"/>
        </w:rPr>
      </w:pPr>
    </w:p>
    <w:p w14:paraId="08F62A80"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Direct on-boarding</w:t>
      </w:r>
      <w:r w:rsidRPr="001A0F78">
        <w:rPr>
          <w:rFonts w:ascii="Calibri" w:hAnsi="Calibri" w:cs="Calibri"/>
        </w:rPr>
        <w:t>” means an option provided to clients to be on-boarded directly with the Portfolio Manager without intermediation of persons engaged in distribution services.</w:t>
      </w:r>
    </w:p>
    <w:p w14:paraId="66C91DD4"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4C8A4A19"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Disclosure Document</w:t>
      </w:r>
      <w:r w:rsidRPr="001A0F78">
        <w:rPr>
          <w:rFonts w:ascii="Calibri" w:hAnsi="Calibri" w:cs="Calibri"/>
        </w:rPr>
        <w:t>” or “</w:t>
      </w:r>
      <w:r w:rsidRPr="001A0F78">
        <w:rPr>
          <w:rFonts w:ascii="Calibri" w:hAnsi="Calibri" w:cs="Calibri"/>
          <w:b/>
          <w:bCs/>
        </w:rPr>
        <w:t>Document</w:t>
      </w:r>
      <w:r w:rsidRPr="001A0F78">
        <w:rPr>
          <w:rFonts w:ascii="Calibri" w:hAnsi="Calibri" w:cs="Calibri"/>
        </w:rPr>
        <w:t>” means the disclosure document for offering portfolio management services prepared in accordance with the Regulations.</w:t>
      </w:r>
    </w:p>
    <w:p w14:paraId="70497320" w14:textId="0D1E3819"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4CD28EDB"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Distributor</w:t>
      </w:r>
      <w:r w:rsidRPr="001A0F78">
        <w:rPr>
          <w:rFonts w:ascii="Calibri" w:hAnsi="Calibri" w:cs="Calibri"/>
        </w:rPr>
        <w:t xml:space="preserve">” means a person/entity who may refer a </w:t>
      </w:r>
      <w:proofErr w:type="gramStart"/>
      <w:r w:rsidRPr="001A0F78">
        <w:rPr>
          <w:rFonts w:ascii="Calibri" w:hAnsi="Calibri" w:cs="Calibri"/>
        </w:rPr>
        <w:t>Client</w:t>
      </w:r>
      <w:proofErr w:type="gramEnd"/>
      <w:r w:rsidRPr="001A0F78">
        <w:rPr>
          <w:rFonts w:ascii="Calibri" w:hAnsi="Calibri" w:cs="Calibri"/>
        </w:rPr>
        <w:t xml:space="preserve"> to avail services of Portfolio Manager in lieu of commission/charges (whether known as channel partners, agents, referral interfaces or by any other name).</w:t>
      </w:r>
    </w:p>
    <w:p w14:paraId="44BF47B1"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792E2CDC"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Eligible Investors</w:t>
      </w:r>
      <w:r w:rsidRPr="001A0F78">
        <w:rPr>
          <w:rFonts w:ascii="Calibri" w:hAnsi="Calibri" w:cs="Calibri"/>
        </w:rPr>
        <w:t>” means a Person who: (</w:t>
      </w:r>
      <w:proofErr w:type="spellStart"/>
      <w:r w:rsidRPr="001A0F78">
        <w:rPr>
          <w:rFonts w:ascii="Calibri" w:hAnsi="Calibri" w:cs="Calibri"/>
        </w:rPr>
        <w:t>i</w:t>
      </w:r>
      <w:proofErr w:type="spellEnd"/>
      <w:r w:rsidRPr="001A0F78">
        <w:rPr>
          <w:rFonts w:ascii="Calibri" w:hAnsi="Calibri" w:cs="Calibri"/>
        </w:rPr>
        <w:t>) complies with the Applicable Laws, and (ii) is willing to execute necessary documentation as stipulated by the Portfolio Manager.</w:t>
      </w:r>
    </w:p>
    <w:p w14:paraId="7B7BF2C6"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5D1D83B3"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b/>
          <w:bCs/>
        </w:rPr>
        <w:t>“Fair Market Value</w:t>
      </w:r>
      <w:r w:rsidRPr="001A0F78">
        <w:rPr>
          <w:rFonts w:ascii="Calibri" w:hAnsi="Calibri" w:cs="Calibri"/>
        </w:rPr>
        <w:t>” means the price that the Security would ordinarily fetch on sale in the open market on the particular date.</w:t>
      </w:r>
    </w:p>
    <w:p w14:paraId="505247E9"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7F9DA655"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Foreign Portfolio Investors” or “FPI</w:t>
      </w:r>
      <w:r w:rsidRPr="001A0F78">
        <w:rPr>
          <w:rFonts w:ascii="Calibri" w:hAnsi="Calibri" w:cs="Calibri"/>
        </w:rPr>
        <w:t>” means a person registered with SEBI as a foreign portfolio investor under the Securities and Exchange Board of India (Foreign Portfolio Investors) Regulations, 2019 as amended from time to time.</w:t>
      </w:r>
    </w:p>
    <w:p w14:paraId="5D8E069C" w14:textId="77777777" w:rsidR="0083502D" w:rsidRPr="001A0F78" w:rsidRDefault="0083502D" w:rsidP="001A0F78">
      <w:pPr>
        <w:tabs>
          <w:tab w:val="left" w:pos="1167"/>
          <w:tab w:val="left" w:pos="1168"/>
          <w:tab w:val="left" w:pos="10064"/>
          <w:tab w:val="left" w:pos="10348"/>
        </w:tabs>
        <w:ind w:right="-285"/>
        <w:rPr>
          <w:rFonts w:ascii="Calibri" w:hAnsi="Calibri" w:cs="Calibri"/>
        </w:rPr>
      </w:pPr>
    </w:p>
    <w:p w14:paraId="5E031246"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b/>
          <w:bCs/>
        </w:rPr>
        <w:t>“Financial Year</w:t>
      </w:r>
      <w:r w:rsidRPr="001A0F78">
        <w:rPr>
          <w:rFonts w:ascii="Calibri" w:hAnsi="Calibri" w:cs="Calibri"/>
        </w:rPr>
        <w:t>” means the year starting from April 1 and ending on March 31 in the following year.</w:t>
      </w:r>
    </w:p>
    <w:p w14:paraId="1F83FDB4" w14:textId="77777777" w:rsidR="0083502D" w:rsidRPr="001A0F78" w:rsidRDefault="0083502D" w:rsidP="001A0F78">
      <w:pPr>
        <w:tabs>
          <w:tab w:val="left" w:pos="1167"/>
          <w:tab w:val="left" w:pos="1168"/>
          <w:tab w:val="left" w:pos="10064"/>
          <w:tab w:val="left" w:pos="10348"/>
        </w:tabs>
        <w:ind w:right="-285"/>
        <w:rPr>
          <w:rFonts w:ascii="Calibri" w:hAnsi="Calibri" w:cs="Calibri"/>
        </w:rPr>
      </w:pPr>
    </w:p>
    <w:p w14:paraId="36E0E9F6"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Funds” or “Capital Contribution”</w:t>
      </w:r>
      <w:r w:rsidRPr="001A0F78">
        <w:rPr>
          <w:rFonts w:ascii="Calibri" w:hAnsi="Calibri" w:cs="Calibri"/>
        </w:rPr>
        <w:t xml:space="preserve"> means the monies managed by the Portfolio Manager on behalf of the Client pursuant to the Agreement and includes the monies mentioned in the account opening form, any further monies placed by the Client with the Portfolio Manager for being managed pursuant to the Agreement, the proceeds of sale or other realization of the portfolio and interest, dividend or other monies arising from the </w:t>
      </w:r>
      <w:r w:rsidRPr="001A0F78">
        <w:rPr>
          <w:rFonts w:ascii="Calibri" w:hAnsi="Calibri" w:cs="Calibri"/>
        </w:rPr>
        <w:lastRenderedPageBreak/>
        <w:t>assets, so long as the same is managed by the Portfolio Manager.</w:t>
      </w:r>
    </w:p>
    <w:p w14:paraId="17E91604" w14:textId="77777777" w:rsidR="0083502D" w:rsidRPr="001A0F78" w:rsidRDefault="0083502D" w:rsidP="001A0F78">
      <w:pPr>
        <w:tabs>
          <w:tab w:val="left" w:pos="1167"/>
          <w:tab w:val="left" w:pos="1168"/>
          <w:tab w:val="left" w:pos="10064"/>
          <w:tab w:val="left" w:pos="10348"/>
        </w:tabs>
        <w:ind w:left="831" w:right="-285"/>
        <w:rPr>
          <w:rFonts w:ascii="Calibri" w:hAnsi="Calibri" w:cs="Calibri"/>
        </w:rPr>
      </w:pPr>
    </w:p>
    <w:p w14:paraId="5618585E" w14:textId="25C63061"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b/>
          <w:bCs/>
        </w:rPr>
        <w:t>“Group Company</w:t>
      </w:r>
      <w:r w:rsidRPr="001A0F78">
        <w:rPr>
          <w:rFonts w:ascii="Calibri" w:hAnsi="Calibri" w:cs="Calibri"/>
        </w:rPr>
        <w:t>” shall mean an entity which is a holding, subsidiary, associate, subsidiary of a holding company to which it is also a subsidiary</w:t>
      </w:r>
    </w:p>
    <w:p w14:paraId="4033BCC3" w14:textId="5B5AC23D" w:rsidR="0083502D" w:rsidRPr="001A0F78" w:rsidRDefault="0083502D" w:rsidP="001A0F78">
      <w:pPr>
        <w:tabs>
          <w:tab w:val="left" w:pos="1167"/>
          <w:tab w:val="left" w:pos="1168"/>
          <w:tab w:val="left" w:pos="10064"/>
          <w:tab w:val="left" w:pos="10348"/>
        </w:tabs>
        <w:ind w:right="-285"/>
        <w:rPr>
          <w:rFonts w:ascii="Calibri" w:hAnsi="Calibri" w:cs="Calibri"/>
        </w:rPr>
      </w:pPr>
    </w:p>
    <w:p w14:paraId="7F02E18A"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HUF</w:t>
      </w:r>
      <w:r w:rsidRPr="001A0F78">
        <w:rPr>
          <w:rFonts w:ascii="Calibri" w:hAnsi="Calibri" w:cs="Calibri"/>
        </w:rPr>
        <w:t>” means the Hindu Undivided Family as defined in Section 2(31) of the IT Act.</w:t>
      </w:r>
    </w:p>
    <w:p w14:paraId="2C9371B5"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2F7DE8EC"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Investment Approach</w:t>
      </w:r>
      <w:r w:rsidRPr="001A0F78">
        <w:rPr>
          <w:rFonts w:ascii="Calibri" w:hAnsi="Calibri" w:cs="Calibri"/>
        </w:rPr>
        <w:t>” is a broad outlay of the type of Securities and permissible instruments to be invested in by the Portfolio Manager for the Client, taking into account factors specific to Clients and Securities and includes any of the current Investment Approach or such Investment Approach that may be introduced at any time in future by the Portfolio Manager.</w:t>
      </w:r>
    </w:p>
    <w:p w14:paraId="75745BCE" w14:textId="77777777" w:rsidR="0083502D" w:rsidRPr="001A0F78" w:rsidRDefault="0083502D" w:rsidP="001A0F78">
      <w:pPr>
        <w:tabs>
          <w:tab w:val="left" w:pos="1167"/>
          <w:tab w:val="left" w:pos="1168"/>
          <w:tab w:val="left" w:pos="10064"/>
          <w:tab w:val="left" w:pos="10348"/>
        </w:tabs>
        <w:ind w:right="-285"/>
        <w:rPr>
          <w:rFonts w:ascii="Calibri" w:hAnsi="Calibri" w:cs="Calibri"/>
        </w:rPr>
      </w:pPr>
    </w:p>
    <w:p w14:paraId="0C5D7A1B"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b/>
          <w:bCs/>
        </w:rPr>
        <w:t>“IT Act”</w:t>
      </w:r>
      <w:r w:rsidRPr="001A0F78">
        <w:rPr>
          <w:rFonts w:ascii="Calibri" w:hAnsi="Calibri" w:cs="Calibri"/>
        </w:rPr>
        <w:t xml:space="preserve"> means the Income Tax Act, 1961, as amended and restated from time to time along with the rules prescribed thereunder.</w:t>
      </w:r>
    </w:p>
    <w:p w14:paraId="317C4B0D" w14:textId="77777777" w:rsidR="0083502D" w:rsidRPr="001A0F78" w:rsidRDefault="0083502D" w:rsidP="001A0F78">
      <w:pPr>
        <w:tabs>
          <w:tab w:val="left" w:pos="1167"/>
          <w:tab w:val="left" w:pos="1168"/>
          <w:tab w:val="left" w:pos="10064"/>
          <w:tab w:val="left" w:pos="10348"/>
        </w:tabs>
        <w:ind w:right="-285"/>
        <w:rPr>
          <w:rFonts w:ascii="Calibri" w:hAnsi="Calibri" w:cs="Calibri"/>
        </w:rPr>
      </w:pPr>
    </w:p>
    <w:p w14:paraId="79222583"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Large Value Accredited Investor”</w:t>
      </w:r>
      <w:r w:rsidRPr="001A0F78">
        <w:rPr>
          <w:rFonts w:ascii="Calibri" w:hAnsi="Calibri" w:cs="Calibri"/>
        </w:rPr>
        <w:t xml:space="preserve"> means an Accredited Investor who has entered into an Agreement with the Portfolio Manager for a minimum investment amount of ten crore rupees.</w:t>
      </w:r>
    </w:p>
    <w:p w14:paraId="2E060C46"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3911B2AC"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b/>
          <w:bCs/>
        </w:rPr>
        <w:t>“Non-resident Investors” or “NRI(s)”</w:t>
      </w:r>
      <w:r w:rsidRPr="001A0F78">
        <w:rPr>
          <w:rFonts w:ascii="Calibri" w:hAnsi="Calibri" w:cs="Calibri"/>
        </w:rPr>
        <w:t xml:space="preserve"> shall mean non-resident Indian as defined in Section 2 (30) of the IT Act.</w:t>
      </w:r>
    </w:p>
    <w:p w14:paraId="770030C5" w14:textId="77777777" w:rsidR="00C878E9" w:rsidRPr="001A0F78" w:rsidRDefault="00C878E9" w:rsidP="001A0F78">
      <w:pPr>
        <w:tabs>
          <w:tab w:val="left" w:pos="1167"/>
          <w:tab w:val="left" w:pos="1168"/>
          <w:tab w:val="left" w:pos="10064"/>
          <w:tab w:val="left" w:pos="10348"/>
        </w:tabs>
        <w:ind w:left="831" w:right="-285"/>
        <w:rPr>
          <w:rFonts w:ascii="Calibri" w:hAnsi="Calibri" w:cs="Calibri"/>
        </w:rPr>
      </w:pPr>
    </w:p>
    <w:p w14:paraId="5D5BEFEC"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NAV</w:t>
      </w:r>
      <w:r w:rsidRPr="001A0F78">
        <w:rPr>
          <w:rFonts w:ascii="Calibri" w:hAnsi="Calibri" w:cs="Calibri"/>
        </w:rPr>
        <w:t>” shall mean Net Asset Value, which is the price; that the investment would ordinarily fetch on sale in the open market on the relevant date, less any receivables and fees due.</w:t>
      </w:r>
    </w:p>
    <w:p w14:paraId="2B102267"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250491F3" w14:textId="77777777" w:rsidR="00C878E9" w:rsidRPr="00310950"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310950">
        <w:rPr>
          <w:rFonts w:ascii="Calibri" w:hAnsi="Calibri" w:cs="Calibri"/>
        </w:rPr>
        <w:t>“</w:t>
      </w:r>
      <w:r w:rsidRPr="00310950">
        <w:rPr>
          <w:rFonts w:ascii="Calibri" w:hAnsi="Calibri" w:cs="Calibri"/>
          <w:b/>
          <w:bCs/>
        </w:rPr>
        <w:t>NISM</w:t>
      </w:r>
      <w:r w:rsidRPr="00310950">
        <w:rPr>
          <w:rFonts w:ascii="Calibri" w:hAnsi="Calibri" w:cs="Calibri"/>
        </w:rPr>
        <w:t>” means the National Institute of Securities Markets, established by the Board.</w:t>
      </w:r>
    </w:p>
    <w:p w14:paraId="419D6B4D" w14:textId="77777777" w:rsidR="009B164A" w:rsidRPr="00310950" w:rsidRDefault="009B164A" w:rsidP="001A0F78">
      <w:pPr>
        <w:pStyle w:val="ListParagraph"/>
        <w:rPr>
          <w:rFonts w:ascii="Calibri" w:hAnsi="Calibri" w:cs="Calibri"/>
        </w:rPr>
      </w:pPr>
    </w:p>
    <w:p w14:paraId="5BAE2AD0" w14:textId="27B8D365" w:rsidR="00310950" w:rsidRDefault="00310950" w:rsidP="00BE5F94">
      <w:pPr>
        <w:pStyle w:val="ListParagraph"/>
        <w:numPr>
          <w:ilvl w:val="0"/>
          <w:numId w:val="59"/>
        </w:numPr>
        <w:tabs>
          <w:tab w:val="left" w:pos="1167"/>
          <w:tab w:val="left" w:pos="1168"/>
          <w:tab w:val="left" w:pos="10064"/>
          <w:tab w:val="left" w:pos="10348"/>
        </w:tabs>
        <w:ind w:right="-285"/>
        <w:rPr>
          <w:rFonts w:ascii="Calibri" w:hAnsi="Calibri" w:cs="Calibri"/>
        </w:rPr>
      </w:pPr>
      <w:r w:rsidRPr="00310950">
        <w:rPr>
          <w:rFonts w:ascii="Calibri" w:hAnsi="Calibri" w:cs="Calibri"/>
        </w:rPr>
        <w:t>“</w:t>
      </w:r>
      <w:r w:rsidRPr="00310950">
        <w:rPr>
          <w:rFonts w:ascii="Calibri" w:hAnsi="Calibri" w:cs="Calibri"/>
          <w:b/>
          <w:bCs/>
        </w:rPr>
        <w:t>Person</w:t>
      </w:r>
      <w:r w:rsidRPr="00310950">
        <w:rPr>
          <w:rFonts w:ascii="Calibri" w:hAnsi="Calibri" w:cs="Calibri"/>
        </w:rPr>
        <w:t>” includes an individual, a HUF, a corporation, a partnership (whether limited or unlimited), a limited liability company, a body of individuals, an association, a proprietorship, a trust, an institutional investor and any other entity</w:t>
      </w:r>
      <w:r w:rsidR="0001019C">
        <w:rPr>
          <w:rFonts w:ascii="Calibri" w:hAnsi="Calibri" w:cs="Calibri"/>
        </w:rPr>
        <w:t xml:space="preserve"> or </w:t>
      </w:r>
      <w:r w:rsidRPr="00310950">
        <w:rPr>
          <w:rFonts w:ascii="Calibri" w:hAnsi="Calibri" w:cs="Calibri"/>
        </w:rPr>
        <w:t>organization whether incorporated or not, whether Indian or foreign, including a government or an agency or instrumentality thereof.</w:t>
      </w:r>
    </w:p>
    <w:p w14:paraId="334D8CD1" w14:textId="77777777" w:rsidR="00BE5F94" w:rsidRPr="00BE5F94" w:rsidRDefault="00BE5F94" w:rsidP="00BE5F94">
      <w:pPr>
        <w:tabs>
          <w:tab w:val="left" w:pos="1167"/>
          <w:tab w:val="left" w:pos="1168"/>
          <w:tab w:val="left" w:pos="10064"/>
          <w:tab w:val="left" w:pos="10348"/>
        </w:tabs>
        <w:ind w:right="-285"/>
        <w:rPr>
          <w:rFonts w:ascii="Calibri" w:hAnsi="Calibri" w:cs="Calibri"/>
        </w:rPr>
      </w:pPr>
    </w:p>
    <w:p w14:paraId="63F22624" w14:textId="69EE21D3" w:rsidR="00310950" w:rsidRPr="00310950" w:rsidRDefault="00310950"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310950">
        <w:rPr>
          <w:rFonts w:ascii="Calibri" w:hAnsi="Calibri" w:cs="Calibri"/>
        </w:rPr>
        <w:t>“</w:t>
      </w:r>
      <w:r w:rsidRPr="00310950">
        <w:rPr>
          <w:rFonts w:ascii="Calibri" w:hAnsi="Calibri" w:cs="Calibri"/>
          <w:b/>
          <w:bCs/>
        </w:rPr>
        <w:t>Portfolio</w:t>
      </w:r>
      <w:r w:rsidRPr="00310950">
        <w:rPr>
          <w:rFonts w:ascii="Calibri" w:hAnsi="Calibri" w:cs="Calibri"/>
        </w:rPr>
        <w:t>” means the total holdings of all investments, Securities and Funds belonging to the Client.</w:t>
      </w:r>
    </w:p>
    <w:p w14:paraId="59ADEA2A" w14:textId="77777777" w:rsidR="00310950" w:rsidRPr="00310950" w:rsidRDefault="00310950" w:rsidP="00310950">
      <w:pPr>
        <w:tabs>
          <w:tab w:val="left" w:pos="1167"/>
          <w:tab w:val="left" w:pos="1168"/>
          <w:tab w:val="left" w:pos="10064"/>
          <w:tab w:val="left" w:pos="10348"/>
        </w:tabs>
        <w:ind w:right="-285"/>
        <w:rPr>
          <w:rFonts w:ascii="Calibri" w:hAnsi="Calibri" w:cs="Calibri"/>
        </w:rPr>
      </w:pPr>
    </w:p>
    <w:p w14:paraId="6D4812DE" w14:textId="0CD47E5F" w:rsidR="0012348B" w:rsidRPr="00310950" w:rsidRDefault="00310950" w:rsidP="00052F2D">
      <w:pPr>
        <w:pStyle w:val="ListParagraph"/>
        <w:numPr>
          <w:ilvl w:val="0"/>
          <w:numId w:val="59"/>
        </w:numPr>
        <w:tabs>
          <w:tab w:val="left" w:pos="1167"/>
          <w:tab w:val="left" w:pos="1168"/>
        </w:tabs>
        <w:ind w:right="-285"/>
        <w:rPr>
          <w:rFonts w:ascii="Calibri" w:hAnsi="Calibri" w:cs="Calibri"/>
        </w:rPr>
      </w:pPr>
      <w:r w:rsidRPr="00310950">
        <w:rPr>
          <w:rFonts w:ascii="Calibri" w:hAnsi="Calibri" w:cs="Calibri"/>
        </w:rPr>
        <w:t>“</w:t>
      </w:r>
      <w:r w:rsidRPr="00310950">
        <w:rPr>
          <w:rFonts w:ascii="Calibri" w:hAnsi="Calibri" w:cs="Calibri"/>
          <w:b/>
          <w:bCs/>
        </w:rPr>
        <w:t>Portfolio Manager</w:t>
      </w:r>
      <w:r w:rsidRPr="00310950">
        <w:rPr>
          <w:rFonts w:ascii="Calibri" w:hAnsi="Calibri" w:cs="Calibri"/>
        </w:rPr>
        <w:t xml:space="preserve">” means </w:t>
      </w:r>
      <w:r w:rsidRPr="00310950">
        <w:rPr>
          <w:rFonts w:ascii="Calibri" w:hAnsi="Calibri" w:cs="Calibri"/>
          <w:b/>
          <w:bCs/>
        </w:rPr>
        <w:t>GUARDIAN</w:t>
      </w:r>
      <w:r w:rsidRPr="00310950">
        <w:rPr>
          <w:rFonts w:ascii="Calibri" w:hAnsi="Calibri" w:cs="Calibri"/>
          <w:b/>
          <w:bCs/>
          <w:spacing w:val="-6"/>
        </w:rPr>
        <w:t xml:space="preserve"> </w:t>
      </w:r>
      <w:r w:rsidRPr="00310950">
        <w:rPr>
          <w:rFonts w:ascii="Calibri" w:hAnsi="Calibri" w:cs="Calibri"/>
          <w:b/>
          <w:bCs/>
        </w:rPr>
        <w:t>ASSET</w:t>
      </w:r>
      <w:r w:rsidRPr="00310950">
        <w:rPr>
          <w:rFonts w:ascii="Calibri" w:hAnsi="Calibri" w:cs="Calibri"/>
          <w:b/>
          <w:bCs/>
          <w:spacing w:val="-6"/>
        </w:rPr>
        <w:t xml:space="preserve"> </w:t>
      </w:r>
      <w:r w:rsidRPr="00310950">
        <w:rPr>
          <w:rFonts w:ascii="Calibri" w:hAnsi="Calibri" w:cs="Calibri"/>
          <w:b/>
          <w:bCs/>
        </w:rPr>
        <w:t>MANAGEMENT</w:t>
      </w:r>
      <w:r w:rsidRPr="00310950">
        <w:rPr>
          <w:rFonts w:ascii="Calibri" w:hAnsi="Calibri" w:cs="Calibri"/>
          <w:b/>
          <w:bCs/>
          <w:spacing w:val="-6"/>
        </w:rPr>
        <w:t xml:space="preserve"> </w:t>
      </w:r>
      <w:r w:rsidRPr="00310950">
        <w:rPr>
          <w:rFonts w:ascii="Calibri" w:hAnsi="Calibri" w:cs="Calibri"/>
          <w:b/>
          <w:bCs/>
        </w:rPr>
        <w:t>PRIVATE</w:t>
      </w:r>
      <w:r w:rsidRPr="00310950">
        <w:rPr>
          <w:rFonts w:ascii="Calibri" w:hAnsi="Calibri" w:cs="Calibri"/>
          <w:b/>
          <w:bCs/>
          <w:spacing w:val="-7"/>
        </w:rPr>
        <w:t xml:space="preserve"> </w:t>
      </w:r>
      <w:r w:rsidRPr="00310950">
        <w:rPr>
          <w:rFonts w:ascii="Calibri" w:hAnsi="Calibri" w:cs="Calibri"/>
          <w:b/>
          <w:bCs/>
        </w:rPr>
        <w:t>LIMITED</w:t>
      </w:r>
      <w:r w:rsidRPr="00310950">
        <w:rPr>
          <w:rFonts w:ascii="Calibri" w:hAnsi="Calibri" w:cs="Calibri"/>
        </w:rPr>
        <w:t>, a company incorporated under the Companies Act, 2013 registered with SEBI as a portfolio manager bearing registration number INP000006563</w:t>
      </w:r>
      <w:r w:rsidRPr="00310950">
        <w:rPr>
          <w:rFonts w:ascii="Calibri" w:hAnsi="Calibri" w:cs="Calibri"/>
          <w:b/>
          <w:bCs/>
        </w:rPr>
        <w:t xml:space="preserve"> </w:t>
      </w:r>
      <w:r w:rsidRPr="00310950">
        <w:rPr>
          <w:rFonts w:ascii="Calibri" w:hAnsi="Calibri" w:cs="Calibri"/>
        </w:rPr>
        <w:t xml:space="preserve">and having its registered office at 8th Floor, Phoenix </w:t>
      </w:r>
      <w:proofErr w:type="spellStart"/>
      <w:r w:rsidRPr="00310950">
        <w:rPr>
          <w:rFonts w:ascii="Calibri" w:hAnsi="Calibri" w:cs="Calibri"/>
        </w:rPr>
        <w:t>Lithop</w:t>
      </w:r>
      <w:proofErr w:type="spellEnd"/>
      <w:r w:rsidRPr="00310950">
        <w:rPr>
          <w:rFonts w:ascii="Calibri" w:hAnsi="Calibri" w:cs="Calibri"/>
        </w:rPr>
        <w:t xml:space="preserve"> Building, Plot No.573 (D3, E3 &amp; F3), Road Number 1, Jubilee Hills, Hyderabad, Telangana, India-500033</w:t>
      </w:r>
    </w:p>
    <w:p w14:paraId="4990C687" w14:textId="77777777" w:rsidR="00C878E9" w:rsidRPr="001A0F78" w:rsidRDefault="00C878E9" w:rsidP="001A0F78">
      <w:pPr>
        <w:pStyle w:val="ListParagraph"/>
        <w:tabs>
          <w:tab w:val="left" w:pos="1167"/>
          <w:tab w:val="left" w:pos="1168"/>
          <w:tab w:val="left" w:pos="10064"/>
          <w:tab w:val="left" w:pos="10348"/>
        </w:tabs>
        <w:ind w:right="-285" w:firstLine="0"/>
        <w:rPr>
          <w:rFonts w:ascii="Calibri" w:hAnsi="Calibri" w:cs="Calibri"/>
        </w:rPr>
      </w:pPr>
    </w:p>
    <w:p w14:paraId="521D0F65"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Principal Officer”</w:t>
      </w:r>
      <w:r w:rsidRPr="001A0F78">
        <w:rPr>
          <w:rFonts w:ascii="Calibri" w:hAnsi="Calibri" w:cs="Calibri"/>
        </w:rPr>
        <w:t xml:space="preserve"> means an employee of the Portfolio Manager who has been designated as such by the Portfolio Manager and is responsible for:</w:t>
      </w:r>
    </w:p>
    <w:p w14:paraId="3FE4742D" w14:textId="77777777" w:rsidR="00C878E9" w:rsidRPr="001A0F78" w:rsidRDefault="00C878E9" w:rsidP="006A202B">
      <w:pPr>
        <w:pStyle w:val="ListParagraph"/>
        <w:numPr>
          <w:ilvl w:val="1"/>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the decisions made by the Portfolio Manager for the management or administration of Portfolio of Securities or the Funds of the Client, as the case may be; and</w:t>
      </w:r>
    </w:p>
    <w:p w14:paraId="3A49BE10" w14:textId="77777777" w:rsidR="00C878E9" w:rsidRPr="001A0F78" w:rsidRDefault="00C878E9" w:rsidP="006A202B">
      <w:pPr>
        <w:pStyle w:val="ListParagraph"/>
        <w:numPr>
          <w:ilvl w:val="1"/>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all other operations of the Portfolio Manager</w:t>
      </w:r>
    </w:p>
    <w:p w14:paraId="3A0D2BE0" w14:textId="77777777" w:rsidR="00C878E9" w:rsidRPr="001A0F78" w:rsidRDefault="00C878E9" w:rsidP="001A0F78">
      <w:pPr>
        <w:tabs>
          <w:tab w:val="left" w:pos="1167"/>
          <w:tab w:val="left" w:pos="1168"/>
          <w:tab w:val="left" w:pos="10064"/>
          <w:tab w:val="left" w:pos="10348"/>
        </w:tabs>
        <w:ind w:left="831" w:right="-285"/>
        <w:rPr>
          <w:rFonts w:ascii="Calibri" w:hAnsi="Calibri" w:cs="Calibri"/>
        </w:rPr>
      </w:pPr>
    </w:p>
    <w:p w14:paraId="265915D4" w14:textId="77777777" w:rsidR="00C878E9" w:rsidRPr="001A0F78" w:rsidRDefault="00C878E9"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w:t>
      </w:r>
      <w:r w:rsidRPr="001A0F78">
        <w:rPr>
          <w:rFonts w:ascii="Calibri" w:hAnsi="Calibri" w:cs="Calibri"/>
          <w:b/>
          <w:bCs/>
        </w:rPr>
        <w:t>Regulations</w:t>
      </w:r>
      <w:r w:rsidRPr="001A0F78">
        <w:rPr>
          <w:rFonts w:ascii="Calibri" w:hAnsi="Calibri" w:cs="Calibri"/>
        </w:rPr>
        <w:t xml:space="preserve">” or </w:t>
      </w:r>
      <w:r w:rsidRPr="001A0F78">
        <w:rPr>
          <w:rFonts w:ascii="Calibri" w:hAnsi="Calibri" w:cs="Calibri"/>
          <w:b/>
          <w:bCs/>
        </w:rPr>
        <w:t>“SEBI Regulations</w:t>
      </w:r>
      <w:r w:rsidRPr="001A0F78">
        <w:rPr>
          <w:rFonts w:ascii="Calibri" w:hAnsi="Calibri" w:cs="Calibri"/>
        </w:rPr>
        <w:t>” means the Securities and Exchange Board of India (Portfolio Managers) Regulations, 2020, as amended/modified and reinstated from time to time and including the circulars/notifications issued pursuant thereto.</w:t>
      </w:r>
    </w:p>
    <w:p w14:paraId="18C7CF73" w14:textId="77777777" w:rsidR="0012348B" w:rsidRPr="001A0F78" w:rsidRDefault="0012348B" w:rsidP="001A0F78">
      <w:pPr>
        <w:pStyle w:val="ListParagraph"/>
        <w:tabs>
          <w:tab w:val="left" w:pos="1167"/>
          <w:tab w:val="left" w:pos="1168"/>
          <w:tab w:val="left" w:pos="10064"/>
          <w:tab w:val="left" w:pos="10348"/>
        </w:tabs>
        <w:ind w:right="-285" w:firstLine="0"/>
        <w:rPr>
          <w:rFonts w:ascii="Calibri" w:hAnsi="Calibri" w:cs="Calibri"/>
        </w:rPr>
      </w:pPr>
    </w:p>
    <w:p w14:paraId="3557240F" w14:textId="77777777" w:rsidR="0012348B" w:rsidRPr="001A0F78" w:rsidRDefault="0012348B" w:rsidP="006A202B">
      <w:pPr>
        <w:pStyle w:val="ListParagraph"/>
        <w:numPr>
          <w:ilvl w:val="0"/>
          <w:numId w:val="59"/>
        </w:numPr>
        <w:tabs>
          <w:tab w:val="left" w:pos="1167"/>
          <w:tab w:val="left" w:pos="1168"/>
          <w:tab w:val="left" w:pos="10064"/>
          <w:tab w:val="left" w:pos="10348"/>
        </w:tabs>
        <w:ind w:right="-285"/>
        <w:rPr>
          <w:rFonts w:ascii="Calibri" w:hAnsi="Calibri" w:cs="Calibri"/>
        </w:rPr>
      </w:pPr>
      <w:r w:rsidRPr="001A0F78">
        <w:rPr>
          <w:rFonts w:ascii="Calibri" w:hAnsi="Calibri" w:cs="Calibri"/>
          <w:b/>
          <w:bCs/>
        </w:rPr>
        <w:t>“Related Party”</w:t>
      </w:r>
      <w:r w:rsidRPr="001A0F78">
        <w:rPr>
          <w:rFonts w:ascii="Calibri" w:hAnsi="Calibri" w:cs="Calibri"/>
        </w:rPr>
        <w:t xml:space="preserve"> means –</w:t>
      </w:r>
    </w:p>
    <w:p w14:paraId="6B0F29C4" w14:textId="77777777" w:rsidR="0012348B" w:rsidRPr="001A0F78" w:rsidRDefault="0012348B" w:rsidP="006A202B">
      <w:pPr>
        <w:pStyle w:val="ListParagraph"/>
        <w:numPr>
          <w:ilvl w:val="1"/>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a director, partner or his relative;</w:t>
      </w:r>
    </w:p>
    <w:p w14:paraId="3FC227A2" w14:textId="026641F3" w:rsidR="0012348B" w:rsidRPr="001A0F78" w:rsidRDefault="000D71A5" w:rsidP="006A202B">
      <w:pPr>
        <w:pStyle w:val="ListParagraph"/>
        <w:numPr>
          <w:ilvl w:val="1"/>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key managerial personnel</w:t>
      </w:r>
      <w:r w:rsidR="0012348B" w:rsidRPr="001A0F78">
        <w:rPr>
          <w:rFonts w:ascii="Calibri" w:hAnsi="Calibri" w:cs="Calibri"/>
        </w:rPr>
        <w:t xml:space="preserve"> or his relative;</w:t>
      </w:r>
    </w:p>
    <w:p w14:paraId="16774D31" w14:textId="77777777" w:rsidR="0012348B" w:rsidRPr="001A0F78" w:rsidRDefault="0012348B" w:rsidP="006A202B">
      <w:pPr>
        <w:pStyle w:val="ListParagraph"/>
        <w:numPr>
          <w:ilvl w:val="1"/>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a firm, in which a director, partner, manager or his relative is a partner;</w:t>
      </w:r>
    </w:p>
    <w:p w14:paraId="79D91462" w14:textId="77777777" w:rsidR="0012348B" w:rsidRPr="001A0F78" w:rsidRDefault="0012348B" w:rsidP="006A202B">
      <w:pPr>
        <w:pStyle w:val="ListParagraph"/>
        <w:numPr>
          <w:ilvl w:val="1"/>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a private company in which a director, partner or manager or his relative is a member or director;</w:t>
      </w:r>
    </w:p>
    <w:p w14:paraId="17EFEDAA" w14:textId="17752043" w:rsidR="0012348B" w:rsidRPr="001A0F78" w:rsidRDefault="0012348B" w:rsidP="00052F2D">
      <w:pPr>
        <w:pStyle w:val="ListParagraph"/>
        <w:numPr>
          <w:ilvl w:val="1"/>
          <w:numId w:val="59"/>
        </w:numPr>
        <w:tabs>
          <w:tab w:val="left" w:pos="1167"/>
          <w:tab w:val="left" w:pos="1168"/>
        </w:tabs>
        <w:ind w:right="-285"/>
        <w:rPr>
          <w:rFonts w:ascii="Calibri" w:hAnsi="Calibri" w:cs="Calibri"/>
        </w:rPr>
      </w:pPr>
      <w:r w:rsidRPr="001A0F78">
        <w:rPr>
          <w:rFonts w:ascii="Calibri" w:hAnsi="Calibri" w:cs="Calibri"/>
        </w:rPr>
        <w:t>a public company in which a director, partner or manager is a director or holds along with his relatives, more</w:t>
      </w:r>
      <w:r w:rsidR="00052F2D">
        <w:rPr>
          <w:rFonts w:ascii="Calibri" w:hAnsi="Calibri" w:cs="Calibri"/>
        </w:rPr>
        <w:t xml:space="preserve"> </w:t>
      </w:r>
      <w:r w:rsidRPr="001A0F78">
        <w:rPr>
          <w:rFonts w:ascii="Calibri" w:hAnsi="Calibri" w:cs="Calibri"/>
        </w:rPr>
        <w:t>than two per cent. of its paid-up share capital;</w:t>
      </w:r>
    </w:p>
    <w:p w14:paraId="6A7D422F" w14:textId="77777777" w:rsidR="0012348B" w:rsidRPr="001A0F78" w:rsidRDefault="0012348B" w:rsidP="006A202B">
      <w:pPr>
        <w:pStyle w:val="ListParagraph"/>
        <w:numPr>
          <w:ilvl w:val="1"/>
          <w:numId w:val="59"/>
        </w:numPr>
        <w:tabs>
          <w:tab w:val="left" w:pos="1167"/>
          <w:tab w:val="left" w:pos="1168"/>
          <w:tab w:val="left" w:pos="10064"/>
          <w:tab w:val="left" w:pos="10348"/>
        </w:tabs>
        <w:ind w:right="-285"/>
        <w:rPr>
          <w:rFonts w:ascii="Calibri" w:hAnsi="Calibri" w:cs="Calibri"/>
        </w:rPr>
      </w:pPr>
      <w:proofErr w:type="spellStart"/>
      <w:r w:rsidRPr="001A0F78">
        <w:rPr>
          <w:rFonts w:ascii="Calibri" w:hAnsi="Calibri" w:cs="Calibri"/>
        </w:rPr>
        <w:t>any body</w:t>
      </w:r>
      <w:proofErr w:type="spellEnd"/>
      <w:r w:rsidRPr="001A0F78">
        <w:rPr>
          <w:rFonts w:ascii="Calibri" w:hAnsi="Calibri" w:cs="Calibri"/>
        </w:rPr>
        <w:t xml:space="preserve"> corporate whose board of directors, managing director or manager is accustomed to act in </w:t>
      </w:r>
      <w:r w:rsidRPr="001A0F78">
        <w:rPr>
          <w:rFonts w:ascii="Calibri" w:hAnsi="Calibri" w:cs="Calibri"/>
        </w:rPr>
        <w:lastRenderedPageBreak/>
        <w:t>accordance with the advice, directions or instructions of a director, partner or manager;</w:t>
      </w:r>
    </w:p>
    <w:p w14:paraId="3EF4A7E3" w14:textId="2511479D" w:rsidR="0012348B" w:rsidRPr="006A202B" w:rsidRDefault="0012348B" w:rsidP="006A202B">
      <w:pPr>
        <w:pStyle w:val="ListParagraph"/>
        <w:numPr>
          <w:ilvl w:val="1"/>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any person on whose advice, directions or instructions a director, partner or manager is accustomed to act:</w:t>
      </w:r>
      <w:r w:rsidR="006A202B">
        <w:rPr>
          <w:rFonts w:ascii="Calibri" w:hAnsi="Calibri" w:cs="Calibri"/>
        </w:rPr>
        <w:t xml:space="preserve"> </w:t>
      </w:r>
      <w:r w:rsidRPr="006A202B">
        <w:rPr>
          <w:rFonts w:ascii="Calibri" w:hAnsi="Calibri" w:cs="Calibri"/>
        </w:rPr>
        <w:t>Provided that nothing in sub-clauses (vi) and (vii) shall apply to the advice, directions or instructions given in a professional capacity;</w:t>
      </w:r>
    </w:p>
    <w:p w14:paraId="4AD98FD3" w14:textId="18FB6B1B" w:rsidR="0012348B" w:rsidRPr="001A0F78" w:rsidRDefault="0012348B" w:rsidP="00052F2D">
      <w:pPr>
        <w:pStyle w:val="ListParagraph"/>
        <w:numPr>
          <w:ilvl w:val="1"/>
          <w:numId w:val="59"/>
        </w:numPr>
        <w:tabs>
          <w:tab w:val="left" w:pos="1167"/>
          <w:tab w:val="left" w:pos="1168"/>
        </w:tabs>
        <w:ind w:right="-285"/>
        <w:rPr>
          <w:rFonts w:ascii="Calibri" w:hAnsi="Calibri" w:cs="Calibri"/>
        </w:rPr>
      </w:pPr>
      <w:proofErr w:type="spellStart"/>
      <w:r w:rsidRPr="001A0F78">
        <w:rPr>
          <w:rFonts w:ascii="Calibri" w:hAnsi="Calibri" w:cs="Calibri"/>
        </w:rPr>
        <w:t>any body</w:t>
      </w:r>
      <w:proofErr w:type="spellEnd"/>
      <w:r w:rsidRPr="001A0F78">
        <w:rPr>
          <w:rFonts w:ascii="Calibri" w:hAnsi="Calibri" w:cs="Calibri"/>
        </w:rPr>
        <w:t xml:space="preserve"> corporate which is— (A) a holding, subsidiary or an associate company of the Portfolio Manager; or (B) a subsidiary of a holding company to which the Portfolio Manager is also a subsidiary; (C) an investing company or the venturer of the Portfolio Manager― The investing company or the venturer of the Portfolio Manager</w:t>
      </w:r>
      <w:r w:rsidR="00052F2D">
        <w:rPr>
          <w:rFonts w:ascii="Calibri" w:hAnsi="Calibri" w:cs="Calibri"/>
        </w:rPr>
        <w:t xml:space="preserve"> </w:t>
      </w:r>
      <w:r w:rsidRPr="001A0F78">
        <w:rPr>
          <w:rFonts w:ascii="Calibri" w:hAnsi="Calibri" w:cs="Calibri"/>
        </w:rPr>
        <w:t>means a body corporate whose investment in the Portfolio Manager would result in the Portfolio Manager becoming an associate of the body corporate;</w:t>
      </w:r>
    </w:p>
    <w:p w14:paraId="176F5BC2" w14:textId="77777777" w:rsidR="0012348B" w:rsidRPr="001A0F78" w:rsidRDefault="0012348B" w:rsidP="006A202B">
      <w:pPr>
        <w:pStyle w:val="ListParagraph"/>
        <w:numPr>
          <w:ilvl w:val="1"/>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a related party as defined under the applicable accounting standards;</w:t>
      </w:r>
    </w:p>
    <w:p w14:paraId="2394FA7B" w14:textId="7A479A47" w:rsidR="0012348B" w:rsidRPr="001A0F78" w:rsidRDefault="0012348B" w:rsidP="006A202B">
      <w:pPr>
        <w:pStyle w:val="ListParagraph"/>
        <w:numPr>
          <w:ilvl w:val="1"/>
          <w:numId w:val="59"/>
        </w:numPr>
        <w:tabs>
          <w:tab w:val="left" w:pos="1167"/>
          <w:tab w:val="left" w:pos="1168"/>
          <w:tab w:val="left" w:pos="10064"/>
          <w:tab w:val="left" w:pos="10348"/>
        </w:tabs>
        <w:ind w:right="-285"/>
        <w:rPr>
          <w:rFonts w:ascii="Calibri" w:hAnsi="Calibri" w:cs="Calibri"/>
        </w:rPr>
      </w:pPr>
      <w:r w:rsidRPr="001A0F78">
        <w:rPr>
          <w:rFonts w:ascii="Calibri" w:hAnsi="Calibri" w:cs="Calibri"/>
        </w:rPr>
        <w:t>such other person as may be specified by the Board</w:t>
      </w:r>
      <w:r w:rsidR="000D71A5" w:rsidRPr="001A0F78">
        <w:rPr>
          <w:rFonts w:ascii="Calibri" w:hAnsi="Calibri" w:cs="Calibri"/>
        </w:rPr>
        <w:t xml:space="preserve"> </w:t>
      </w:r>
      <w:r w:rsidRPr="001A0F78">
        <w:rPr>
          <w:rFonts w:ascii="Calibri" w:hAnsi="Calibri" w:cs="Calibri"/>
        </w:rPr>
        <w:t>Provided that,</w:t>
      </w:r>
    </w:p>
    <w:p w14:paraId="4C2BEAF7" w14:textId="77777777" w:rsidR="006A202B" w:rsidRDefault="0012348B" w:rsidP="006A202B">
      <w:pPr>
        <w:pStyle w:val="ListParagraph"/>
        <w:numPr>
          <w:ilvl w:val="0"/>
          <w:numId w:val="60"/>
        </w:numPr>
        <w:tabs>
          <w:tab w:val="left" w:pos="1167"/>
          <w:tab w:val="left" w:pos="1168"/>
          <w:tab w:val="left" w:pos="10064"/>
          <w:tab w:val="left" w:pos="10348"/>
        </w:tabs>
        <w:ind w:right="-285"/>
        <w:rPr>
          <w:rFonts w:ascii="Calibri" w:hAnsi="Calibri" w:cs="Calibri"/>
        </w:rPr>
      </w:pPr>
      <w:r w:rsidRPr="006A202B">
        <w:rPr>
          <w:rFonts w:ascii="Calibri" w:hAnsi="Calibri" w:cs="Calibri"/>
        </w:rPr>
        <w:t>any person or entity forming a part of the promoter or promoter group of the listed entity; or</w:t>
      </w:r>
    </w:p>
    <w:p w14:paraId="0C341E4E" w14:textId="5969D562" w:rsidR="0012348B" w:rsidRPr="006A202B" w:rsidRDefault="0012348B" w:rsidP="006A202B">
      <w:pPr>
        <w:pStyle w:val="ListParagraph"/>
        <w:numPr>
          <w:ilvl w:val="0"/>
          <w:numId w:val="60"/>
        </w:numPr>
        <w:tabs>
          <w:tab w:val="left" w:pos="1167"/>
          <w:tab w:val="left" w:pos="1168"/>
          <w:tab w:val="left" w:pos="10064"/>
          <w:tab w:val="left" w:pos="10348"/>
        </w:tabs>
        <w:ind w:right="-285"/>
        <w:rPr>
          <w:rFonts w:ascii="Calibri" w:hAnsi="Calibri" w:cs="Calibri"/>
        </w:rPr>
      </w:pPr>
      <w:r w:rsidRPr="006A202B">
        <w:rPr>
          <w:rFonts w:ascii="Calibri" w:hAnsi="Calibri" w:cs="Calibri"/>
        </w:rPr>
        <w:t>any person or any entity, holding equity shares:</w:t>
      </w:r>
    </w:p>
    <w:p w14:paraId="467B471D" w14:textId="77777777" w:rsidR="0012348B" w:rsidRPr="001A0F78" w:rsidRDefault="0012348B" w:rsidP="006A202B">
      <w:pPr>
        <w:pStyle w:val="ListParagraph"/>
        <w:numPr>
          <w:ilvl w:val="3"/>
          <w:numId w:val="61"/>
        </w:numPr>
        <w:tabs>
          <w:tab w:val="left" w:pos="1167"/>
          <w:tab w:val="left" w:pos="1168"/>
          <w:tab w:val="left" w:pos="10064"/>
          <w:tab w:val="left" w:pos="10348"/>
        </w:tabs>
        <w:ind w:right="-285"/>
        <w:rPr>
          <w:rFonts w:ascii="Calibri" w:hAnsi="Calibri" w:cs="Calibri"/>
        </w:rPr>
      </w:pPr>
      <w:r w:rsidRPr="001A0F78">
        <w:rPr>
          <w:rFonts w:ascii="Calibri" w:hAnsi="Calibri" w:cs="Calibri"/>
        </w:rPr>
        <w:t>of twenty per cent or more; or</w:t>
      </w:r>
    </w:p>
    <w:p w14:paraId="0BA91D46" w14:textId="6A28581C" w:rsidR="0012348B" w:rsidRPr="001A0F78" w:rsidRDefault="0012348B" w:rsidP="00052F2D">
      <w:pPr>
        <w:pStyle w:val="ListParagraph"/>
        <w:numPr>
          <w:ilvl w:val="3"/>
          <w:numId w:val="61"/>
        </w:numPr>
        <w:tabs>
          <w:tab w:val="left" w:pos="1167"/>
          <w:tab w:val="left" w:pos="1168"/>
        </w:tabs>
        <w:ind w:right="-285"/>
        <w:rPr>
          <w:rFonts w:ascii="Calibri" w:hAnsi="Calibri" w:cs="Calibri"/>
        </w:rPr>
      </w:pPr>
      <w:r w:rsidRPr="001A0F78">
        <w:rPr>
          <w:rFonts w:ascii="Calibri" w:hAnsi="Calibri" w:cs="Calibri"/>
        </w:rPr>
        <w:t xml:space="preserve">of ten per cent or more, with effect from April 1, 2023; in the listed entity either directly or on a beneficial interest basis as provided under section 89 of the Companies Act, 2013, at any time, during the </w:t>
      </w:r>
      <w:proofErr w:type="gramStart"/>
      <w:r w:rsidRPr="001A0F78">
        <w:rPr>
          <w:rFonts w:ascii="Calibri" w:hAnsi="Calibri" w:cs="Calibri"/>
        </w:rPr>
        <w:t>immediate</w:t>
      </w:r>
      <w:proofErr w:type="gramEnd"/>
      <w:r w:rsidRPr="001A0F78">
        <w:rPr>
          <w:rFonts w:ascii="Calibri" w:hAnsi="Calibri" w:cs="Calibri"/>
        </w:rPr>
        <w:t xml:space="preserve"> preceding Financial Year; shall be deemed to be a related party;</w:t>
      </w:r>
    </w:p>
    <w:p w14:paraId="0347EDB8" w14:textId="77777777" w:rsidR="000D71A5" w:rsidRPr="001A0F78" w:rsidRDefault="000D71A5" w:rsidP="001A0F78">
      <w:pPr>
        <w:tabs>
          <w:tab w:val="left" w:pos="1167"/>
          <w:tab w:val="left" w:pos="1168"/>
          <w:tab w:val="left" w:pos="10064"/>
          <w:tab w:val="left" w:pos="10348"/>
        </w:tabs>
        <w:ind w:right="-285"/>
        <w:rPr>
          <w:rFonts w:ascii="Calibri" w:hAnsi="Calibri" w:cs="Calibri"/>
        </w:rPr>
      </w:pPr>
    </w:p>
    <w:p w14:paraId="4603978A" w14:textId="46F921E3" w:rsidR="0012348B" w:rsidRPr="001A0F78" w:rsidRDefault="0012348B" w:rsidP="00052F2D">
      <w:pPr>
        <w:pStyle w:val="BodyText"/>
        <w:numPr>
          <w:ilvl w:val="0"/>
          <w:numId w:val="59"/>
        </w:numPr>
        <w:tabs>
          <w:tab w:val="left" w:pos="10064"/>
          <w:tab w:val="left" w:pos="10348"/>
        </w:tabs>
        <w:ind w:right="27"/>
        <w:rPr>
          <w:rFonts w:ascii="Calibri" w:hAnsi="Calibri" w:cs="Calibri"/>
        </w:rPr>
      </w:pPr>
      <w:r w:rsidRPr="001A0F78">
        <w:rPr>
          <w:rFonts w:ascii="Calibri" w:hAnsi="Calibri" w:cs="Calibri"/>
          <w:b/>
          <w:bCs/>
        </w:rPr>
        <w:t>Securities</w:t>
      </w:r>
      <w:r w:rsidRPr="001A0F78">
        <w:rPr>
          <w:rFonts w:ascii="Calibri" w:hAnsi="Calibri" w:cs="Calibri"/>
        </w:rPr>
        <w:t>” means security as defined in Section 2(h) of the Securities Contract (Regulation) Act, 1956, provided that securities shall not include any securities which the Portfolio Manager is prohibited from investing in or advising on under the Regulations or any other law for the time being in force.</w:t>
      </w:r>
    </w:p>
    <w:p w14:paraId="2E265CD9" w14:textId="77777777" w:rsidR="000D71A5" w:rsidRPr="001A0F78" w:rsidRDefault="000D71A5" w:rsidP="001A0F78">
      <w:pPr>
        <w:pStyle w:val="BodyText"/>
        <w:tabs>
          <w:tab w:val="left" w:pos="10064"/>
          <w:tab w:val="left" w:pos="10348"/>
        </w:tabs>
        <w:ind w:right="-285"/>
        <w:rPr>
          <w:rFonts w:ascii="Calibri" w:hAnsi="Calibri" w:cs="Calibri"/>
        </w:rPr>
      </w:pPr>
    </w:p>
    <w:p w14:paraId="7B76BEBF" w14:textId="77777777" w:rsidR="000D71A5" w:rsidRPr="001A0F78" w:rsidRDefault="00000000" w:rsidP="001A0F78">
      <w:pPr>
        <w:pStyle w:val="Heading1"/>
        <w:numPr>
          <w:ilvl w:val="0"/>
          <w:numId w:val="6"/>
        </w:numPr>
        <w:tabs>
          <w:tab w:val="left" w:pos="667"/>
          <w:tab w:val="left" w:pos="9780"/>
        </w:tabs>
        <w:ind w:right="258"/>
        <w:rPr>
          <w:rFonts w:ascii="Calibri" w:hAnsi="Calibri" w:cs="Calibri"/>
          <w:sz w:val="24"/>
          <w:szCs w:val="24"/>
        </w:rPr>
      </w:pPr>
      <w:r w:rsidRPr="001A0F78">
        <w:rPr>
          <w:rFonts w:ascii="Calibri" w:hAnsi="Calibri" w:cs="Calibri"/>
          <w:sz w:val="24"/>
          <w:szCs w:val="24"/>
        </w:rPr>
        <w:t>Description</w:t>
      </w:r>
    </w:p>
    <w:p w14:paraId="5B4E8BE7" w14:textId="77777777" w:rsidR="000D71A5" w:rsidRPr="001A0F78" w:rsidRDefault="000D71A5" w:rsidP="001A0F78">
      <w:pPr>
        <w:pStyle w:val="Heading1"/>
        <w:tabs>
          <w:tab w:val="left" w:pos="667"/>
          <w:tab w:val="left" w:pos="9780"/>
        </w:tabs>
        <w:ind w:left="360" w:right="258"/>
        <w:rPr>
          <w:rFonts w:ascii="Calibri" w:hAnsi="Calibri" w:cs="Calibri"/>
        </w:rPr>
      </w:pPr>
    </w:p>
    <w:p w14:paraId="2450B110" w14:textId="3B5873D7" w:rsidR="008164D2" w:rsidRPr="00BE5F94" w:rsidRDefault="00000000" w:rsidP="00BE5F94">
      <w:pPr>
        <w:pStyle w:val="Heading1"/>
        <w:numPr>
          <w:ilvl w:val="1"/>
          <w:numId w:val="6"/>
        </w:numPr>
        <w:tabs>
          <w:tab w:val="left" w:pos="667"/>
          <w:tab w:val="left" w:pos="9780"/>
        </w:tabs>
        <w:ind w:right="258"/>
        <w:rPr>
          <w:rFonts w:ascii="Calibri" w:hAnsi="Calibri" w:cs="Calibri"/>
        </w:rPr>
      </w:pPr>
      <w:r w:rsidRPr="001A0F78">
        <w:rPr>
          <w:rFonts w:ascii="Calibri" w:hAnsi="Calibri" w:cs="Calibri"/>
        </w:rPr>
        <w:t>History,</w:t>
      </w:r>
      <w:r w:rsidRPr="001A0F78">
        <w:rPr>
          <w:rFonts w:ascii="Calibri" w:hAnsi="Calibri" w:cs="Calibri"/>
          <w:spacing w:val="18"/>
        </w:rPr>
        <w:t xml:space="preserve"> </w:t>
      </w:r>
      <w:r w:rsidRPr="001A0F78">
        <w:rPr>
          <w:rFonts w:ascii="Calibri" w:hAnsi="Calibri" w:cs="Calibri"/>
        </w:rPr>
        <w:t>Present</w:t>
      </w:r>
      <w:r w:rsidRPr="001A0F78">
        <w:rPr>
          <w:rFonts w:ascii="Calibri" w:hAnsi="Calibri" w:cs="Calibri"/>
          <w:spacing w:val="14"/>
        </w:rPr>
        <w:t xml:space="preserve"> </w:t>
      </w:r>
      <w:r w:rsidRPr="001A0F78">
        <w:rPr>
          <w:rFonts w:ascii="Calibri" w:hAnsi="Calibri" w:cs="Calibri"/>
        </w:rPr>
        <w:t>Business</w:t>
      </w:r>
      <w:r w:rsidRPr="001A0F78">
        <w:rPr>
          <w:rFonts w:ascii="Calibri" w:hAnsi="Calibri" w:cs="Calibri"/>
          <w:spacing w:val="18"/>
        </w:rPr>
        <w:t xml:space="preserve"> </w:t>
      </w:r>
      <w:r w:rsidRPr="001A0F78">
        <w:rPr>
          <w:rFonts w:ascii="Calibri" w:hAnsi="Calibri" w:cs="Calibri"/>
        </w:rPr>
        <w:t>and</w:t>
      </w:r>
      <w:r w:rsidRPr="001A0F78">
        <w:rPr>
          <w:rFonts w:ascii="Calibri" w:hAnsi="Calibri" w:cs="Calibri"/>
          <w:spacing w:val="12"/>
        </w:rPr>
        <w:t xml:space="preserve"> </w:t>
      </w:r>
      <w:r w:rsidRPr="001A0F78">
        <w:rPr>
          <w:rFonts w:ascii="Calibri" w:hAnsi="Calibri" w:cs="Calibri"/>
        </w:rPr>
        <w:t>Background</w:t>
      </w:r>
      <w:r w:rsidRPr="001A0F78">
        <w:rPr>
          <w:rFonts w:ascii="Calibri" w:hAnsi="Calibri" w:cs="Calibri"/>
          <w:spacing w:val="8"/>
        </w:rPr>
        <w:t xml:space="preserve"> </w:t>
      </w:r>
      <w:r w:rsidRPr="001A0F78">
        <w:rPr>
          <w:rFonts w:ascii="Calibri" w:hAnsi="Calibri" w:cs="Calibri"/>
        </w:rPr>
        <w:t>of</w:t>
      </w:r>
      <w:r w:rsidRPr="001A0F78">
        <w:rPr>
          <w:rFonts w:ascii="Calibri" w:hAnsi="Calibri" w:cs="Calibri"/>
          <w:spacing w:val="5"/>
        </w:rPr>
        <w:t xml:space="preserve"> </w:t>
      </w:r>
      <w:r w:rsidRPr="001A0F78">
        <w:rPr>
          <w:rFonts w:ascii="Calibri" w:hAnsi="Calibri" w:cs="Calibri"/>
        </w:rPr>
        <w:t>the</w:t>
      </w:r>
      <w:r w:rsidRPr="001A0F78">
        <w:rPr>
          <w:rFonts w:ascii="Calibri" w:hAnsi="Calibri" w:cs="Calibri"/>
          <w:spacing w:val="13"/>
        </w:rPr>
        <w:t xml:space="preserve"> </w:t>
      </w:r>
      <w:r w:rsidRPr="001A0F78">
        <w:rPr>
          <w:rFonts w:ascii="Calibri" w:hAnsi="Calibri" w:cs="Calibri"/>
        </w:rPr>
        <w:t>Portfolio</w:t>
      </w:r>
      <w:r w:rsidRPr="001A0F78">
        <w:rPr>
          <w:rFonts w:ascii="Calibri" w:hAnsi="Calibri" w:cs="Calibri"/>
          <w:spacing w:val="8"/>
        </w:rPr>
        <w:t xml:space="preserve"> </w:t>
      </w:r>
      <w:r w:rsidRPr="001A0F78">
        <w:rPr>
          <w:rFonts w:ascii="Calibri" w:hAnsi="Calibri" w:cs="Calibri"/>
        </w:rPr>
        <w:t>Manager:</w:t>
      </w:r>
    </w:p>
    <w:p w14:paraId="5673C6F6" w14:textId="2160982F" w:rsidR="008164D2" w:rsidRPr="00BE5F94" w:rsidRDefault="00000000" w:rsidP="00052F2D">
      <w:pPr>
        <w:pStyle w:val="BodyText"/>
        <w:numPr>
          <w:ilvl w:val="0"/>
          <w:numId w:val="35"/>
        </w:numPr>
        <w:tabs>
          <w:tab w:val="left" w:pos="9780"/>
        </w:tabs>
        <w:ind w:left="993" w:right="27"/>
        <w:jc w:val="both"/>
        <w:rPr>
          <w:rFonts w:ascii="Calibri" w:hAnsi="Calibri" w:cs="Calibri"/>
        </w:rPr>
      </w:pPr>
      <w:r w:rsidRPr="001A0F78">
        <w:rPr>
          <w:rFonts w:ascii="Calibri" w:hAnsi="Calibri" w:cs="Calibri"/>
          <w:b/>
        </w:rPr>
        <w:t>History</w:t>
      </w:r>
      <w:r w:rsidRPr="001A0F78">
        <w:rPr>
          <w:rFonts w:ascii="Calibri" w:hAnsi="Calibri" w:cs="Calibri"/>
          <w:b/>
          <w:spacing w:val="1"/>
        </w:rPr>
        <w:t xml:space="preserve"> </w:t>
      </w:r>
      <w:r w:rsidRPr="001A0F78">
        <w:rPr>
          <w:rFonts w:ascii="Calibri" w:hAnsi="Calibri" w:cs="Calibri"/>
          <w:b/>
        </w:rPr>
        <w:t>–</w:t>
      </w:r>
      <w:r w:rsidRPr="001A0F78">
        <w:rPr>
          <w:rFonts w:ascii="Calibri" w:hAnsi="Calibri" w:cs="Calibri"/>
          <w:b/>
          <w:spacing w:val="1"/>
        </w:rPr>
        <w:t xml:space="preserve"> </w:t>
      </w:r>
      <w:r w:rsidRPr="001A0F78">
        <w:rPr>
          <w:rFonts w:ascii="Calibri" w:hAnsi="Calibri" w:cs="Calibri"/>
        </w:rPr>
        <w:t>Guardian</w:t>
      </w:r>
      <w:r w:rsidRPr="001A0F78">
        <w:rPr>
          <w:rFonts w:ascii="Calibri" w:hAnsi="Calibri" w:cs="Calibri"/>
          <w:spacing w:val="1"/>
        </w:rPr>
        <w:t xml:space="preserve"> </w:t>
      </w:r>
      <w:r w:rsidRPr="001A0F78">
        <w:rPr>
          <w:rFonts w:ascii="Calibri" w:hAnsi="Calibri" w:cs="Calibri"/>
        </w:rPr>
        <w:t>Asset</w:t>
      </w:r>
      <w:r w:rsidRPr="001A0F78">
        <w:rPr>
          <w:rFonts w:ascii="Calibri" w:hAnsi="Calibri" w:cs="Calibri"/>
          <w:spacing w:val="1"/>
        </w:rPr>
        <w:t xml:space="preserve"> </w:t>
      </w:r>
      <w:r w:rsidRPr="001A0F78">
        <w:rPr>
          <w:rFonts w:ascii="Calibri" w:hAnsi="Calibri" w:cs="Calibri"/>
        </w:rPr>
        <w:t>Management</w:t>
      </w:r>
      <w:r w:rsidRPr="001A0F78">
        <w:rPr>
          <w:rFonts w:ascii="Calibri" w:hAnsi="Calibri" w:cs="Calibri"/>
          <w:spacing w:val="1"/>
        </w:rPr>
        <w:t xml:space="preserve"> </w:t>
      </w:r>
      <w:r w:rsidRPr="001A0F78">
        <w:rPr>
          <w:rFonts w:ascii="Calibri" w:hAnsi="Calibri" w:cs="Calibri"/>
        </w:rPr>
        <w:t>Private</w:t>
      </w:r>
      <w:r w:rsidRPr="001A0F78">
        <w:rPr>
          <w:rFonts w:ascii="Calibri" w:hAnsi="Calibri" w:cs="Calibri"/>
          <w:spacing w:val="1"/>
        </w:rPr>
        <w:t xml:space="preserve"> </w:t>
      </w:r>
      <w:r w:rsidRPr="001A0F78">
        <w:rPr>
          <w:rFonts w:ascii="Calibri" w:hAnsi="Calibri" w:cs="Calibri"/>
        </w:rPr>
        <w:t>Limited,</w:t>
      </w:r>
      <w:r w:rsidRPr="001A0F78">
        <w:rPr>
          <w:rFonts w:ascii="Calibri" w:hAnsi="Calibri" w:cs="Calibri"/>
          <w:spacing w:val="1"/>
        </w:rPr>
        <w:t xml:space="preserve"> </w:t>
      </w:r>
      <w:r w:rsidRPr="001A0F78">
        <w:rPr>
          <w:rFonts w:ascii="Calibri" w:hAnsi="Calibri" w:cs="Calibri"/>
        </w:rPr>
        <w:t>incorporated</w:t>
      </w:r>
      <w:r w:rsidRPr="001A0F78">
        <w:rPr>
          <w:rFonts w:ascii="Calibri" w:hAnsi="Calibri" w:cs="Calibri"/>
          <w:spacing w:val="1"/>
        </w:rPr>
        <w:t xml:space="preserve"> </w:t>
      </w:r>
      <w:r w:rsidRPr="001A0F78">
        <w:rPr>
          <w:rFonts w:ascii="Calibri" w:hAnsi="Calibri" w:cs="Calibri"/>
        </w:rPr>
        <w:t>on</w:t>
      </w:r>
      <w:r w:rsidRPr="001A0F78">
        <w:rPr>
          <w:rFonts w:ascii="Calibri" w:hAnsi="Calibri" w:cs="Calibri"/>
          <w:spacing w:val="1"/>
        </w:rPr>
        <w:t xml:space="preserve"> </w:t>
      </w:r>
      <w:r w:rsidRPr="001A0F78">
        <w:rPr>
          <w:rFonts w:ascii="Calibri" w:hAnsi="Calibri" w:cs="Calibri"/>
        </w:rPr>
        <w:t>21st</w:t>
      </w:r>
      <w:r w:rsidRPr="001A0F78">
        <w:rPr>
          <w:rFonts w:ascii="Calibri" w:hAnsi="Calibri" w:cs="Calibri"/>
          <w:spacing w:val="1"/>
        </w:rPr>
        <w:t xml:space="preserve"> </w:t>
      </w:r>
      <w:r w:rsidRPr="001A0F78">
        <w:rPr>
          <w:rFonts w:ascii="Calibri" w:hAnsi="Calibri" w:cs="Calibri"/>
        </w:rPr>
        <w:t>of</w:t>
      </w:r>
      <w:r w:rsidRPr="001A0F78">
        <w:rPr>
          <w:rFonts w:ascii="Calibri" w:hAnsi="Calibri" w:cs="Calibri"/>
          <w:spacing w:val="1"/>
        </w:rPr>
        <w:t xml:space="preserve"> </w:t>
      </w:r>
      <w:r w:rsidRPr="001A0F78">
        <w:rPr>
          <w:rFonts w:ascii="Calibri" w:hAnsi="Calibri" w:cs="Calibri"/>
        </w:rPr>
        <w:t>December, 2018 as a Private Limited Company</w:t>
      </w:r>
      <w:r w:rsidRPr="001A0F78">
        <w:rPr>
          <w:rFonts w:ascii="Calibri" w:hAnsi="Calibri" w:cs="Calibri"/>
          <w:spacing w:val="61"/>
        </w:rPr>
        <w:t xml:space="preserve"> </w:t>
      </w:r>
      <w:r w:rsidRPr="001A0F78">
        <w:rPr>
          <w:rFonts w:ascii="Calibri" w:hAnsi="Calibri" w:cs="Calibri"/>
        </w:rPr>
        <w:t>under the Companies Act, 2013 having</w:t>
      </w:r>
      <w:r w:rsidRPr="001A0F78">
        <w:rPr>
          <w:rFonts w:ascii="Calibri" w:hAnsi="Calibri" w:cs="Calibri"/>
          <w:spacing w:val="1"/>
        </w:rPr>
        <w:t xml:space="preserve"> </w:t>
      </w:r>
      <w:r w:rsidRPr="001A0F78">
        <w:rPr>
          <w:rFonts w:ascii="Calibri" w:hAnsi="Calibri" w:cs="Calibri"/>
        </w:rPr>
        <w:t>its</w:t>
      </w:r>
      <w:r w:rsidRPr="001A0F78">
        <w:rPr>
          <w:rFonts w:ascii="Calibri" w:hAnsi="Calibri" w:cs="Calibri"/>
          <w:spacing w:val="1"/>
        </w:rPr>
        <w:t xml:space="preserve"> </w:t>
      </w:r>
      <w:r w:rsidRPr="001A0F78">
        <w:rPr>
          <w:rFonts w:ascii="Calibri" w:hAnsi="Calibri" w:cs="Calibri"/>
        </w:rPr>
        <w:t>CIN:</w:t>
      </w:r>
      <w:r w:rsidRPr="001A0F78">
        <w:rPr>
          <w:rFonts w:ascii="Calibri" w:hAnsi="Calibri" w:cs="Calibri"/>
          <w:spacing w:val="1"/>
        </w:rPr>
        <w:t xml:space="preserve"> </w:t>
      </w:r>
      <w:r w:rsidRPr="001A0F78">
        <w:rPr>
          <w:rFonts w:ascii="Calibri" w:hAnsi="Calibri" w:cs="Calibri"/>
        </w:rPr>
        <w:t>U65990TG2018PTC127028</w:t>
      </w:r>
      <w:r w:rsidRPr="001A0F78">
        <w:rPr>
          <w:rFonts w:ascii="Calibri" w:hAnsi="Calibri" w:cs="Calibri"/>
          <w:spacing w:val="1"/>
        </w:rPr>
        <w:t xml:space="preserve"> </w:t>
      </w:r>
      <w:r w:rsidRPr="001A0F78">
        <w:rPr>
          <w:rFonts w:ascii="Calibri" w:hAnsi="Calibri" w:cs="Calibri"/>
        </w:rPr>
        <w:t>to</w:t>
      </w:r>
      <w:r w:rsidRPr="001A0F78">
        <w:rPr>
          <w:rFonts w:ascii="Calibri" w:hAnsi="Calibri" w:cs="Calibri"/>
          <w:spacing w:val="1"/>
        </w:rPr>
        <w:t xml:space="preserve"> </w:t>
      </w:r>
      <w:r w:rsidRPr="001A0F78">
        <w:rPr>
          <w:rFonts w:ascii="Calibri" w:hAnsi="Calibri" w:cs="Calibri"/>
        </w:rPr>
        <w:t>offer</w:t>
      </w:r>
      <w:r w:rsidRPr="001A0F78">
        <w:rPr>
          <w:rFonts w:ascii="Calibri" w:hAnsi="Calibri" w:cs="Calibri"/>
          <w:spacing w:val="1"/>
        </w:rPr>
        <w:t xml:space="preserve"> </w:t>
      </w:r>
      <w:r w:rsidRPr="001A0F78">
        <w:rPr>
          <w:rFonts w:ascii="Calibri" w:hAnsi="Calibri" w:cs="Calibri"/>
        </w:rPr>
        <w:t>services</w:t>
      </w:r>
      <w:r w:rsidRPr="001A0F78">
        <w:rPr>
          <w:rFonts w:ascii="Calibri" w:hAnsi="Calibri" w:cs="Calibri"/>
          <w:spacing w:val="1"/>
        </w:rPr>
        <w:t xml:space="preserve"> </w:t>
      </w:r>
      <w:r w:rsidRPr="001A0F78">
        <w:rPr>
          <w:rFonts w:ascii="Calibri" w:hAnsi="Calibri" w:cs="Calibri"/>
        </w:rPr>
        <w:t>in</w:t>
      </w:r>
      <w:r w:rsidRPr="001A0F78">
        <w:rPr>
          <w:rFonts w:ascii="Calibri" w:hAnsi="Calibri" w:cs="Calibri"/>
          <w:spacing w:val="1"/>
        </w:rPr>
        <w:t xml:space="preserve"> </w:t>
      </w:r>
      <w:r w:rsidRPr="001A0F78">
        <w:rPr>
          <w:rFonts w:ascii="Calibri" w:hAnsi="Calibri" w:cs="Calibri"/>
        </w:rPr>
        <w:t>financial</w:t>
      </w:r>
      <w:r w:rsidRPr="001A0F78">
        <w:rPr>
          <w:rFonts w:ascii="Calibri" w:hAnsi="Calibri" w:cs="Calibri"/>
          <w:spacing w:val="1"/>
        </w:rPr>
        <w:t xml:space="preserve"> </w:t>
      </w:r>
      <w:r w:rsidRPr="001A0F78">
        <w:rPr>
          <w:rFonts w:ascii="Calibri" w:hAnsi="Calibri" w:cs="Calibri"/>
        </w:rPr>
        <w:t>management,</w:t>
      </w:r>
      <w:r w:rsidRPr="001A0F78">
        <w:rPr>
          <w:rFonts w:ascii="Calibri" w:hAnsi="Calibri" w:cs="Calibri"/>
          <w:spacing w:val="1"/>
        </w:rPr>
        <w:t xml:space="preserve"> </w:t>
      </w:r>
      <w:r w:rsidRPr="001A0F78">
        <w:rPr>
          <w:rFonts w:ascii="Calibri" w:hAnsi="Calibri" w:cs="Calibri"/>
        </w:rPr>
        <w:t>portfolio</w:t>
      </w:r>
      <w:r w:rsidRPr="001A0F78">
        <w:rPr>
          <w:rFonts w:ascii="Calibri" w:hAnsi="Calibri" w:cs="Calibri"/>
          <w:spacing w:val="1"/>
        </w:rPr>
        <w:t xml:space="preserve"> </w:t>
      </w:r>
      <w:r w:rsidRPr="001A0F78">
        <w:rPr>
          <w:rFonts w:ascii="Calibri" w:hAnsi="Calibri" w:cs="Calibri"/>
        </w:rPr>
        <w:t>management,</w:t>
      </w:r>
      <w:r w:rsidRPr="001A0F78">
        <w:rPr>
          <w:rFonts w:ascii="Calibri" w:hAnsi="Calibri" w:cs="Calibri"/>
          <w:spacing w:val="1"/>
        </w:rPr>
        <w:t xml:space="preserve"> </w:t>
      </w:r>
      <w:r w:rsidRPr="001A0F78">
        <w:rPr>
          <w:rFonts w:ascii="Calibri" w:hAnsi="Calibri" w:cs="Calibri"/>
        </w:rPr>
        <w:t>investment</w:t>
      </w:r>
      <w:r w:rsidRPr="001A0F78">
        <w:rPr>
          <w:rFonts w:ascii="Calibri" w:hAnsi="Calibri" w:cs="Calibri"/>
          <w:spacing w:val="1"/>
        </w:rPr>
        <w:t xml:space="preserve"> </w:t>
      </w:r>
      <w:r w:rsidRPr="001A0F78">
        <w:rPr>
          <w:rFonts w:ascii="Calibri" w:hAnsi="Calibri" w:cs="Calibri"/>
        </w:rPr>
        <w:t>strategies. Guardian Asset Management Private Limited is presently registered as a</w:t>
      </w:r>
      <w:r w:rsidRPr="001A0F78">
        <w:rPr>
          <w:rFonts w:ascii="Calibri" w:hAnsi="Calibri" w:cs="Calibri"/>
          <w:spacing w:val="1"/>
        </w:rPr>
        <w:t xml:space="preserve"> </w:t>
      </w:r>
      <w:r w:rsidRPr="001A0F78">
        <w:rPr>
          <w:rFonts w:ascii="Calibri" w:hAnsi="Calibri" w:cs="Calibri"/>
        </w:rPr>
        <w:t>portfolio</w:t>
      </w:r>
      <w:r w:rsidRPr="001A0F78">
        <w:rPr>
          <w:rFonts w:ascii="Calibri" w:hAnsi="Calibri" w:cs="Calibri"/>
          <w:spacing w:val="1"/>
        </w:rPr>
        <w:t xml:space="preserve"> </w:t>
      </w:r>
      <w:r w:rsidRPr="001A0F78">
        <w:rPr>
          <w:rFonts w:ascii="Calibri" w:hAnsi="Calibri" w:cs="Calibri"/>
        </w:rPr>
        <w:t>manager</w:t>
      </w:r>
      <w:r w:rsidRPr="001A0F78">
        <w:rPr>
          <w:rFonts w:ascii="Calibri" w:hAnsi="Calibri" w:cs="Calibri"/>
          <w:spacing w:val="1"/>
        </w:rPr>
        <w:t xml:space="preserve"> </w:t>
      </w:r>
      <w:r w:rsidRPr="001A0F78">
        <w:rPr>
          <w:rFonts w:ascii="Calibri" w:hAnsi="Calibri" w:cs="Calibri"/>
        </w:rPr>
        <w:t>with</w:t>
      </w:r>
      <w:r w:rsidRPr="001A0F78">
        <w:rPr>
          <w:rFonts w:ascii="Calibri" w:hAnsi="Calibri" w:cs="Calibri"/>
          <w:spacing w:val="1"/>
        </w:rPr>
        <w:t xml:space="preserve"> </w:t>
      </w:r>
      <w:r w:rsidRPr="001A0F78">
        <w:rPr>
          <w:rFonts w:ascii="Calibri" w:hAnsi="Calibri" w:cs="Calibri"/>
        </w:rPr>
        <w:t>SEBI</w:t>
      </w:r>
      <w:r w:rsidRPr="001A0F78">
        <w:rPr>
          <w:rFonts w:ascii="Calibri" w:hAnsi="Calibri" w:cs="Calibri"/>
          <w:spacing w:val="1"/>
        </w:rPr>
        <w:t xml:space="preserve"> </w:t>
      </w:r>
      <w:r w:rsidRPr="001A0F78">
        <w:rPr>
          <w:rFonts w:ascii="Calibri" w:hAnsi="Calibri" w:cs="Calibri"/>
        </w:rPr>
        <w:t>under</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Regulations</w:t>
      </w:r>
      <w:r w:rsidRPr="001A0F78">
        <w:rPr>
          <w:rFonts w:ascii="Calibri" w:hAnsi="Calibri" w:cs="Calibri"/>
          <w:spacing w:val="1"/>
        </w:rPr>
        <w:t xml:space="preserve"> </w:t>
      </w:r>
      <w:r w:rsidRPr="001A0F78">
        <w:rPr>
          <w:rFonts w:ascii="Calibri" w:hAnsi="Calibri" w:cs="Calibri"/>
        </w:rPr>
        <w:t>bearing</w:t>
      </w:r>
      <w:r w:rsidRPr="001A0F78">
        <w:rPr>
          <w:rFonts w:ascii="Calibri" w:hAnsi="Calibri" w:cs="Calibri"/>
          <w:spacing w:val="1"/>
        </w:rPr>
        <w:t xml:space="preserve"> </w:t>
      </w:r>
      <w:r w:rsidRPr="001A0F78">
        <w:rPr>
          <w:rFonts w:ascii="Calibri" w:hAnsi="Calibri" w:cs="Calibri"/>
        </w:rPr>
        <w:t>registration</w:t>
      </w:r>
      <w:r w:rsidRPr="001A0F78">
        <w:rPr>
          <w:rFonts w:ascii="Calibri" w:hAnsi="Calibri" w:cs="Calibri"/>
          <w:spacing w:val="1"/>
        </w:rPr>
        <w:t xml:space="preserve"> </w:t>
      </w:r>
      <w:r w:rsidRPr="001A0F78">
        <w:rPr>
          <w:rFonts w:ascii="Calibri" w:hAnsi="Calibri" w:cs="Calibri"/>
        </w:rPr>
        <w:t>number</w:t>
      </w:r>
      <w:r w:rsidRPr="001A0F78">
        <w:rPr>
          <w:rFonts w:ascii="Calibri" w:hAnsi="Calibri" w:cs="Calibri"/>
          <w:spacing w:val="1"/>
        </w:rPr>
        <w:t xml:space="preserve"> </w:t>
      </w:r>
      <w:r w:rsidRPr="001A0F78">
        <w:rPr>
          <w:rFonts w:ascii="Calibri" w:hAnsi="Calibri" w:cs="Calibri"/>
        </w:rPr>
        <w:t>INP000006563 dated April 04, 2019 and provides discretionary portfolio management</w:t>
      </w:r>
      <w:r w:rsidRPr="001A0F78">
        <w:rPr>
          <w:rFonts w:ascii="Calibri" w:hAnsi="Calibri" w:cs="Calibri"/>
          <w:spacing w:val="1"/>
        </w:rPr>
        <w:t xml:space="preserve"> </w:t>
      </w:r>
      <w:r w:rsidRPr="001A0F78">
        <w:rPr>
          <w:rFonts w:ascii="Calibri" w:hAnsi="Calibri" w:cs="Calibri"/>
        </w:rPr>
        <w:t>services, non-discretionary portfolio management services and advisory services to its</w:t>
      </w:r>
      <w:r w:rsidRPr="001A0F78">
        <w:rPr>
          <w:rFonts w:ascii="Calibri" w:hAnsi="Calibri" w:cs="Calibri"/>
          <w:spacing w:val="1"/>
        </w:rPr>
        <w:t xml:space="preserve"> </w:t>
      </w:r>
      <w:r w:rsidRPr="001A0F78">
        <w:rPr>
          <w:rFonts w:ascii="Calibri" w:hAnsi="Calibri" w:cs="Calibri"/>
        </w:rPr>
        <w:t>clients.</w:t>
      </w:r>
    </w:p>
    <w:p w14:paraId="3EFA2EE7" w14:textId="39EB9266" w:rsidR="008164D2" w:rsidRPr="001A0F78" w:rsidRDefault="00000000" w:rsidP="00052F2D">
      <w:pPr>
        <w:pStyle w:val="BodyText"/>
        <w:numPr>
          <w:ilvl w:val="0"/>
          <w:numId w:val="35"/>
        </w:numPr>
        <w:tabs>
          <w:tab w:val="left" w:pos="9780"/>
        </w:tabs>
        <w:ind w:left="993" w:right="27"/>
        <w:jc w:val="both"/>
        <w:rPr>
          <w:rFonts w:ascii="Calibri" w:hAnsi="Calibri" w:cs="Calibri"/>
        </w:rPr>
      </w:pPr>
      <w:r w:rsidRPr="001A0F78">
        <w:rPr>
          <w:rFonts w:ascii="Calibri" w:hAnsi="Calibri" w:cs="Calibri"/>
          <w:b/>
        </w:rPr>
        <w:t>Present</w:t>
      </w:r>
      <w:r w:rsidRPr="001A0F78">
        <w:rPr>
          <w:rFonts w:ascii="Calibri" w:hAnsi="Calibri" w:cs="Calibri"/>
          <w:b/>
          <w:spacing w:val="1"/>
        </w:rPr>
        <w:t xml:space="preserve"> </w:t>
      </w:r>
      <w:r w:rsidRPr="001A0F78">
        <w:rPr>
          <w:rFonts w:ascii="Calibri" w:hAnsi="Calibri" w:cs="Calibri"/>
          <w:b/>
        </w:rPr>
        <w:t>Business</w:t>
      </w:r>
      <w:r w:rsidRPr="001A0F78">
        <w:rPr>
          <w:rFonts w:ascii="Calibri" w:hAnsi="Calibri" w:cs="Calibri"/>
          <w:b/>
          <w:spacing w:val="1"/>
        </w:rPr>
        <w:t xml:space="preserve"> </w:t>
      </w:r>
      <w:r w:rsidRPr="001A0F78">
        <w:rPr>
          <w:rFonts w:ascii="Calibri" w:hAnsi="Calibri" w:cs="Calibri"/>
          <w:b/>
        </w:rPr>
        <w:t>–</w:t>
      </w:r>
      <w:r w:rsidRPr="001A0F78">
        <w:rPr>
          <w:rFonts w:ascii="Calibri" w:hAnsi="Calibri" w:cs="Calibri"/>
          <w:b/>
          <w:spacing w:val="1"/>
        </w:rPr>
        <w:t xml:space="preserve"> </w:t>
      </w:r>
      <w:r w:rsidRPr="001A0F78">
        <w:rPr>
          <w:rFonts w:ascii="Calibri" w:hAnsi="Calibri" w:cs="Calibri"/>
        </w:rPr>
        <w:t>To</w:t>
      </w:r>
      <w:r w:rsidRPr="001A0F78">
        <w:rPr>
          <w:rFonts w:ascii="Calibri" w:hAnsi="Calibri" w:cs="Calibri"/>
          <w:spacing w:val="1"/>
        </w:rPr>
        <w:t xml:space="preserve"> </w:t>
      </w:r>
      <w:r w:rsidRPr="001A0F78">
        <w:rPr>
          <w:rFonts w:ascii="Calibri" w:hAnsi="Calibri" w:cs="Calibri"/>
        </w:rPr>
        <w:t>carry</w:t>
      </w:r>
      <w:r w:rsidRPr="001A0F78">
        <w:rPr>
          <w:rFonts w:ascii="Calibri" w:hAnsi="Calibri" w:cs="Calibri"/>
          <w:spacing w:val="1"/>
        </w:rPr>
        <w:t xml:space="preserve"> </w:t>
      </w:r>
      <w:r w:rsidRPr="001A0F78">
        <w:rPr>
          <w:rFonts w:ascii="Calibri" w:hAnsi="Calibri" w:cs="Calibri"/>
        </w:rPr>
        <w:t>on</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business</w:t>
      </w:r>
      <w:r w:rsidRPr="001A0F78">
        <w:rPr>
          <w:rFonts w:ascii="Calibri" w:hAnsi="Calibri" w:cs="Calibri"/>
          <w:spacing w:val="1"/>
        </w:rPr>
        <w:t xml:space="preserve"> </w:t>
      </w:r>
      <w:r w:rsidRPr="001A0F78">
        <w:rPr>
          <w:rFonts w:ascii="Calibri" w:hAnsi="Calibri" w:cs="Calibri"/>
        </w:rPr>
        <w:t>of</w:t>
      </w:r>
      <w:r w:rsidRPr="001A0F78">
        <w:rPr>
          <w:rFonts w:ascii="Calibri" w:hAnsi="Calibri" w:cs="Calibri"/>
          <w:spacing w:val="1"/>
        </w:rPr>
        <w:t xml:space="preserve"> </w:t>
      </w:r>
      <w:r w:rsidRPr="001A0F78">
        <w:rPr>
          <w:rFonts w:ascii="Calibri" w:hAnsi="Calibri" w:cs="Calibri"/>
        </w:rPr>
        <w:t>providing</w:t>
      </w:r>
      <w:r w:rsidRPr="001A0F78">
        <w:rPr>
          <w:rFonts w:ascii="Calibri" w:hAnsi="Calibri" w:cs="Calibri"/>
          <w:spacing w:val="1"/>
        </w:rPr>
        <w:t xml:space="preserve"> </w:t>
      </w:r>
      <w:r w:rsidRPr="001A0F78">
        <w:rPr>
          <w:rFonts w:ascii="Calibri" w:hAnsi="Calibri" w:cs="Calibri"/>
        </w:rPr>
        <w:t>portfolio</w:t>
      </w:r>
      <w:r w:rsidRPr="001A0F78">
        <w:rPr>
          <w:rFonts w:ascii="Calibri" w:hAnsi="Calibri" w:cs="Calibri"/>
          <w:spacing w:val="1"/>
        </w:rPr>
        <w:t xml:space="preserve"> </w:t>
      </w:r>
      <w:r w:rsidRPr="001A0F78">
        <w:rPr>
          <w:rFonts w:ascii="Calibri" w:hAnsi="Calibri" w:cs="Calibri"/>
        </w:rPr>
        <w:t>management,</w:t>
      </w:r>
      <w:r w:rsidRPr="001A0F78">
        <w:rPr>
          <w:rFonts w:ascii="Calibri" w:hAnsi="Calibri" w:cs="Calibri"/>
          <w:spacing w:val="1"/>
        </w:rPr>
        <w:t xml:space="preserve"> </w:t>
      </w:r>
      <w:r w:rsidRPr="001A0F78">
        <w:rPr>
          <w:rFonts w:ascii="Calibri" w:hAnsi="Calibri" w:cs="Calibri"/>
        </w:rPr>
        <w:t>investment strategies, publication and distribution of newsletters, journals, magazines and</w:t>
      </w:r>
      <w:r w:rsidRPr="001A0F78">
        <w:rPr>
          <w:rFonts w:ascii="Calibri" w:hAnsi="Calibri" w:cs="Calibri"/>
          <w:spacing w:val="1"/>
        </w:rPr>
        <w:t xml:space="preserve"> </w:t>
      </w:r>
      <w:r w:rsidRPr="001A0F78">
        <w:rPr>
          <w:rFonts w:ascii="Calibri" w:hAnsi="Calibri" w:cs="Calibri"/>
        </w:rPr>
        <w:t>other modules through print, audio, video and other communication media in the area of</w:t>
      </w:r>
      <w:r w:rsidRPr="001A0F78">
        <w:rPr>
          <w:rFonts w:ascii="Calibri" w:hAnsi="Calibri" w:cs="Calibri"/>
          <w:spacing w:val="1"/>
        </w:rPr>
        <w:t xml:space="preserve"> </w:t>
      </w:r>
      <w:r w:rsidRPr="001A0F78">
        <w:rPr>
          <w:rFonts w:ascii="Calibri" w:hAnsi="Calibri" w:cs="Calibri"/>
          <w:spacing w:val="-1"/>
        </w:rPr>
        <w:t>financial management,</w:t>
      </w:r>
      <w:r w:rsidRPr="001A0F78">
        <w:rPr>
          <w:rFonts w:ascii="Calibri" w:hAnsi="Calibri" w:cs="Calibri"/>
        </w:rPr>
        <w:t xml:space="preserve"> </w:t>
      </w:r>
      <w:r w:rsidRPr="001A0F78">
        <w:rPr>
          <w:rFonts w:ascii="Calibri" w:hAnsi="Calibri" w:cs="Calibri"/>
          <w:spacing w:val="-1"/>
        </w:rPr>
        <w:t>portfolio</w:t>
      </w:r>
      <w:r w:rsidRPr="001A0F78">
        <w:rPr>
          <w:rFonts w:ascii="Calibri" w:hAnsi="Calibri" w:cs="Calibri"/>
        </w:rPr>
        <w:t xml:space="preserve"> management,</w:t>
      </w:r>
      <w:r w:rsidRPr="001A0F78">
        <w:rPr>
          <w:rFonts w:ascii="Calibri" w:hAnsi="Calibri" w:cs="Calibri"/>
          <w:spacing w:val="1"/>
        </w:rPr>
        <w:t xml:space="preserve"> </w:t>
      </w:r>
      <w:r w:rsidRPr="001A0F78">
        <w:rPr>
          <w:rFonts w:ascii="Calibri" w:hAnsi="Calibri" w:cs="Calibri"/>
        </w:rPr>
        <w:t>investment</w:t>
      </w:r>
      <w:r w:rsidRPr="001A0F78">
        <w:rPr>
          <w:rFonts w:ascii="Calibri" w:hAnsi="Calibri" w:cs="Calibri"/>
          <w:spacing w:val="1"/>
        </w:rPr>
        <w:t xml:space="preserve"> </w:t>
      </w:r>
      <w:r w:rsidRPr="001A0F78">
        <w:rPr>
          <w:rFonts w:ascii="Calibri" w:hAnsi="Calibri" w:cs="Calibri"/>
        </w:rPr>
        <w:t>strategies and</w:t>
      </w:r>
      <w:r w:rsidRPr="001A0F78">
        <w:rPr>
          <w:rFonts w:ascii="Calibri" w:hAnsi="Calibri" w:cs="Calibri"/>
          <w:spacing w:val="1"/>
        </w:rPr>
        <w:t xml:space="preserve"> </w:t>
      </w:r>
      <w:r w:rsidRPr="001A0F78">
        <w:rPr>
          <w:rFonts w:ascii="Calibri" w:hAnsi="Calibri" w:cs="Calibri"/>
        </w:rPr>
        <w:t>related</w:t>
      </w:r>
      <w:r w:rsidRPr="001A0F78">
        <w:rPr>
          <w:rFonts w:ascii="Calibri" w:hAnsi="Calibri" w:cs="Calibri"/>
          <w:spacing w:val="1"/>
        </w:rPr>
        <w:t xml:space="preserve"> </w:t>
      </w:r>
      <w:r w:rsidRPr="001A0F78">
        <w:rPr>
          <w:rFonts w:ascii="Calibri" w:hAnsi="Calibri" w:cs="Calibri"/>
        </w:rPr>
        <w:t>fields,</w:t>
      </w:r>
      <w:r w:rsidRPr="001A0F78">
        <w:rPr>
          <w:rFonts w:ascii="Calibri" w:hAnsi="Calibri" w:cs="Calibri"/>
          <w:spacing w:val="1"/>
        </w:rPr>
        <w:t xml:space="preserve"> </w:t>
      </w:r>
      <w:r w:rsidRPr="001A0F78">
        <w:rPr>
          <w:rFonts w:ascii="Calibri" w:hAnsi="Calibri" w:cs="Calibri"/>
        </w:rPr>
        <w:t>buying</w:t>
      </w:r>
      <w:r w:rsidRPr="001A0F78">
        <w:rPr>
          <w:rFonts w:ascii="Calibri" w:hAnsi="Calibri" w:cs="Calibri"/>
          <w:spacing w:val="6"/>
        </w:rPr>
        <w:t xml:space="preserve"> </w:t>
      </w:r>
      <w:r w:rsidRPr="001A0F78">
        <w:rPr>
          <w:rFonts w:ascii="Calibri" w:hAnsi="Calibri" w:cs="Calibri"/>
        </w:rPr>
        <w:t>stocks,</w:t>
      </w:r>
      <w:r w:rsidRPr="001A0F78">
        <w:rPr>
          <w:rFonts w:ascii="Calibri" w:hAnsi="Calibri" w:cs="Calibri"/>
          <w:spacing w:val="2"/>
        </w:rPr>
        <w:t xml:space="preserve"> </w:t>
      </w:r>
      <w:r w:rsidRPr="001A0F78">
        <w:rPr>
          <w:rFonts w:ascii="Calibri" w:hAnsi="Calibri" w:cs="Calibri"/>
        </w:rPr>
        <w:t>bonds,</w:t>
      </w:r>
      <w:r w:rsidRPr="001A0F78">
        <w:rPr>
          <w:rFonts w:ascii="Calibri" w:hAnsi="Calibri" w:cs="Calibri"/>
          <w:spacing w:val="2"/>
        </w:rPr>
        <w:t xml:space="preserve"> </w:t>
      </w:r>
      <w:r w:rsidRPr="001A0F78">
        <w:rPr>
          <w:rFonts w:ascii="Calibri" w:hAnsi="Calibri" w:cs="Calibri"/>
        </w:rPr>
        <w:t>mutual funds</w:t>
      </w:r>
      <w:r w:rsidRPr="001A0F78">
        <w:rPr>
          <w:rFonts w:ascii="Calibri" w:hAnsi="Calibri" w:cs="Calibri"/>
          <w:spacing w:val="1"/>
        </w:rPr>
        <w:t xml:space="preserve"> </w:t>
      </w:r>
      <w:r w:rsidRPr="001A0F78">
        <w:rPr>
          <w:rFonts w:ascii="Calibri" w:hAnsi="Calibri" w:cs="Calibri"/>
        </w:rPr>
        <w:t>and</w:t>
      </w:r>
      <w:r w:rsidRPr="001A0F78">
        <w:rPr>
          <w:rFonts w:ascii="Calibri" w:hAnsi="Calibri" w:cs="Calibri"/>
          <w:spacing w:val="-1"/>
        </w:rPr>
        <w:t xml:space="preserve"> </w:t>
      </w:r>
      <w:r w:rsidRPr="001A0F78">
        <w:rPr>
          <w:rFonts w:ascii="Calibri" w:hAnsi="Calibri" w:cs="Calibri"/>
        </w:rPr>
        <w:t>derivatives.</w:t>
      </w:r>
    </w:p>
    <w:p w14:paraId="70678A93" w14:textId="77777777" w:rsidR="000D71A5" w:rsidRPr="001A0F78" w:rsidRDefault="000D71A5" w:rsidP="001A0F78">
      <w:pPr>
        <w:pStyle w:val="BodyText"/>
        <w:tabs>
          <w:tab w:val="left" w:pos="9780"/>
        </w:tabs>
        <w:ind w:right="258"/>
        <w:jc w:val="both"/>
        <w:rPr>
          <w:rFonts w:ascii="Calibri" w:hAnsi="Calibri" w:cs="Calibri"/>
        </w:rPr>
      </w:pPr>
    </w:p>
    <w:p w14:paraId="7F5F3E2E" w14:textId="21B21371" w:rsidR="008164D2" w:rsidRPr="00BE5F94" w:rsidRDefault="006A7658" w:rsidP="00BE5F94">
      <w:pPr>
        <w:pStyle w:val="Heading1"/>
        <w:numPr>
          <w:ilvl w:val="1"/>
          <w:numId w:val="6"/>
        </w:numPr>
        <w:tabs>
          <w:tab w:val="left" w:pos="667"/>
          <w:tab w:val="left" w:pos="9780"/>
        </w:tabs>
        <w:ind w:right="258"/>
        <w:rPr>
          <w:rFonts w:ascii="Calibri" w:hAnsi="Calibri" w:cs="Calibri"/>
        </w:rPr>
      </w:pPr>
      <w:r w:rsidRPr="001A0F78">
        <w:rPr>
          <w:rFonts w:ascii="Calibri" w:hAnsi="Calibri" w:cs="Calibri"/>
        </w:rPr>
        <w:t>Directors of the Portfolio Manager:</w:t>
      </w:r>
    </w:p>
    <w:p w14:paraId="2E7A3D23" w14:textId="77777777" w:rsidR="0060157F" w:rsidRPr="001A0F78" w:rsidRDefault="00000000" w:rsidP="001A0F78">
      <w:pPr>
        <w:pStyle w:val="ListParagraph"/>
        <w:numPr>
          <w:ilvl w:val="0"/>
          <w:numId w:val="36"/>
        </w:numPr>
        <w:tabs>
          <w:tab w:val="left" w:pos="9780"/>
        </w:tabs>
        <w:ind w:left="993" w:right="258"/>
        <w:rPr>
          <w:rFonts w:ascii="Calibri" w:hAnsi="Calibri" w:cs="Calibri"/>
        </w:rPr>
      </w:pPr>
      <w:r w:rsidRPr="001A0F78">
        <w:rPr>
          <w:rFonts w:ascii="Calibri" w:hAnsi="Calibri" w:cs="Calibri"/>
          <w:b/>
        </w:rPr>
        <w:t>Rohini</w:t>
      </w:r>
      <w:r w:rsidRPr="001A0F78">
        <w:rPr>
          <w:rFonts w:ascii="Calibri" w:hAnsi="Calibri" w:cs="Calibri"/>
          <w:b/>
          <w:spacing w:val="13"/>
        </w:rPr>
        <w:t xml:space="preserve"> </w:t>
      </w:r>
      <w:r w:rsidRPr="001A0F78">
        <w:rPr>
          <w:rFonts w:ascii="Calibri" w:hAnsi="Calibri" w:cs="Calibri"/>
          <w:b/>
        </w:rPr>
        <w:t>Abraham,</w:t>
      </w:r>
      <w:r w:rsidRPr="001A0F78">
        <w:rPr>
          <w:rFonts w:ascii="Calibri" w:hAnsi="Calibri" w:cs="Calibri"/>
          <w:b/>
          <w:spacing w:val="21"/>
        </w:rPr>
        <w:t xml:space="preserve"> </w:t>
      </w:r>
      <w:r w:rsidRPr="001A0F78">
        <w:rPr>
          <w:rFonts w:ascii="Calibri" w:hAnsi="Calibri" w:cs="Calibri"/>
        </w:rPr>
        <w:t>Director</w:t>
      </w:r>
    </w:p>
    <w:p w14:paraId="6CE1D63E" w14:textId="77777777" w:rsidR="0060157F" w:rsidRPr="001A0F78" w:rsidRDefault="00000000" w:rsidP="001A0F78">
      <w:pPr>
        <w:pStyle w:val="ListParagraph"/>
        <w:numPr>
          <w:ilvl w:val="0"/>
          <w:numId w:val="36"/>
        </w:numPr>
        <w:tabs>
          <w:tab w:val="left" w:pos="9780"/>
        </w:tabs>
        <w:ind w:left="993" w:right="258"/>
        <w:rPr>
          <w:rFonts w:ascii="Calibri" w:hAnsi="Calibri" w:cs="Calibri"/>
        </w:rPr>
      </w:pPr>
      <w:r w:rsidRPr="001A0F78">
        <w:rPr>
          <w:rFonts w:ascii="Calibri" w:hAnsi="Calibri" w:cs="Calibri"/>
          <w:b/>
        </w:rPr>
        <w:t>Anil</w:t>
      </w:r>
      <w:r w:rsidRPr="001A0F78">
        <w:rPr>
          <w:rFonts w:ascii="Calibri" w:hAnsi="Calibri" w:cs="Calibri"/>
          <w:b/>
          <w:spacing w:val="17"/>
        </w:rPr>
        <w:t xml:space="preserve"> </w:t>
      </w:r>
      <w:r w:rsidRPr="001A0F78">
        <w:rPr>
          <w:rFonts w:ascii="Calibri" w:hAnsi="Calibri" w:cs="Calibri"/>
          <w:b/>
        </w:rPr>
        <w:t>Kumar</w:t>
      </w:r>
      <w:r w:rsidRPr="001A0F78">
        <w:rPr>
          <w:rFonts w:ascii="Calibri" w:hAnsi="Calibri" w:cs="Calibri"/>
          <w:b/>
          <w:spacing w:val="12"/>
        </w:rPr>
        <w:t xml:space="preserve"> </w:t>
      </w:r>
      <w:r w:rsidRPr="001A0F78">
        <w:rPr>
          <w:rFonts w:ascii="Calibri" w:hAnsi="Calibri" w:cs="Calibri"/>
          <w:b/>
        </w:rPr>
        <w:t>Gupta,</w:t>
      </w:r>
      <w:r w:rsidRPr="001A0F78">
        <w:rPr>
          <w:rFonts w:ascii="Calibri" w:hAnsi="Calibri" w:cs="Calibri"/>
          <w:b/>
          <w:spacing w:val="15"/>
        </w:rPr>
        <w:t xml:space="preserve"> </w:t>
      </w:r>
      <w:r w:rsidRPr="001A0F78">
        <w:rPr>
          <w:rFonts w:ascii="Calibri" w:hAnsi="Calibri" w:cs="Calibri"/>
        </w:rPr>
        <w:t>Director</w:t>
      </w:r>
    </w:p>
    <w:p w14:paraId="1AC51C83" w14:textId="5438FFA6" w:rsidR="0060157F" w:rsidRPr="001A0F78" w:rsidRDefault="00000000" w:rsidP="001A0F78">
      <w:pPr>
        <w:pStyle w:val="ListParagraph"/>
        <w:numPr>
          <w:ilvl w:val="0"/>
          <w:numId w:val="36"/>
        </w:numPr>
        <w:tabs>
          <w:tab w:val="left" w:pos="9780"/>
        </w:tabs>
        <w:ind w:left="993" w:right="258"/>
        <w:rPr>
          <w:rFonts w:ascii="Calibri" w:hAnsi="Calibri" w:cs="Calibri"/>
        </w:rPr>
      </w:pPr>
      <w:r w:rsidRPr="001A0F78">
        <w:rPr>
          <w:rFonts w:ascii="Calibri" w:hAnsi="Calibri" w:cs="Calibri"/>
          <w:b/>
        </w:rPr>
        <w:t>Kartik</w:t>
      </w:r>
      <w:r w:rsidRPr="001A0F78">
        <w:rPr>
          <w:rFonts w:ascii="Calibri" w:hAnsi="Calibri" w:cs="Calibri"/>
          <w:b/>
          <w:spacing w:val="12"/>
        </w:rPr>
        <w:t xml:space="preserve"> </w:t>
      </w:r>
      <w:r w:rsidRPr="001A0F78">
        <w:rPr>
          <w:rFonts w:ascii="Calibri" w:hAnsi="Calibri" w:cs="Calibri"/>
          <w:b/>
        </w:rPr>
        <w:t>Damodar,</w:t>
      </w:r>
      <w:r w:rsidRPr="001A0F78">
        <w:rPr>
          <w:rFonts w:ascii="Calibri" w:hAnsi="Calibri" w:cs="Calibri"/>
          <w:b/>
          <w:spacing w:val="21"/>
        </w:rPr>
        <w:t xml:space="preserve"> </w:t>
      </w:r>
      <w:r w:rsidRPr="001A0F78">
        <w:rPr>
          <w:rFonts w:ascii="Calibri" w:hAnsi="Calibri" w:cs="Calibri"/>
        </w:rPr>
        <w:t>Director</w:t>
      </w:r>
    </w:p>
    <w:p w14:paraId="47164337" w14:textId="5B3242A1" w:rsidR="00211240" w:rsidRPr="00BE5F94" w:rsidRDefault="00000000" w:rsidP="00211240">
      <w:pPr>
        <w:pStyle w:val="ListParagraph"/>
        <w:numPr>
          <w:ilvl w:val="0"/>
          <w:numId w:val="36"/>
        </w:numPr>
        <w:tabs>
          <w:tab w:val="left" w:pos="9780"/>
        </w:tabs>
        <w:ind w:left="993" w:right="258"/>
        <w:rPr>
          <w:rFonts w:ascii="Calibri" w:hAnsi="Calibri" w:cs="Calibri"/>
        </w:rPr>
      </w:pPr>
      <w:r w:rsidRPr="001A0F78">
        <w:rPr>
          <w:rFonts w:ascii="Calibri" w:hAnsi="Calibri" w:cs="Calibri"/>
          <w:b/>
        </w:rPr>
        <w:t>Aseem</w:t>
      </w:r>
      <w:r w:rsidRPr="001A0F78">
        <w:rPr>
          <w:rFonts w:ascii="Calibri" w:hAnsi="Calibri" w:cs="Calibri"/>
          <w:b/>
          <w:spacing w:val="7"/>
        </w:rPr>
        <w:t xml:space="preserve"> </w:t>
      </w:r>
      <w:r w:rsidRPr="001A0F78">
        <w:rPr>
          <w:rFonts w:ascii="Calibri" w:hAnsi="Calibri" w:cs="Calibri"/>
          <w:b/>
        </w:rPr>
        <w:t>Gupta</w:t>
      </w:r>
      <w:r w:rsidRPr="001A0F78">
        <w:rPr>
          <w:rFonts w:ascii="Calibri" w:hAnsi="Calibri" w:cs="Calibri"/>
          <w:b/>
          <w:spacing w:val="15"/>
        </w:rPr>
        <w:t xml:space="preserve"> </w:t>
      </w:r>
      <w:r w:rsidRPr="001A0F78">
        <w:rPr>
          <w:rFonts w:ascii="Calibri" w:hAnsi="Calibri" w:cs="Calibri"/>
          <w:b/>
        </w:rPr>
        <w:t>Sen,</w:t>
      </w:r>
      <w:r w:rsidRPr="001A0F78">
        <w:rPr>
          <w:rFonts w:ascii="Calibri" w:hAnsi="Calibri" w:cs="Calibri"/>
          <w:b/>
          <w:spacing w:val="20"/>
        </w:rPr>
        <w:t xml:space="preserve"> </w:t>
      </w:r>
      <w:r w:rsidRPr="001A0F78">
        <w:rPr>
          <w:rFonts w:ascii="Calibri" w:hAnsi="Calibri" w:cs="Calibri"/>
        </w:rPr>
        <w:t>Director</w:t>
      </w:r>
    </w:p>
    <w:p w14:paraId="0C143C4F" w14:textId="1C40EF38" w:rsidR="008164D2" w:rsidRPr="00211240" w:rsidRDefault="00000000" w:rsidP="00211240">
      <w:pPr>
        <w:pStyle w:val="ListParagraph"/>
        <w:numPr>
          <w:ilvl w:val="0"/>
          <w:numId w:val="36"/>
        </w:numPr>
        <w:tabs>
          <w:tab w:val="left" w:pos="9780"/>
        </w:tabs>
        <w:ind w:left="993" w:right="258"/>
        <w:rPr>
          <w:rFonts w:ascii="Calibri" w:hAnsi="Calibri" w:cs="Calibri"/>
          <w:b/>
          <w:bCs/>
        </w:rPr>
      </w:pPr>
      <w:r w:rsidRPr="00211240">
        <w:rPr>
          <w:rFonts w:ascii="Calibri" w:hAnsi="Calibri" w:cs="Calibri"/>
          <w:b/>
          <w:bCs/>
        </w:rPr>
        <w:t>Background of Board of Director</w:t>
      </w:r>
      <w:r w:rsidR="00795F82" w:rsidRPr="00211240">
        <w:rPr>
          <w:rFonts w:ascii="Calibri" w:hAnsi="Calibri" w:cs="Calibri"/>
          <w:b/>
          <w:bCs/>
        </w:rPr>
        <w:t>:</w:t>
      </w:r>
    </w:p>
    <w:p w14:paraId="7F5A4FF4" w14:textId="07EBD972" w:rsidR="008164D2" w:rsidRPr="001A0F78" w:rsidRDefault="00000000" w:rsidP="00052F2D">
      <w:pPr>
        <w:pStyle w:val="BodyText"/>
        <w:tabs>
          <w:tab w:val="left" w:pos="9780"/>
        </w:tabs>
        <w:spacing w:before="79"/>
        <w:ind w:left="993" w:right="27"/>
        <w:jc w:val="both"/>
        <w:rPr>
          <w:rFonts w:ascii="Calibri" w:hAnsi="Calibri" w:cs="Calibri"/>
        </w:rPr>
      </w:pPr>
      <w:r w:rsidRPr="001A0F78">
        <w:rPr>
          <w:rFonts w:ascii="Calibri" w:hAnsi="Calibri" w:cs="Calibri"/>
          <w:b/>
        </w:rPr>
        <w:t xml:space="preserve">Kartik Damodar, </w:t>
      </w:r>
      <w:r w:rsidRPr="001A0F78">
        <w:rPr>
          <w:rFonts w:ascii="Calibri" w:hAnsi="Calibri" w:cs="Calibri"/>
        </w:rPr>
        <w:t>has over 13+ years of experience in the finance industry—including,</w:t>
      </w:r>
      <w:r w:rsidRPr="001A0F78">
        <w:rPr>
          <w:rFonts w:ascii="Calibri" w:hAnsi="Calibri" w:cs="Calibri"/>
          <w:spacing w:val="1"/>
        </w:rPr>
        <w:t xml:space="preserve"> </w:t>
      </w:r>
      <w:r w:rsidRPr="001A0F78">
        <w:rPr>
          <w:rFonts w:ascii="Calibri" w:hAnsi="Calibri" w:cs="Calibri"/>
        </w:rPr>
        <w:t>investment</w:t>
      </w:r>
      <w:r w:rsidRPr="001A0F78">
        <w:rPr>
          <w:rFonts w:ascii="Calibri" w:hAnsi="Calibri" w:cs="Calibri"/>
          <w:spacing w:val="1"/>
        </w:rPr>
        <w:t xml:space="preserve"> </w:t>
      </w:r>
      <w:r w:rsidRPr="001A0F78">
        <w:rPr>
          <w:rFonts w:ascii="Calibri" w:hAnsi="Calibri" w:cs="Calibri"/>
        </w:rPr>
        <w:t>banking,</w:t>
      </w:r>
      <w:r w:rsidRPr="001A0F78">
        <w:rPr>
          <w:rFonts w:ascii="Calibri" w:hAnsi="Calibri" w:cs="Calibri"/>
          <w:spacing w:val="1"/>
        </w:rPr>
        <w:t xml:space="preserve"> </w:t>
      </w:r>
      <w:r w:rsidRPr="001A0F78">
        <w:rPr>
          <w:rFonts w:ascii="Calibri" w:hAnsi="Calibri" w:cs="Calibri"/>
        </w:rPr>
        <w:t>business</w:t>
      </w:r>
      <w:r w:rsidRPr="001A0F78">
        <w:rPr>
          <w:rFonts w:ascii="Calibri" w:hAnsi="Calibri" w:cs="Calibri"/>
          <w:spacing w:val="1"/>
        </w:rPr>
        <w:t xml:space="preserve"> </w:t>
      </w:r>
      <w:r w:rsidRPr="001A0F78">
        <w:rPr>
          <w:rFonts w:ascii="Calibri" w:hAnsi="Calibri" w:cs="Calibri"/>
        </w:rPr>
        <w:t>strategy,</w:t>
      </w:r>
      <w:r w:rsidRPr="001A0F78">
        <w:rPr>
          <w:rFonts w:ascii="Calibri" w:hAnsi="Calibri" w:cs="Calibri"/>
          <w:spacing w:val="1"/>
        </w:rPr>
        <w:t xml:space="preserve"> </w:t>
      </w:r>
      <w:r w:rsidRPr="001A0F78">
        <w:rPr>
          <w:rFonts w:ascii="Calibri" w:hAnsi="Calibri" w:cs="Calibri"/>
        </w:rPr>
        <w:t>operational</w:t>
      </w:r>
      <w:r w:rsidRPr="001A0F78">
        <w:rPr>
          <w:rFonts w:ascii="Calibri" w:hAnsi="Calibri" w:cs="Calibri"/>
          <w:spacing w:val="1"/>
        </w:rPr>
        <w:t xml:space="preserve"> </w:t>
      </w:r>
      <w:r w:rsidRPr="001A0F78">
        <w:rPr>
          <w:rFonts w:ascii="Calibri" w:hAnsi="Calibri" w:cs="Calibri"/>
        </w:rPr>
        <w:t>consulting,</w:t>
      </w:r>
      <w:r w:rsidRPr="001A0F78">
        <w:rPr>
          <w:rFonts w:ascii="Calibri" w:hAnsi="Calibri" w:cs="Calibri"/>
          <w:spacing w:val="1"/>
        </w:rPr>
        <w:t xml:space="preserve"> </w:t>
      </w:r>
      <w:r w:rsidRPr="001A0F78">
        <w:rPr>
          <w:rFonts w:ascii="Calibri" w:hAnsi="Calibri" w:cs="Calibri"/>
        </w:rPr>
        <w:t>wealth</w:t>
      </w:r>
      <w:r w:rsidRPr="001A0F78">
        <w:rPr>
          <w:rFonts w:ascii="Calibri" w:hAnsi="Calibri" w:cs="Calibri"/>
          <w:spacing w:val="1"/>
        </w:rPr>
        <w:t xml:space="preserve"> </w:t>
      </w:r>
      <w:r w:rsidRPr="001A0F78">
        <w:rPr>
          <w:rFonts w:ascii="Calibri" w:hAnsi="Calibri" w:cs="Calibri"/>
        </w:rPr>
        <w:t>management,</w:t>
      </w:r>
      <w:r w:rsidRPr="001A0F78">
        <w:rPr>
          <w:rFonts w:ascii="Calibri" w:hAnsi="Calibri" w:cs="Calibri"/>
          <w:spacing w:val="1"/>
        </w:rPr>
        <w:t xml:space="preserve"> </w:t>
      </w:r>
      <w:r w:rsidRPr="001A0F78">
        <w:rPr>
          <w:rFonts w:ascii="Calibri" w:hAnsi="Calibri" w:cs="Calibri"/>
        </w:rPr>
        <w:t>project management, valuations of securities and derivatives. He has an MBA from the</w:t>
      </w:r>
      <w:r w:rsidRPr="001A0F78">
        <w:rPr>
          <w:rFonts w:ascii="Calibri" w:hAnsi="Calibri" w:cs="Calibri"/>
          <w:spacing w:val="1"/>
        </w:rPr>
        <w:t xml:space="preserve"> </w:t>
      </w:r>
      <w:r w:rsidRPr="001A0F78">
        <w:rPr>
          <w:rFonts w:ascii="Calibri" w:hAnsi="Calibri" w:cs="Calibri"/>
        </w:rPr>
        <w:t>University of British Columbia, Canada in finance and accounting—he has a B Com</w:t>
      </w:r>
      <w:r w:rsidRPr="001A0F78">
        <w:rPr>
          <w:rFonts w:ascii="Calibri" w:hAnsi="Calibri" w:cs="Calibri"/>
          <w:spacing w:val="1"/>
        </w:rPr>
        <w:t xml:space="preserve"> </w:t>
      </w:r>
      <w:r w:rsidRPr="001A0F78">
        <w:rPr>
          <w:rFonts w:ascii="Calibri" w:hAnsi="Calibri" w:cs="Calibri"/>
        </w:rPr>
        <w:t>Honors, from the University of Windsor, Canada in finance and economics. He is a SEBI</w:t>
      </w:r>
      <w:r w:rsidRPr="001A0F78">
        <w:rPr>
          <w:rFonts w:ascii="Calibri" w:hAnsi="Calibri" w:cs="Calibri"/>
          <w:spacing w:val="1"/>
        </w:rPr>
        <w:t xml:space="preserve"> </w:t>
      </w:r>
      <w:r w:rsidRPr="001A0F78">
        <w:rPr>
          <w:rFonts w:ascii="Calibri" w:hAnsi="Calibri" w:cs="Calibri"/>
        </w:rPr>
        <w:t>registered</w:t>
      </w:r>
      <w:r w:rsidRPr="001A0F78">
        <w:rPr>
          <w:rFonts w:ascii="Calibri" w:hAnsi="Calibri" w:cs="Calibri"/>
          <w:spacing w:val="2"/>
        </w:rPr>
        <w:t xml:space="preserve"> </w:t>
      </w:r>
      <w:r w:rsidR="008C4AE4" w:rsidRPr="001A0F78">
        <w:rPr>
          <w:rFonts w:ascii="Calibri" w:hAnsi="Calibri" w:cs="Calibri"/>
        </w:rPr>
        <w:t>Portfolio Manager</w:t>
      </w:r>
      <w:r w:rsidR="008C4AE4" w:rsidRPr="001A0F78">
        <w:rPr>
          <w:rFonts w:ascii="Calibri" w:hAnsi="Calibri" w:cs="Calibri"/>
          <w:spacing w:val="5"/>
        </w:rPr>
        <w:t xml:space="preserve"> </w:t>
      </w:r>
      <w:r w:rsidRPr="001A0F78">
        <w:rPr>
          <w:rFonts w:ascii="Calibri" w:hAnsi="Calibri" w:cs="Calibri"/>
        </w:rPr>
        <w:t>who</w:t>
      </w:r>
      <w:r w:rsidRPr="001A0F78">
        <w:rPr>
          <w:rFonts w:ascii="Calibri" w:hAnsi="Calibri" w:cs="Calibri"/>
          <w:spacing w:val="4"/>
        </w:rPr>
        <w:t xml:space="preserve"> </w:t>
      </w:r>
      <w:r w:rsidRPr="001A0F78">
        <w:rPr>
          <w:rFonts w:ascii="Calibri" w:hAnsi="Calibri" w:cs="Calibri"/>
        </w:rPr>
        <w:t>is</w:t>
      </w:r>
      <w:r w:rsidRPr="001A0F78">
        <w:rPr>
          <w:rFonts w:ascii="Calibri" w:hAnsi="Calibri" w:cs="Calibri"/>
          <w:spacing w:val="-1"/>
        </w:rPr>
        <w:t xml:space="preserve"> </w:t>
      </w:r>
      <w:r w:rsidRPr="001A0F78">
        <w:rPr>
          <w:rFonts w:ascii="Calibri" w:hAnsi="Calibri" w:cs="Calibri"/>
        </w:rPr>
        <w:t>highly</w:t>
      </w:r>
      <w:r w:rsidRPr="001A0F78">
        <w:rPr>
          <w:rFonts w:ascii="Calibri" w:hAnsi="Calibri" w:cs="Calibri"/>
          <w:spacing w:val="1"/>
        </w:rPr>
        <w:t xml:space="preserve"> </w:t>
      </w:r>
      <w:r w:rsidRPr="001A0F78">
        <w:rPr>
          <w:rFonts w:ascii="Calibri" w:hAnsi="Calibri" w:cs="Calibri"/>
        </w:rPr>
        <w:t>passionate</w:t>
      </w:r>
      <w:r w:rsidRPr="001A0F78">
        <w:rPr>
          <w:rFonts w:ascii="Calibri" w:hAnsi="Calibri" w:cs="Calibri"/>
          <w:spacing w:val="10"/>
        </w:rPr>
        <w:t xml:space="preserve"> </w:t>
      </w:r>
      <w:r w:rsidRPr="001A0F78">
        <w:rPr>
          <w:rFonts w:ascii="Calibri" w:hAnsi="Calibri" w:cs="Calibri"/>
        </w:rPr>
        <w:t>about</w:t>
      </w:r>
      <w:r w:rsidRPr="001A0F78">
        <w:rPr>
          <w:rFonts w:ascii="Calibri" w:hAnsi="Calibri" w:cs="Calibri"/>
          <w:spacing w:val="8"/>
        </w:rPr>
        <w:t xml:space="preserve"> </w:t>
      </w:r>
      <w:r w:rsidRPr="001A0F78">
        <w:rPr>
          <w:rFonts w:ascii="Calibri" w:hAnsi="Calibri" w:cs="Calibri"/>
        </w:rPr>
        <w:t>value</w:t>
      </w:r>
      <w:r w:rsidRPr="001A0F78">
        <w:rPr>
          <w:rFonts w:ascii="Calibri" w:hAnsi="Calibri" w:cs="Calibri"/>
          <w:spacing w:val="12"/>
        </w:rPr>
        <w:t xml:space="preserve"> </w:t>
      </w:r>
      <w:r w:rsidRPr="001A0F78">
        <w:rPr>
          <w:rFonts w:ascii="Calibri" w:hAnsi="Calibri" w:cs="Calibri"/>
        </w:rPr>
        <w:t>investing.</w:t>
      </w:r>
    </w:p>
    <w:p w14:paraId="46BA38C1" w14:textId="0548B87E" w:rsidR="008164D2" w:rsidRPr="001A0F78" w:rsidRDefault="00000000" w:rsidP="00052F2D">
      <w:pPr>
        <w:pStyle w:val="BodyText"/>
        <w:tabs>
          <w:tab w:val="left" w:pos="9780"/>
        </w:tabs>
        <w:spacing w:before="162"/>
        <w:ind w:left="993" w:right="27"/>
        <w:jc w:val="both"/>
        <w:rPr>
          <w:rFonts w:ascii="Calibri" w:hAnsi="Calibri" w:cs="Calibri"/>
        </w:rPr>
      </w:pPr>
      <w:r w:rsidRPr="001A0F78">
        <w:rPr>
          <w:rFonts w:ascii="Calibri" w:hAnsi="Calibri" w:cs="Calibri"/>
        </w:rPr>
        <w:t>Some</w:t>
      </w:r>
      <w:r w:rsidRPr="001A0F78">
        <w:rPr>
          <w:rFonts w:ascii="Calibri" w:hAnsi="Calibri" w:cs="Calibri"/>
          <w:spacing w:val="1"/>
        </w:rPr>
        <w:t xml:space="preserve"> </w:t>
      </w:r>
      <w:r w:rsidRPr="001A0F78">
        <w:rPr>
          <w:rFonts w:ascii="Calibri" w:hAnsi="Calibri" w:cs="Calibri"/>
        </w:rPr>
        <w:t>of</w:t>
      </w:r>
      <w:r w:rsidRPr="001A0F78">
        <w:rPr>
          <w:rFonts w:ascii="Calibri" w:hAnsi="Calibri" w:cs="Calibri"/>
          <w:spacing w:val="1"/>
        </w:rPr>
        <w:t xml:space="preserve"> </w:t>
      </w:r>
      <w:r w:rsidRPr="001A0F78">
        <w:rPr>
          <w:rFonts w:ascii="Calibri" w:hAnsi="Calibri" w:cs="Calibri"/>
        </w:rPr>
        <w:t>his</w:t>
      </w:r>
      <w:r w:rsidRPr="001A0F78">
        <w:rPr>
          <w:rFonts w:ascii="Calibri" w:hAnsi="Calibri" w:cs="Calibri"/>
          <w:spacing w:val="1"/>
        </w:rPr>
        <w:t xml:space="preserve"> </w:t>
      </w:r>
      <w:r w:rsidRPr="001A0F78">
        <w:rPr>
          <w:rFonts w:ascii="Calibri" w:hAnsi="Calibri" w:cs="Calibri"/>
        </w:rPr>
        <w:t>career</w:t>
      </w:r>
      <w:r w:rsidRPr="001A0F78">
        <w:rPr>
          <w:rFonts w:ascii="Calibri" w:hAnsi="Calibri" w:cs="Calibri"/>
          <w:spacing w:val="1"/>
        </w:rPr>
        <w:t xml:space="preserve"> </w:t>
      </w:r>
      <w:r w:rsidRPr="001A0F78">
        <w:rPr>
          <w:rFonts w:ascii="Calibri" w:hAnsi="Calibri" w:cs="Calibri"/>
        </w:rPr>
        <w:t>highlights</w:t>
      </w:r>
      <w:r w:rsidRPr="001A0F78">
        <w:rPr>
          <w:rFonts w:ascii="Calibri" w:hAnsi="Calibri" w:cs="Calibri"/>
          <w:spacing w:val="1"/>
        </w:rPr>
        <w:t xml:space="preserve"> </w:t>
      </w:r>
      <w:r w:rsidRPr="001A0F78">
        <w:rPr>
          <w:rFonts w:ascii="Calibri" w:hAnsi="Calibri" w:cs="Calibri"/>
        </w:rPr>
        <w:t>include—being</w:t>
      </w:r>
      <w:r w:rsidRPr="001A0F78">
        <w:rPr>
          <w:rFonts w:ascii="Calibri" w:hAnsi="Calibri" w:cs="Calibri"/>
          <w:spacing w:val="1"/>
        </w:rPr>
        <w:t xml:space="preserve"> </w:t>
      </w:r>
      <w:r w:rsidRPr="001A0F78">
        <w:rPr>
          <w:rFonts w:ascii="Calibri" w:hAnsi="Calibri" w:cs="Calibri"/>
        </w:rPr>
        <w:t>part</w:t>
      </w:r>
      <w:r w:rsidRPr="001A0F78">
        <w:rPr>
          <w:rFonts w:ascii="Calibri" w:hAnsi="Calibri" w:cs="Calibri"/>
          <w:spacing w:val="1"/>
        </w:rPr>
        <w:t xml:space="preserve"> </w:t>
      </w:r>
      <w:r w:rsidRPr="001A0F78">
        <w:rPr>
          <w:rFonts w:ascii="Calibri" w:hAnsi="Calibri" w:cs="Calibri"/>
        </w:rPr>
        <w:t>of</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prestigious</w:t>
      </w:r>
      <w:r w:rsidRPr="001A0F78">
        <w:rPr>
          <w:rFonts w:ascii="Calibri" w:hAnsi="Calibri" w:cs="Calibri"/>
          <w:spacing w:val="1"/>
        </w:rPr>
        <w:t xml:space="preserve"> </w:t>
      </w:r>
      <w:r w:rsidRPr="001A0F78">
        <w:rPr>
          <w:rFonts w:ascii="Calibri" w:hAnsi="Calibri" w:cs="Calibri"/>
        </w:rPr>
        <w:t>Business</w:t>
      </w:r>
      <w:r w:rsidRPr="001A0F78">
        <w:rPr>
          <w:rFonts w:ascii="Calibri" w:hAnsi="Calibri" w:cs="Calibri"/>
          <w:spacing w:val="-59"/>
        </w:rPr>
        <w:t xml:space="preserve"> </w:t>
      </w:r>
      <w:r w:rsidRPr="001A0F78">
        <w:rPr>
          <w:rFonts w:ascii="Calibri" w:hAnsi="Calibri" w:cs="Calibri"/>
        </w:rPr>
        <w:t>Transformations team at American Express, based out of New York and Gurgaon. The</w:t>
      </w:r>
      <w:r w:rsidRPr="001A0F78">
        <w:rPr>
          <w:rFonts w:ascii="Calibri" w:hAnsi="Calibri" w:cs="Calibri"/>
          <w:spacing w:val="1"/>
        </w:rPr>
        <w:t xml:space="preserve"> </w:t>
      </w:r>
      <w:r w:rsidRPr="001A0F78">
        <w:rPr>
          <w:rFonts w:ascii="Calibri" w:hAnsi="Calibri" w:cs="Calibri"/>
        </w:rPr>
        <w:t>role</w:t>
      </w:r>
      <w:r w:rsidRPr="001A0F78">
        <w:rPr>
          <w:rFonts w:ascii="Calibri" w:hAnsi="Calibri" w:cs="Calibri"/>
          <w:spacing w:val="1"/>
        </w:rPr>
        <w:t xml:space="preserve"> </w:t>
      </w:r>
      <w:r w:rsidRPr="001A0F78">
        <w:rPr>
          <w:rFonts w:ascii="Calibri" w:hAnsi="Calibri" w:cs="Calibri"/>
        </w:rPr>
        <w:t>involved</w:t>
      </w:r>
      <w:r w:rsidRPr="001A0F78">
        <w:rPr>
          <w:rFonts w:ascii="Calibri" w:hAnsi="Calibri" w:cs="Calibri"/>
          <w:spacing w:val="1"/>
        </w:rPr>
        <w:t xml:space="preserve"> </w:t>
      </w:r>
      <w:r w:rsidRPr="001A0F78">
        <w:rPr>
          <w:rFonts w:ascii="Calibri" w:hAnsi="Calibri" w:cs="Calibri"/>
        </w:rPr>
        <w:t>financial</w:t>
      </w:r>
      <w:r w:rsidRPr="001A0F78">
        <w:rPr>
          <w:rFonts w:ascii="Calibri" w:hAnsi="Calibri" w:cs="Calibri"/>
          <w:spacing w:val="1"/>
        </w:rPr>
        <w:t xml:space="preserve"> </w:t>
      </w:r>
      <w:r w:rsidRPr="001A0F78">
        <w:rPr>
          <w:rFonts w:ascii="Calibri" w:hAnsi="Calibri" w:cs="Calibri"/>
        </w:rPr>
        <w:t>strategy</w:t>
      </w:r>
      <w:r w:rsidRPr="001A0F78">
        <w:rPr>
          <w:rFonts w:ascii="Calibri" w:hAnsi="Calibri" w:cs="Calibri"/>
          <w:spacing w:val="1"/>
        </w:rPr>
        <w:t xml:space="preserve"> </w:t>
      </w:r>
      <w:r w:rsidRPr="001A0F78">
        <w:rPr>
          <w:rFonts w:ascii="Calibri" w:hAnsi="Calibri" w:cs="Calibri"/>
        </w:rPr>
        <w:t>and</w:t>
      </w:r>
      <w:r w:rsidRPr="001A0F78">
        <w:rPr>
          <w:rFonts w:ascii="Calibri" w:hAnsi="Calibri" w:cs="Calibri"/>
          <w:spacing w:val="1"/>
        </w:rPr>
        <w:t xml:space="preserve"> </w:t>
      </w:r>
      <w:r w:rsidRPr="001A0F78">
        <w:rPr>
          <w:rFonts w:ascii="Calibri" w:hAnsi="Calibri" w:cs="Calibri"/>
        </w:rPr>
        <w:t>internal</w:t>
      </w:r>
      <w:r w:rsidRPr="001A0F78">
        <w:rPr>
          <w:rFonts w:ascii="Calibri" w:hAnsi="Calibri" w:cs="Calibri"/>
          <w:spacing w:val="1"/>
        </w:rPr>
        <w:t xml:space="preserve"> </w:t>
      </w:r>
      <w:r w:rsidRPr="001A0F78">
        <w:rPr>
          <w:rFonts w:ascii="Calibri" w:hAnsi="Calibri" w:cs="Calibri"/>
        </w:rPr>
        <w:t>operational</w:t>
      </w:r>
      <w:r w:rsidRPr="001A0F78">
        <w:rPr>
          <w:rFonts w:ascii="Calibri" w:hAnsi="Calibri" w:cs="Calibri"/>
          <w:spacing w:val="1"/>
        </w:rPr>
        <w:t xml:space="preserve"> </w:t>
      </w:r>
      <w:r w:rsidRPr="001A0F78">
        <w:rPr>
          <w:rFonts w:ascii="Calibri" w:hAnsi="Calibri" w:cs="Calibri"/>
        </w:rPr>
        <w:t>consulting—sought</w:t>
      </w:r>
      <w:r w:rsidRPr="001A0F78">
        <w:rPr>
          <w:rFonts w:ascii="Calibri" w:hAnsi="Calibri" w:cs="Calibri"/>
          <w:spacing w:val="1"/>
        </w:rPr>
        <w:t xml:space="preserve"> </w:t>
      </w:r>
      <w:r w:rsidRPr="001A0F78">
        <w:rPr>
          <w:rFonts w:ascii="Calibri" w:hAnsi="Calibri" w:cs="Calibri"/>
        </w:rPr>
        <w:t>to</w:t>
      </w:r>
      <w:r w:rsidRPr="001A0F78">
        <w:rPr>
          <w:rFonts w:ascii="Calibri" w:hAnsi="Calibri" w:cs="Calibri"/>
          <w:spacing w:val="1"/>
        </w:rPr>
        <w:t xml:space="preserve"> </w:t>
      </w:r>
      <w:r w:rsidRPr="001A0F78">
        <w:rPr>
          <w:rFonts w:ascii="Calibri" w:hAnsi="Calibri" w:cs="Calibri"/>
        </w:rPr>
        <w:t>put</w:t>
      </w:r>
      <w:r w:rsidRPr="001A0F78">
        <w:rPr>
          <w:rFonts w:ascii="Calibri" w:hAnsi="Calibri" w:cs="Calibri"/>
          <w:spacing w:val="1"/>
        </w:rPr>
        <w:t xml:space="preserve"> </w:t>
      </w:r>
      <w:r w:rsidRPr="001A0F78">
        <w:rPr>
          <w:rFonts w:ascii="Calibri" w:hAnsi="Calibri" w:cs="Calibri"/>
        </w:rPr>
        <w:t>business</w:t>
      </w:r>
      <w:r w:rsidRPr="001A0F78">
        <w:rPr>
          <w:rFonts w:ascii="Calibri" w:hAnsi="Calibri" w:cs="Calibri"/>
          <w:spacing w:val="20"/>
        </w:rPr>
        <w:t xml:space="preserve"> </w:t>
      </w:r>
      <w:r w:rsidRPr="001A0F78">
        <w:rPr>
          <w:rFonts w:ascii="Calibri" w:hAnsi="Calibri" w:cs="Calibri"/>
        </w:rPr>
        <w:t>practices</w:t>
      </w:r>
      <w:r w:rsidRPr="001A0F78">
        <w:rPr>
          <w:rFonts w:ascii="Calibri" w:hAnsi="Calibri" w:cs="Calibri"/>
          <w:spacing w:val="21"/>
        </w:rPr>
        <w:t xml:space="preserve"> </w:t>
      </w:r>
      <w:r w:rsidRPr="001A0F78">
        <w:rPr>
          <w:rFonts w:ascii="Calibri" w:hAnsi="Calibri" w:cs="Calibri"/>
        </w:rPr>
        <w:t>in</w:t>
      </w:r>
      <w:r w:rsidRPr="001A0F78">
        <w:rPr>
          <w:rFonts w:ascii="Calibri" w:hAnsi="Calibri" w:cs="Calibri"/>
          <w:spacing w:val="25"/>
        </w:rPr>
        <w:t xml:space="preserve"> </w:t>
      </w:r>
      <w:r w:rsidRPr="001A0F78">
        <w:rPr>
          <w:rFonts w:ascii="Calibri" w:hAnsi="Calibri" w:cs="Calibri"/>
        </w:rPr>
        <w:t>place</w:t>
      </w:r>
      <w:r w:rsidRPr="001A0F78">
        <w:rPr>
          <w:rFonts w:ascii="Calibri" w:hAnsi="Calibri" w:cs="Calibri"/>
          <w:spacing w:val="19"/>
        </w:rPr>
        <w:t xml:space="preserve"> </w:t>
      </w:r>
      <w:r w:rsidRPr="001A0F78">
        <w:rPr>
          <w:rFonts w:ascii="Calibri" w:hAnsi="Calibri" w:cs="Calibri"/>
        </w:rPr>
        <w:t>that</w:t>
      </w:r>
      <w:r w:rsidRPr="001A0F78">
        <w:rPr>
          <w:rFonts w:ascii="Calibri" w:hAnsi="Calibri" w:cs="Calibri"/>
          <w:spacing w:val="18"/>
        </w:rPr>
        <w:t xml:space="preserve"> </w:t>
      </w:r>
      <w:r w:rsidRPr="001A0F78">
        <w:rPr>
          <w:rFonts w:ascii="Calibri" w:hAnsi="Calibri" w:cs="Calibri"/>
        </w:rPr>
        <w:t>reduced</w:t>
      </w:r>
      <w:r w:rsidRPr="001A0F78">
        <w:rPr>
          <w:rFonts w:ascii="Calibri" w:hAnsi="Calibri" w:cs="Calibri"/>
          <w:spacing w:val="19"/>
        </w:rPr>
        <w:t xml:space="preserve"> </w:t>
      </w:r>
      <w:r w:rsidRPr="001A0F78">
        <w:rPr>
          <w:rFonts w:ascii="Calibri" w:hAnsi="Calibri" w:cs="Calibri"/>
        </w:rPr>
        <w:t>costs</w:t>
      </w:r>
      <w:r w:rsidRPr="001A0F78">
        <w:rPr>
          <w:rFonts w:ascii="Calibri" w:hAnsi="Calibri" w:cs="Calibri"/>
          <w:spacing w:val="18"/>
        </w:rPr>
        <w:t xml:space="preserve"> </w:t>
      </w:r>
      <w:r w:rsidRPr="001A0F78">
        <w:rPr>
          <w:rFonts w:ascii="Calibri" w:hAnsi="Calibri" w:cs="Calibri"/>
        </w:rPr>
        <w:t>and</w:t>
      </w:r>
      <w:r w:rsidRPr="001A0F78">
        <w:rPr>
          <w:rFonts w:ascii="Calibri" w:hAnsi="Calibri" w:cs="Calibri"/>
          <w:spacing w:val="22"/>
        </w:rPr>
        <w:t xml:space="preserve"> </w:t>
      </w:r>
      <w:r w:rsidRPr="001A0F78">
        <w:rPr>
          <w:rFonts w:ascii="Calibri" w:hAnsi="Calibri" w:cs="Calibri"/>
        </w:rPr>
        <w:t>increased</w:t>
      </w:r>
      <w:r w:rsidRPr="001A0F78">
        <w:rPr>
          <w:rFonts w:ascii="Calibri" w:hAnsi="Calibri" w:cs="Calibri"/>
          <w:spacing w:val="19"/>
        </w:rPr>
        <w:t xml:space="preserve"> </w:t>
      </w:r>
      <w:r w:rsidRPr="001A0F78">
        <w:rPr>
          <w:rFonts w:ascii="Calibri" w:hAnsi="Calibri" w:cs="Calibri"/>
        </w:rPr>
        <w:t>revenue.</w:t>
      </w:r>
      <w:r w:rsidRPr="001A0F78">
        <w:rPr>
          <w:rFonts w:ascii="Calibri" w:hAnsi="Calibri" w:cs="Calibri"/>
          <w:spacing w:val="13"/>
        </w:rPr>
        <w:t xml:space="preserve"> </w:t>
      </w:r>
      <w:r w:rsidRPr="001A0F78">
        <w:rPr>
          <w:rFonts w:ascii="Calibri" w:hAnsi="Calibri" w:cs="Calibri"/>
        </w:rPr>
        <w:t>Prior</w:t>
      </w:r>
      <w:r w:rsidRPr="001A0F78">
        <w:rPr>
          <w:rFonts w:ascii="Calibri" w:hAnsi="Calibri" w:cs="Calibri"/>
          <w:spacing w:val="19"/>
        </w:rPr>
        <w:t xml:space="preserve"> </w:t>
      </w:r>
      <w:r w:rsidRPr="001A0F78">
        <w:rPr>
          <w:rFonts w:ascii="Calibri" w:hAnsi="Calibri" w:cs="Calibri"/>
        </w:rPr>
        <w:t>to</w:t>
      </w:r>
      <w:r w:rsidRPr="001A0F78">
        <w:rPr>
          <w:rFonts w:ascii="Calibri" w:hAnsi="Calibri" w:cs="Calibri"/>
          <w:spacing w:val="20"/>
        </w:rPr>
        <w:t xml:space="preserve"> </w:t>
      </w:r>
      <w:r w:rsidRPr="001A0F78">
        <w:rPr>
          <w:rFonts w:ascii="Calibri" w:hAnsi="Calibri" w:cs="Calibri"/>
        </w:rPr>
        <w:t>working</w:t>
      </w:r>
      <w:r w:rsidRPr="001A0F78">
        <w:rPr>
          <w:rFonts w:ascii="Calibri" w:hAnsi="Calibri" w:cs="Calibri"/>
          <w:spacing w:val="-59"/>
        </w:rPr>
        <w:t xml:space="preserve"> </w:t>
      </w:r>
      <w:r w:rsidRPr="001A0F78">
        <w:rPr>
          <w:rFonts w:ascii="Calibri" w:hAnsi="Calibri" w:cs="Calibri"/>
        </w:rPr>
        <w:t>at American Express, he worked at Dundee Securities, an investment bank in Toronto,</w:t>
      </w:r>
      <w:r w:rsidRPr="001A0F78">
        <w:rPr>
          <w:rFonts w:ascii="Calibri" w:hAnsi="Calibri" w:cs="Calibri"/>
          <w:spacing w:val="1"/>
        </w:rPr>
        <w:t xml:space="preserve"> </w:t>
      </w:r>
      <w:r w:rsidRPr="001A0F78">
        <w:rPr>
          <w:rFonts w:ascii="Calibri" w:hAnsi="Calibri" w:cs="Calibri"/>
        </w:rPr>
        <w:t>Canada. He was a part of the research team, where he developed various financial</w:t>
      </w:r>
      <w:r w:rsidRPr="001A0F78">
        <w:rPr>
          <w:rFonts w:ascii="Calibri" w:hAnsi="Calibri" w:cs="Calibri"/>
          <w:spacing w:val="1"/>
        </w:rPr>
        <w:t xml:space="preserve"> </w:t>
      </w:r>
      <w:r w:rsidRPr="001A0F78">
        <w:rPr>
          <w:rFonts w:ascii="Calibri" w:hAnsi="Calibri" w:cs="Calibri"/>
        </w:rPr>
        <w:t>models—</w:t>
      </w:r>
      <w:r w:rsidRPr="001A0F78">
        <w:rPr>
          <w:rFonts w:ascii="Calibri" w:hAnsi="Calibri" w:cs="Calibri"/>
        </w:rPr>
        <w:lastRenderedPageBreak/>
        <w:t>researched companies for investment purposes. He has also advised on a</w:t>
      </w:r>
      <w:r w:rsidRPr="001A0F78">
        <w:rPr>
          <w:rFonts w:ascii="Calibri" w:hAnsi="Calibri" w:cs="Calibri"/>
          <w:spacing w:val="1"/>
        </w:rPr>
        <w:t xml:space="preserve"> </w:t>
      </w:r>
      <w:r w:rsidRPr="001A0F78">
        <w:rPr>
          <w:rFonts w:ascii="Calibri" w:hAnsi="Calibri" w:cs="Calibri"/>
        </w:rPr>
        <w:t>portfolio</w:t>
      </w:r>
      <w:r w:rsidRPr="001A0F78">
        <w:rPr>
          <w:rFonts w:ascii="Calibri" w:hAnsi="Calibri" w:cs="Calibri"/>
          <w:spacing w:val="10"/>
        </w:rPr>
        <w:t xml:space="preserve"> </w:t>
      </w:r>
      <w:r w:rsidRPr="001A0F78">
        <w:rPr>
          <w:rFonts w:ascii="Calibri" w:hAnsi="Calibri" w:cs="Calibri"/>
        </w:rPr>
        <w:t>of</w:t>
      </w:r>
      <w:r w:rsidRPr="001A0F78">
        <w:rPr>
          <w:rFonts w:ascii="Calibri" w:hAnsi="Calibri" w:cs="Calibri"/>
          <w:spacing w:val="15"/>
        </w:rPr>
        <w:t xml:space="preserve"> </w:t>
      </w:r>
      <w:r w:rsidRPr="001A0F78">
        <w:rPr>
          <w:rFonts w:ascii="Calibri" w:hAnsi="Calibri" w:cs="Calibri"/>
        </w:rPr>
        <w:t>US</w:t>
      </w:r>
      <w:r w:rsidRPr="001A0F78">
        <w:rPr>
          <w:rFonts w:ascii="Calibri" w:hAnsi="Calibri" w:cs="Calibri"/>
          <w:spacing w:val="10"/>
        </w:rPr>
        <w:t xml:space="preserve"> </w:t>
      </w:r>
      <w:r w:rsidRPr="001A0F78">
        <w:rPr>
          <w:rFonts w:ascii="Calibri" w:hAnsi="Calibri" w:cs="Calibri"/>
        </w:rPr>
        <w:t>securities</w:t>
      </w:r>
      <w:r w:rsidRPr="001A0F78">
        <w:rPr>
          <w:rFonts w:ascii="Calibri" w:hAnsi="Calibri" w:cs="Calibri"/>
          <w:spacing w:val="10"/>
        </w:rPr>
        <w:t xml:space="preserve"> </w:t>
      </w:r>
      <w:r w:rsidRPr="001A0F78">
        <w:rPr>
          <w:rFonts w:ascii="Calibri" w:hAnsi="Calibri" w:cs="Calibri"/>
        </w:rPr>
        <w:t>for</w:t>
      </w:r>
      <w:r w:rsidRPr="001A0F78">
        <w:rPr>
          <w:rFonts w:ascii="Calibri" w:hAnsi="Calibri" w:cs="Calibri"/>
          <w:spacing w:val="15"/>
        </w:rPr>
        <w:t xml:space="preserve"> </w:t>
      </w:r>
      <w:r w:rsidRPr="001A0F78">
        <w:rPr>
          <w:rFonts w:ascii="Calibri" w:hAnsi="Calibri" w:cs="Calibri"/>
        </w:rPr>
        <w:t>clients</w:t>
      </w:r>
      <w:r w:rsidRPr="001A0F78">
        <w:rPr>
          <w:rFonts w:ascii="Calibri" w:hAnsi="Calibri" w:cs="Calibri"/>
          <w:spacing w:val="9"/>
        </w:rPr>
        <w:t xml:space="preserve"> </w:t>
      </w:r>
      <w:r w:rsidRPr="001A0F78">
        <w:rPr>
          <w:rFonts w:ascii="Calibri" w:hAnsi="Calibri" w:cs="Calibri"/>
        </w:rPr>
        <w:t>from</w:t>
      </w:r>
      <w:r w:rsidRPr="001A0F78">
        <w:rPr>
          <w:rFonts w:ascii="Calibri" w:hAnsi="Calibri" w:cs="Calibri"/>
          <w:spacing w:val="17"/>
        </w:rPr>
        <w:t xml:space="preserve"> </w:t>
      </w:r>
      <w:r w:rsidRPr="001A0F78">
        <w:rPr>
          <w:rFonts w:ascii="Calibri" w:hAnsi="Calibri" w:cs="Calibri"/>
        </w:rPr>
        <w:t>2010</w:t>
      </w:r>
      <w:r w:rsidRPr="001A0F78">
        <w:rPr>
          <w:rFonts w:ascii="Calibri" w:hAnsi="Calibri" w:cs="Calibri"/>
          <w:spacing w:val="12"/>
        </w:rPr>
        <w:t xml:space="preserve"> </w:t>
      </w:r>
      <w:r w:rsidRPr="001A0F78">
        <w:rPr>
          <w:rFonts w:ascii="Calibri" w:hAnsi="Calibri" w:cs="Calibri"/>
        </w:rPr>
        <w:t>onwards—the</w:t>
      </w:r>
      <w:r w:rsidRPr="001A0F78">
        <w:rPr>
          <w:rFonts w:ascii="Calibri" w:hAnsi="Calibri" w:cs="Calibri"/>
          <w:spacing w:val="11"/>
        </w:rPr>
        <w:t xml:space="preserve"> </w:t>
      </w:r>
      <w:r w:rsidRPr="001A0F78">
        <w:rPr>
          <w:rFonts w:ascii="Calibri" w:hAnsi="Calibri" w:cs="Calibri"/>
        </w:rPr>
        <w:t>results</w:t>
      </w:r>
      <w:r w:rsidRPr="001A0F78">
        <w:rPr>
          <w:rFonts w:ascii="Calibri" w:hAnsi="Calibri" w:cs="Calibri"/>
          <w:spacing w:val="15"/>
        </w:rPr>
        <w:t xml:space="preserve"> </w:t>
      </w:r>
      <w:r w:rsidRPr="001A0F78">
        <w:rPr>
          <w:rFonts w:ascii="Calibri" w:hAnsi="Calibri" w:cs="Calibri"/>
        </w:rPr>
        <w:t>of</w:t>
      </w:r>
      <w:r w:rsidRPr="001A0F78">
        <w:rPr>
          <w:rFonts w:ascii="Calibri" w:hAnsi="Calibri" w:cs="Calibri"/>
          <w:spacing w:val="16"/>
        </w:rPr>
        <w:t xml:space="preserve"> </w:t>
      </w:r>
      <w:r w:rsidRPr="001A0F78">
        <w:rPr>
          <w:rFonts w:ascii="Calibri" w:hAnsi="Calibri" w:cs="Calibri"/>
        </w:rPr>
        <w:t>the</w:t>
      </w:r>
      <w:r w:rsidRPr="001A0F78">
        <w:rPr>
          <w:rFonts w:ascii="Calibri" w:hAnsi="Calibri" w:cs="Calibri"/>
          <w:spacing w:val="13"/>
        </w:rPr>
        <w:t xml:space="preserve"> </w:t>
      </w:r>
      <w:r w:rsidRPr="001A0F78">
        <w:rPr>
          <w:rFonts w:ascii="Calibri" w:hAnsi="Calibri" w:cs="Calibri"/>
        </w:rPr>
        <w:t>portfolio</w:t>
      </w:r>
      <w:r w:rsidRPr="001A0F78">
        <w:rPr>
          <w:rFonts w:ascii="Calibri" w:hAnsi="Calibri" w:cs="Calibri"/>
          <w:spacing w:val="11"/>
        </w:rPr>
        <w:t xml:space="preserve"> </w:t>
      </w:r>
      <w:proofErr w:type="gramStart"/>
      <w:r w:rsidRPr="001A0F78">
        <w:rPr>
          <w:rFonts w:ascii="Calibri" w:hAnsi="Calibri" w:cs="Calibri"/>
        </w:rPr>
        <w:t>over</w:t>
      </w:r>
      <w:r w:rsidRPr="001A0F78">
        <w:rPr>
          <w:rFonts w:ascii="Calibri" w:hAnsi="Calibri" w:cs="Calibri"/>
          <w:spacing w:val="-58"/>
        </w:rPr>
        <w:t xml:space="preserve"> </w:t>
      </w:r>
      <w:r w:rsidR="00B26666" w:rsidRPr="001A0F78">
        <w:rPr>
          <w:rFonts w:ascii="Calibri" w:hAnsi="Calibri" w:cs="Calibri"/>
          <w:spacing w:val="1"/>
        </w:rPr>
        <w:t xml:space="preserve"> </w:t>
      </w:r>
      <w:r w:rsidRPr="001A0F78">
        <w:rPr>
          <w:rFonts w:ascii="Calibri" w:hAnsi="Calibri" w:cs="Calibri"/>
        </w:rPr>
        <w:t>five</w:t>
      </w:r>
      <w:proofErr w:type="gramEnd"/>
      <w:r w:rsidR="00CD51DC" w:rsidRPr="001A0F78">
        <w:rPr>
          <w:rFonts w:ascii="Calibri" w:hAnsi="Calibri" w:cs="Calibri"/>
        </w:rPr>
        <w:t xml:space="preserve"> </w:t>
      </w:r>
      <w:r w:rsidRPr="001A0F78">
        <w:rPr>
          <w:rFonts w:ascii="Calibri" w:hAnsi="Calibri" w:cs="Calibri"/>
        </w:rPr>
        <w:t>year</w:t>
      </w:r>
      <w:r w:rsidRPr="001A0F78">
        <w:rPr>
          <w:rFonts w:ascii="Calibri" w:hAnsi="Calibri" w:cs="Calibri"/>
          <w:spacing w:val="4"/>
        </w:rPr>
        <w:t xml:space="preserve"> </w:t>
      </w:r>
      <w:r w:rsidRPr="001A0F78">
        <w:rPr>
          <w:rFonts w:ascii="Calibri" w:hAnsi="Calibri" w:cs="Calibri"/>
        </w:rPr>
        <w:t>period</w:t>
      </w:r>
      <w:r w:rsidRPr="001A0F78">
        <w:rPr>
          <w:rFonts w:ascii="Calibri" w:hAnsi="Calibri" w:cs="Calibri"/>
          <w:spacing w:val="4"/>
        </w:rPr>
        <w:t xml:space="preserve"> </w:t>
      </w:r>
      <w:r w:rsidRPr="001A0F78">
        <w:rPr>
          <w:rFonts w:ascii="Calibri" w:hAnsi="Calibri" w:cs="Calibri"/>
        </w:rPr>
        <w:t>has</w:t>
      </w:r>
      <w:r w:rsidRPr="001A0F78">
        <w:rPr>
          <w:rFonts w:ascii="Calibri" w:hAnsi="Calibri" w:cs="Calibri"/>
          <w:spacing w:val="-2"/>
        </w:rPr>
        <w:t xml:space="preserve"> </w:t>
      </w:r>
      <w:r w:rsidRPr="001A0F78">
        <w:rPr>
          <w:rFonts w:ascii="Calibri" w:hAnsi="Calibri" w:cs="Calibri"/>
        </w:rPr>
        <w:t>been</w:t>
      </w:r>
      <w:r w:rsidRPr="001A0F78">
        <w:rPr>
          <w:rFonts w:ascii="Calibri" w:hAnsi="Calibri" w:cs="Calibri"/>
          <w:spacing w:val="2"/>
        </w:rPr>
        <w:t xml:space="preserve"> </w:t>
      </w:r>
      <w:r w:rsidRPr="001A0F78">
        <w:rPr>
          <w:rFonts w:ascii="Calibri" w:hAnsi="Calibri" w:cs="Calibri"/>
        </w:rPr>
        <w:t>greater than 20% CAGR.</w:t>
      </w:r>
    </w:p>
    <w:p w14:paraId="6E649392" w14:textId="497122D0" w:rsidR="002B62C6" w:rsidRPr="001A0F78" w:rsidRDefault="00000000" w:rsidP="00052F2D">
      <w:pPr>
        <w:pStyle w:val="BodyText"/>
        <w:tabs>
          <w:tab w:val="left" w:pos="9780"/>
        </w:tabs>
        <w:spacing w:before="136"/>
        <w:ind w:left="993" w:right="27"/>
        <w:jc w:val="both"/>
        <w:rPr>
          <w:rFonts w:ascii="Calibri" w:hAnsi="Calibri" w:cs="Calibri"/>
        </w:rPr>
      </w:pPr>
      <w:r w:rsidRPr="001A0F78">
        <w:rPr>
          <w:rFonts w:ascii="Calibri" w:hAnsi="Calibri" w:cs="Calibri"/>
        </w:rPr>
        <w:t>In 2015, he left American Express to start his own investment advisory firm—Guardian</w:t>
      </w:r>
      <w:r w:rsidRPr="001A0F78">
        <w:rPr>
          <w:rFonts w:ascii="Calibri" w:hAnsi="Calibri" w:cs="Calibri"/>
          <w:spacing w:val="1"/>
        </w:rPr>
        <w:t xml:space="preserve"> </w:t>
      </w:r>
      <w:r w:rsidRPr="001A0F78">
        <w:rPr>
          <w:rFonts w:ascii="Calibri" w:hAnsi="Calibri" w:cs="Calibri"/>
        </w:rPr>
        <w:t>Capital Investment Advisors was incorporated in 2016. His focus has always been client</w:t>
      </w:r>
      <w:r w:rsidRPr="001A0F78">
        <w:rPr>
          <w:rFonts w:ascii="Calibri" w:hAnsi="Calibri" w:cs="Calibri"/>
          <w:spacing w:val="1"/>
        </w:rPr>
        <w:t xml:space="preserve"> </w:t>
      </w:r>
      <w:r w:rsidRPr="001A0F78">
        <w:rPr>
          <w:rFonts w:ascii="Calibri" w:hAnsi="Calibri" w:cs="Calibri"/>
        </w:rPr>
        <w:t>education—he</w:t>
      </w:r>
      <w:r w:rsidRPr="001A0F78">
        <w:rPr>
          <w:rFonts w:ascii="Calibri" w:hAnsi="Calibri" w:cs="Calibri"/>
          <w:spacing w:val="1"/>
        </w:rPr>
        <w:t xml:space="preserve"> </w:t>
      </w:r>
      <w:r w:rsidRPr="001A0F78">
        <w:rPr>
          <w:rFonts w:ascii="Calibri" w:hAnsi="Calibri" w:cs="Calibri"/>
        </w:rPr>
        <w:t>believes</w:t>
      </w:r>
      <w:r w:rsidRPr="001A0F78">
        <w:rPr>
          <w:rFonts w:ascii="Calibri" w:hAnsi="Calibri" w:cs="Calibri"/>
          <w:spacing w:val="1"/>
        </w:rPr>
        <w:t xml:space="preserve"> </w:t>
      </w:r>
      <w:r w:rsidRPr="001A0F78">
        <w:rPr>
          <w:rFonts w:ascii="Calibri" w:hAnsi="Calibri" w:cs="Calibri"/>
        </w:rPr>
        <w:t>that</w:t>
      </w:r>
      <w:r w:rsidRPr="001A0F78">
        <w:rPr>
          <w:rFonts w:ascii="Calibri" w:hAnsi="Calibri" w:cs="Calibri"/>
          <w:spacing w:val="1"/>
        </w:rPr>
        <w:t xml:space="preserve"> </w:t>
      </w:r>
      <w:r w:rsidRPr="001A0F78">
        <w:rPr>
          <w:rFonts w:ascii="Calibri" w:hAnsi="Calibri" w:cs="Calibri"/>
        </w:rPr>
        <w:t>informing</w:t>
      </w:r>
      <w:r w:rsidRPr="001A0F78">
        <w:rPr>
          <w:rFonts w:ascii="Calibri" w:hAnsi="Calibri" w:cs="Calibri"/>
          <w:spacing w:val="1"/>
        </w:rPr>
        <w:t xml:space="preserve"> </w:t>
      </w:r>
      <w:r w:rsidRPr="001A0F78">
        <w:rPr>
          <w:rFonts w:ascii="Calibri" w:hAnsi="Calibri" w:cs="Calibri"/>
        </w:rPr>
        <w:t>and</w:t>
      </w:r>
      <w:r w:rsidRPr="001A0F78">
        <w:rPr>
          <w:rFonts w:ascii="Calibri" w:hAnsi="Calibri" w:cs="Calibri"/>
          <w:spacing w:val="1"/>
        </w:rPr>
        <w:t xml:space="preserve"> </w:t>
      </w:r>
      <w:r w:rsidRPr="001A0F78">
        <w:rPr>
          <w:rFonts w:ascii="Calibri" w:hAnsi="Calibri" w:cs="Calibri"/>
        </w:rPr>
        <w:t>education</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client</w:t>
      </w:r>
      <w:r w:rsidRPr="001A0F78">
        <w:rPr>
          <w:rFonts w:ascii="Calibri" w:hAnsi="Calibri" w:cs="Calibri"/>
          <w:spacing w:val="1"/>
        </w:rPr>
        <w:t xml:space="preserve"> </w:t>
      </w:r>
      <w:r w:rsidRPr="001A0F78">
        <w:rPr>
          <w:rFonts w:ascii="Calibri" w:hAnsi="Calibri" w:cs="Calibri"/>
        </w:rPr>
        <w:t>on</w:t>
      </w:r>
      <w:r w:rsidRPr="001A0F78">
        <w:rPr>
          <w:rFonts w:ascii="Calibri" w:hAnsi="Calibri" w:cs="Calibri"/>
          <w:spacing w:val="1"/>
        </w:rPr>
        <w:t xml:space="preserve"> </w:t>
      </w:r>
      <w:r w:rsidRPr="001A0F78">
        <w:rPr>
          <w:rFonts w:ascii="Calibri" w:hAnsi="Calibri" w:cs="Calibri"/>
        </w:rPr>
        <w:t>finance</w:t>
      </w:r>
      <w:r w:rsidRPr="001A0F78">
        <w:rPr>
          <w:rFonts w:ascii="Calibri" w:hAnsi="Calibri" w:cs="Calibri"/>
          <w:spacing w:val="1"/>
        </w:rPr>
        <w:t xml:space="preserve"> </w:t>
      </w:r>
      <w:r w:rsidRPr="001A0F78">
        <w:rPr>
          <w:rFonts w:ascii="Calibri" w:hAnsi="Calibri" w:cs="Calibri"/>
        </w:rPr>
        <w:t>and</w:t>
      </w:r>
      <w:r w:rsidRPr="001A0F78">
        <w:rPr>
          <w:rFonts w:ascii="Calibri" w:hAnsi="Calibri" w:cs="Calibri"/>
          <w:spacing w:val="1"/>
        </w:rPr>
        <w:t xml:space="preserve"> </w:t>
      </w:r>
      <w:r w:rsidRPr="001A0F78">
        <w:rPr>
          <w:rFonts w:ascii="Calibri" w:hAnsi="Calibri" w:cs="Calibri"/>
        </w:rPr>
        <w:t>investments is the key to client satisfaction. Starting from a team of 2, the company grew</w:t>
      </w:r>
      <w:r w:rsidRPr="001A0F78">
        <w:rPr>
          <w:rFonts w:ascii="Calibri" w:hAnsi="Calibri" w:cs="Calibri"/>
          <w:spacing w:val="1"/>
        </w:rPr>
        <w:t xml:space="preserve"> </w:t>
      </w:r>
      <w:r w:rsidRPr="001A0F78">
        <w:rPr>
          <w:rFonts w:ascii="Calibri" w:hAnsi="Calibri" w:cs="Calibri"/>
        </w:rPr>
        <w:t>to a team of 17</w:t>
      </w:r>
      <w:r w:rsidR="008C4AE4" w:rsidRPr="001A0F78">
        <w:rPr>
          <w:rFonts w:ascii="Calibri" w:hAnsi="Calibri" w:cs="Calibri"/>
        </w:rPr>
        <w:t xml:space="preserve"> </w:t>
      </w:r>
      <w:r w:rsidRPr="001A0F78">
        <w:rPr>
          <w:rFonts w:ascii="Calibri" w:hAnsi="Calibri" w:cs="Calibri"/>
        </w:rPr>
        <w:t xml:space="preserve">within two years. </w:t>
      </w:r>
    </w:p>
    <w:p w14:paraId="4E015AD9" w14:textId="1CDBA81C" w:rsidR="00A00F79" w:rsidRPr="001A0F78" w:rsidRDefault="00000000" w:rsidP="00052F2D">
      <w:pPr>
        <w:pStyle w:val="BodyText"/>
        <w:tabs>
          <w:tab w:val="left" w:pos="9780"/>
        </w:tabs>
        <w:spacing w:before="157"/>
        <w:ind w:left="993" w:right="27"/>
        <w:rPr>
          <w:rFonts w:ascii="Calibri" w:hAnsi="Calibri" w:cs="Calibri"/>
        </w:rPr>
      </w:pPr>
      <w:r w:rsidRPr="001A0F78">
        <w:rPr>
          <w:rFonts w:ascii="Calibri" w:hAnsi="Calibri" w:cs="Calibri"/>
          <w:b/>
        </w:rPr>
        <w:t>Aseem</w:t>
      </w:r>
      <w:r w:rsidRPr="001A0F78">
        <w:rPr>
          <w:rFonts w:ascii="Calibri" w:hAnsi="Calibri" w:cs="Calibri"/>
          <w:b/>
          <w:spacing w:val="4"/>
        </w:rPr>
        <w:t xml:space="preserve"> </w:t>
      </w:r>
      <w:r w:rsidRPr="001A0F78">
        <w:rPr>
          <w:rFonts w:ascii="Calibri" w:hAnsi="Calibri" w:cs="Calibri"/>
          <w:b/>
        </w:rPr>
        <w:t>Sen</w:t>
      </w:r>
      <w:r w:rsidRPr="001A0F78">
        <w:rPr>
          <w:rFonts w:ascii="Calibri" w:hAnsi="Calibri" w:cs="Calibri"/>
          <w:b/>
          <w:spacing w:val="6"/>
        </w:rPr>
        <w:t xml:space="preserve"> </w:t>
      </w:r>
      <w:r w:rsidRPr="001A0F78">
        <w:rPr>
          <w:rFonts w:ascii="Calibri" w:hAnsi="Calibri" w:cs="Calibri"/>
          <w:b/>
        </w:rPr>
        <w:t>Gupta</w:t>
      </w:r>
      <w:r w:rsidRPr="001A0F78">
        <w:rPr>
          <w:rFonts w:ascii="Calibri" w:hAnsi="Calibri" w:cs="Calibri"/>
        </w:rPr>
        <w:t>,</w:t>
      </w:r>
      <w:r w:rsidRPr="001A0F78">
        <w:rPr>
          <w:rFonts w:ascii="Calibri" w:hAnsi="Calibri" w:cs="Calibri"/>
          <w:spacing w:val="5"/>
        </w:rPr>
        <w:t xml:space="preserve"> </w:t>
      </w:r>
      <w:r w:rsidRPr="001A0F78">
        <w:rPr>
          <w:rFonts w:ascii="Calibri" w:hAnsi="Calibri" w:cs="Calibri"/>
        </w:rPr>
        <w:t>his</w:t>
      </w:r>
      <w:r w:rsidRPr="001A0F78">
        <w:rPr>
          <w:rFonts w:ascii="Calibri" w:hAnsi="Calibri" w:cs="Calibri"/>
          <w:spacing w:val="1"/>
        </w:rPr>
        <w:t xml:space="preserve"> </w:t>
      </w:r>
      <w:r w:rsidRPr="001A0F78">
        <w:rPr>
          <w:rFonts w:ascii="Calibri" w:hAnsi="Calibri" w:cs="Calibri"/>
        </w:rPr>
        <w:t>educational</w:t>
      </w:r>
      <w:r w:rsidRPr="001A0F78">
        <w:rPr>
          <w:rFonts w:ascii="Calibri" w:hAnsi="Calibri" w:cs="Calibri"/>
          <w:spacing w:val="7"/>
        </w:rPr>
        <w:t xml:space="preserve"> </w:t>
      </w:r>
      <w:r w:rsidRPr="001A0F78">
        <w:rPr>
          <w:rFonts w:ascii="Calibri" w:hAnsi="Calibri" w:cs="Calibri"/>
        </w:rPr>
        <w:t>qualifications</w:t>
      </w:r>
      <w:r w:rsidRPr="001A0F78">
        <w:rPr>
          <w:rFonts w:ascii="Calibri" w:hAnsi="Calibri" w:cs="Calibri"/>
          <w:spacing w:val="6"/>
        </w:rPr>
        <w:t xml:space="preserve"> </w:t>
      </w:r>
      <w:r w:rsidRPr="001A0F78">
        <w:rPr>
          <w:rFonts w:ascii="Calibri" w:hAnsi="Calibri" w:cs="Calibri"/>
        </w:rPr>
        <w:t>include</w:t>
      </w:r>
      <w:r w:rsidRPr="001A0F78">
        <w:rPr>
          <w:rFonts w:ascii="Calibri" w:hAnsi="Calibri" w:cs="Calibri"/>
          <w:spacing w:val="12"/>
        </w:rPr>
        <w:t xml:space="preserve"> </w:t>
      </w:r>
      <w:r w:rsidRPr="001A0F78">
        <w:rPr>
          <w:rFonts w:ascii="Calibri" w:hAnsi="Calibri" w:cs="Calibri"/>
        </w:rPr>
        <w:t>an</w:t>
      </w:r>
      <w:r w:rsidRPr="001A0F78">
        <w:rPr>
          <w:rFonts w:ascii="Calibri" w:hAnsi="Calibri" w:cs="Calibri"/>
          <w:spacing w:val="5"/>
        </w:rPr>
        <w:t xml:space="preserve"> </w:t>
      </w:r>
      <w:r w:rsidRPr="001A0F78">
        <w:rPr>
          <w:rFonts w:ascii="Calibri" w:hAnsi="Calibri" w:cs="Calibri"/>
        </w:rPr>
        <w:t>MBA</w:t>
      </w:r>
      <w:r w:rsidRPr="001A0F78">
        <w:rPr>
          <w:rFonts w:ascii="Calibri" w:hAnsi="Calibri" w:cs="Calibri"/>
          <w:spacing w:val="8"/>
        </w:rPr>
        <w:t xml:space="preserve"> </w:t>
      </w:r>
      <w:r w:rsidRPr="001A0F78">
        <w:rPr>
          <w:rFonts w:ascii="Calibri" w:hAnsi="Calibri" w:cs="Calibri"/>
        </w:rPr>
        <w:t>in</w:t>
      </w:r>
      <w:r w:rsidRPr="001A0F78">
        <w:rPr>
          <w:rFonts w:ascii="Calibri" w:hAnsi="Calibri" w:cs="Calibri"/>
          <w:spacing w:val="2"/>
        </w:rPr>
        <w:t xml:space="preserve"> </w:t>
      </w:r>
      <w:r w:rsidRPr="001A0F78">
        <w:rPr>
          <w:rFonts w:ascii="Calibri" w:hAnsi="Calibri" w:cs="Calibri"/>
        </w:rPr>
        <w:t>General</w:t>
      </w:r>
      <w:r w:rsidRPr="001A0F78">
        <w:rPr>
          <w:rFonts w:ascii="Calibri" w:hAnsi="Calibri" w:cs="Calibri"/>
          <w:spacing w:val="1"/>
        </w:rPr>
        <w:t xml:space="preserve"> </w:t>
      </w:r>
      <w:r w:rsidRPr="001A0F78">
        <w:rPr>
          <w:rFonts w:ascii="Calibri" w:hAnsi="Calibri" w:cs="Calibri"/>
        </w:rPr>
        <w:t>Management</w:t>
      </w:r>
      <w:r w:rsidRPr="001A0F78">
        <w:rPr>
          <w:rFonts w:ascii="Calibri" w:hAnsi="Calibri" w:cs="Calibri"/>
          <w:spacing w:val="9"/>
        </w:rPr>
        <w:t xml:space="preserve"> </w:t>
      </w:r>
      <w:r w:rsidRPr="001A0F78">
        <w:rPr>
          <w:rFonts w:ascii="Calibri" w:hAnsi="Calibri" w:cs="Calibri"/>
        </w:rPr>
        <w:t>from</w:t>
      </w:r>
      <w:r w:rsidRPr="001A0F78">
        <w:rPr>
          <w:rFonts w:ascii="Calibri" w:hAnsi="Calibri" w:cs="Calibri"/>
          <w:spacing w:val="19"/>
        </w:rPr>
        <w:t xml:space="preserve"> </w:t>
      </w:r>
      <w:r w:rsidRPr="001A0F78">
        <w:rPr>
          <w:rFonts w:ascii="Calibri" w:hAnsi="Calibri" w:cs="Calibri"/>
        </w:rPr>
        <w:t>Indian</w:t>
      </w:r>
      <w:r w:rsidRPr="001A0F78">
        <w:rPr>
          <w:rFonts w:ascii="Calibri" w:hAnsi="Calibri" w:cs="Calibri"/>
          <w:spacing w:val="18"/>
        </w:rPr>
        <w:t xml:space="preserve"> </w:t>
      </w:r>
      <w:r w:rsidRPr="001A0F78">
        <w:rPr>
          <w:rFonts w:ascii="Calibri" w:hAnsi="Calibri" w:cs="Calibri"/>
        </w:rPr>
        <w:t>Institute</w:t>
      </w:r>
      <w:r w:rsidRPr="001A0F78">
        <w:rPr>
          <w:rFonts w:ascii="Calibri" w:hAnsi="Calibri" w:cs="Calibri"/>
          <w:spacing w:val="14"/>
        </w:rPr>
        <w:t xml:space="preserve"> </w:t>
      </w:r>
      <w:r w:rsidRPr="001A0F78">
        <w:rPr>
          <w:rFonts w:ascii="Calibri" w:hAnsi="Calibri" w:cs="Calibri"/>
        </w:rPr>
        <w:t>of</w:t>
      </w:r>
      <w:r w:rsidRPr="001A0F78">
        <w:rPr>
          <w:rFonts w:ascii="Calibri" w:hAnsi="Calibri" w:cs="Calibri"/>
          <w:spacing w:val="11"/>
        </w:rPr>
        <w:t xml:space="preserve"> </w:t>
      </w:r>
      <w:r w:rsidRPr="001A0F78">
        <w:rPr>
          <w:rFonts w:ascii="Calibri" w:hAnsi="Calibri" w:cs="Calibri"/>
        </w:rPr>
        <w:t>Management,</w:t>
      </w:r>
      <w:r w:rsidRPr="001A0F78">
        <w:rPr>
          <w:rFonts w:ascii="Calibri" w:hAnsi="Calibri" w:cs="Calibri"/>
          <w:spacing w:val="15"/>
        </w:rPr>
        <w:t xml:space="preserve"> </w:t>
      </w:r>
      <w:r w:rsidRPr="001A0F78">
        <w:rPr>
          <w:rFonts w:ascii="Calibri" w:hAnsi="Calibri" w:cs="Calibri"/>
        </w:rPr>
        <w:t>Lucknow,</w:t>
      </w:r>
      <w:r w:rsidRPr="001A0F78">
        <w:rPr>
          <w:rFonts w:ascii="Calibri" w:hAnsi="Calibri" w:cs="Calibri"/>
          <w:spacing w:val="14"/>
        </w:rPr>
        <w:t xml:space="preserve"> </w:t>
      </w:r>
      <w:r w:rsidRPr="001A0F78">
        <w:rPr>
          <w:rFonts w:ascii="Calibri" w:hAnsi="Calibri" w:cs="Calibri"/>
        </w:rPr>
        <w:t>and</w:t>
      </w:r>
      <w:r w:rsidRPr="001A0F78">
        <w:rPr>
          <w:rFonts w:ascii="Calibri" w:hAnsi="Calibri" w:cs="Calibri"/>
          <w:spacing w:val="11"/>
        </w:rPr>
        <w:t xml:space="preserve"> </w:t>
      </w:r>
      <w:r w:rsidRPr="001A0F78">
        <w:rPr>
          <w:rFonts w:ascii="Calibri" w:hAnsi="Calibri" w:cs="Calibri"/>
        </w:rPr>
        <w:t>a</w:t>
      </w:r>
      <w:r w:rsidRPr="001A0F78">
        <w:rPr>
          <w:rFonts w:ascii="Calibri" w:hAnsi="Calibri" w:cs="Calibri"/>
          <w:spacing w:val="15"/>
        </w:rPr>
        <w:t xml:space="preserve"> </w:t>
      </w:r>
      <w:r w:rsidRPr="001A0F78">
        <w:rPr>
          <w:rFonts w:ascii="Calibri" w:hAnsi="Calibri" w:cs="Calibri"/>
        </w:rPr>
        <w:t>B.E.</w:t>
      </w:r>
      <w:r w:rsidRPr="001A0F78">
        <w:rPr>
          <w:rFonts w:ascii="Calibri" w:hAnsi="Calibri" w:cs="Calibri"/>
          <w:spacing w:val="10"/>
        </w:rPr>
        <w:t xml:space="preserve"> </w:t>
      </w:r>
      <w:r w:rsidRPr="001A0F78">
        <w:rPr>
          <w:rFonts w:ascii="Calibri" w:hAnsi="Calibri" w:cs="Calibri"/>
        </w:rPr>
        <w:t>in</w:t>
      </w:r>
      <w:r w:rsidRPr="001A0F78">
        <w:rPr>
          <w:rFonts w:ascii="Calibri" w:hAnsi="Calibri" w:cs="Calibri"/>
          <w:spacing w:val="13"/>
        </w:rPr>
        <w:t xml:space="preserve"> </w:t>
      </w:r>
      <w:r w:rsidRPr="001A0F78">
        <w:rPr>
          <w:rFonts w:ascii="Calibri" w:hAnsi="Calibri" w:cs="Calibri"/>
        </w:rPr>
        <w:t>Electronics</w:t>
      </w:r>
      <w:r w:rsidRPr="001A0F78">
        <w:rPr>
          <w:rFonts w:ascii="Calibri" w:hAnsi="Calibri" w:cs="Calibri"/>
          <w:spacing w:val="1"/>
        </w:rPr>
        <w:t xml:space="preserve"> </w:t>
      </w:r>
      <w:r w:rsidRPr="001A0F78">
        <w:rPr>
          <w:rFonts w:ascii="Calibri" w:hAnsi="Calibri" w:cs="Calibri"/>
        </w:rPr>
        <w:t>&amp;</w:t>
      </w:r>
      <w:r w:rsidRPr="001A0F78">
        <w:rPr>
          <w:rFonts w:ascii="Calibri" w:hAnsi="Calibri" w:cs="Calibri"/>
          <w:spacing w:val="6"/>
        </w:rPr>
        <w:t xml:space="preserve"> </w:t>
      </w:r>
      <w:r w:rsidRPr="001A0F78">
        <w:rPr>
          <w:rFonts w:ascii="Calibri" w:hAnsi="Calibri" w:cs="Calibri"/>
        </w:rPr>
        <w:t>Communication</w:t>
      </w:r>
      <w:r w:rsidRPr="001A0F78">
        <w:rPr>
          <w:rFonts w:ascii="Calibri" w:hAnsi="Calibri" w:cs="Calibri"/>
          <w:spacing w:val="9"/>
        </w:rPr>
        <w:t xml:space="preserve"> </w:t>
      </w:r>
      <w:r w:rsidRPr="001A0F78">
        <w:rPr>
          <w:rFonts w:ascii="Calibri" w:hAnsi="Calibri" w:cs="Calibri"/>
        </w:rPr>
        <w:t>from</w:t>
      </w:r>
      <w:r w:rsidRPr="001A0F78">
        <w:rPr>
          <w:rFonts w:ascii="Calibri" w:hAnsi="Calibri" w:cs="Calibri"/>
          <w:spacing w:val="4"/>
        </w:rPr>
        <w:t xml:space="preserve"> </w:t>
      </w:r>
      <w:r w:rsidRPr="001A0F78">
        <w:rPr>
          <w:rFonts w:ascii="Calibri" w:hAnsi="Calibri" w:cs="Calibri"/>
        </w:rPr>
        <w:t>MIT,</w:t>
      </w:r>
      <w:r w:rsidRPr="001A0F78">
        <w:rPr>
          <w:rFonts w:ascii="Calibri" w:hAnsi="Calibri" w:cs="Calibri"/>
          <w:spacing w:val="8"/>
        </w:rPr>
        <w:t xml:space="preserve"> </w:t>
      </w:r>
      <w:r w:rsidRPr="001A0F78">
        <w:rPr>
          <w:rFonts w:ascii="Calibri" w:hAnsi="Calibri" w:cs="Calibri"/>
        </w:rPr>
        <w:t>Manipal.</w:t>
      </w:r>
      <w:r w:rsidRPr="001A0F78">
        <w:rPr>
          <w:rFonts w:ascii="Calibri" w:hAnsi="Calibri" w:cs="Calibri"/>
          <w:spacing w:val="6"/>
        </w:rPr>
        <w:t xml:space="preserve"> </w:t>
      </w:r>
      <w:r w:rsidRPr="001A0F78">
        <w:rPr>
          <w:rFonts w:ascii="Calibri" w:hAnsi="Calibri" w:cs="Calibri"/>
        </w:rPr>
        <w:t>He</w:t>
      </w:r>
      <w:r w:rsidRPr="001A0F78">
        <w:rPr>
          <w:rFonts w:ascii="Calibri" w:hAnsi="Calibri" w:cs="Calibri"/>
          <w:spacing w:val="5"/>
        </w:rPr>
        <w:t xml:space="preserve"> </w:t>
      </w:r>
      <w:r w:rsidRPr="001A0F78">
        <w:rPr>
          <w:rFonts w:ascii="Calibri" w:hAnsi="Calibri" w:cs="Calibri"/>
        </w:rPr>
        <w:t>has</w:t>
      </w:r>
      <w:r w:rsidRPr="001A0F78">
        <w:rPr>
          <w:rFonts w:ascii="Calibri" w:hAnsi="Calibri" w:cs="Calibri"/>
          <w:spacing w:val="6"/>
        </w:rPr>
        <w:t xml:space="preserve"> </w:t>
      </w:r>
      <w:r w:rsidRPr="001A0F78">
        <w:rPr>
          <w:rFonts w:ascii="Calibri" w:hAnsi="Calibri" w:cs="Calibri"/>
        </w:rPr>
        <w:t>more</w:t>
      </w:r>
      <w:r w:rsidRPr="001A0F78">
        <w:rPr>
          <w:rFonts w:ascii="Calibri" w:hAnsi="Calibri" w:cs="Calibri"/>
          <w:spacing w:val="7"/>
        </w:rPr>
        <w:t xml:space="preserve"> </w:t>
      </w:r>
      <w:r w:rsidRPr="001A0F78">
        <w:rPr>
          <w:rFonts w:ascii="Calibri" w:hAnsi="Calibri" w:cs="Calibri"/>
        </w:rPr>
        <w:t>than</w:t>
      </w:r>
      <w:r w:rsidRPr="001A0F78">
        <w:rPr>
          <w:rFonts w:ascii="Calibri" w:hAnsi="Calibri" w:cs="Calibri"/>
          <w:spacing w:val="8"/>
        </w:rPr>
        <w:t xml:space="preserve"> </w:t>
      </w:r>
      <w:r w:rsidRPr="001A0F78">
        <w:rPr>
          <w:rFonts w:ascii="Calibri" w:hAnsi="Calibri" w:cs="Calibri"/>
        </w:rPr>
        <w:t>12</w:t>
      </w:r>
      <w:r w:rsidRPr="001A0F78">
        <w:rPr>
          <w:rFonts w:ascii="Calibri" w:hAnsi="Calibri" w:cs="Calibri"/>
          <w:spacing w:val="6"/>
        </w:rPr>
        <w:t xml:space="preserve"> </w:t>
      </w:r>
      <w:r w:rsidRPr="001A0F78">
        <w:rPr>
          <w:rFonts w:ascii="Calibri" w:hAnsi="Calibri" w:cs="Calibri"/>
        </w:rPr>
        <w:t>years</w:t>
      </w:r>
      <w:r w:rsidRPr="001A0F78">
        <w:rPr>
          <w:rFonts w:ascii="Calibri" w:hAnsi="Calibri" w:cs="Calibri"/>
          <w:spacing w:val="6"/>
        </w:rPr>
        <w:t xml:space="preserve"> </w:t>
      </w:r>
      <w:r w:rsidRPr="001A0F78">
        <w:rPr>
          <w:rFonts w:ascii="Calibri" w:hAnsi="Calibri" w:cs="Calibri"/>
        </w:rPr>
        <w:t>of</w:t>
      </w:r>
      <w:r w:rsidRPr="001A0F78">
        <w:rPr>
          <w:rFonts w:ascii="Calibri" w:hAnsi="Calibri" w:cs="Calibri"/>
          <w:spacing w:val="9"/>
        </w:rPr>
        <w:t xml:space="preserve"> </w:t>
      </w:r>
      <w:r w:rsidRPr="001A0F78">
        <w:rPr>
          <w:rFonts w:ascii="Calibri" w:hAnsi="Calibri" w:cs="Calibri"/>
        </w:rPr>
        <w:t>professional</w:t>
      </w:r>
      <w:r w:rsidRPr="001A0F78">
        <w:rPr>
          <w:rFonts w:ascii="Calibri" w:hAnsi="Calibri" w:cs="Calibri"/>
          <w:spacing w:val="1"/>
        </w:rPr>
        <w:t xml:space="preserve"> </w:t>
      </w:r>
      <w:r w:rsidRPr="001A0F78">
        <w:rPr>
          <w:rFonts w:ascii="Calibri" w:hAnsi="Calibri" w:cs="Calibri"/>
        </w:rPr>
        <w:t>experience</w:t>
      </w:r>
      <w:r w:rsidRPr="001A0F78">
        <w:rPr>
          <w:rFonts w:ascii="Calibri" w:hAnsi="Calibri" w:cs="Calibri"/>
          <w:spacing w:val="22"/>
        </w:rPr>
        <w:t xml:space="preserve"> </w:t>
      </w:r>
      <w:r w:rsidRPr="001A0F78">
        <w:rPr>
          <w:rFonts w:ascii="Calibri" w:hAnsi="Calibri" w:cs="Calibri"/>
        </w:rPr>
        <w:t>across</w:t>
      </w:r>
      <w:r w:rsidRPr="001A0F78">
        <w:rPr>
          <w:rFonts w:ascii="Calibri" w:hAnsi="Calibri" w:cs="Calibri"/>
          <w:spacing w:val="21"/>
        </w:rPr>
        <w:t xml:space="preserve"> </w:t>
      </w:r>
      <w:r w:rsidRPr="001A0F78">
        <w:rPr>
          <w:rFonts w:ascii="Calibri" w:hAnsi="Calibri" w:cs="Calibri"/>
        </w:rPr>
        <w:t>industries</w:t>
      </w:r>
      <w:r w:rsidRPr="001A0F78">
        <w:rPr>
          <w:rFonts w:ascii="Calibri" w:hAnsi="Calibri" w:cs="Calibri"/>
          <w:spacing w:val="21"/>
        </w:rPr>
        <w:t xml:space="preserve"> </w:t>
      </w:r>
      <w:r w:rsidRPr="001A0F78">
        <w:rPr>
          <w:rFonts w:ascii="Calibri" w:hAnsi="Calibri" w:cs="Calibri"/>
        </w:rPr>
        <w:t>-Food</w:t>
      </w:r>
      <w:r w:rsidRPr="001A0F78">
        <w:rPr>
          <w:rFonts w:ascii="Calibri" w:hAnsi="Calibri" w:cs="Calibri"/>
          <w:spacing w:val="20"/>
        </w:rPr>
        <w:t xml:space="preserve"> </w:t>
      </w:r>
      <w:r w:rsidRPr="001A0F78">
        <w:rPr>
          <w:rFonts w:ascii="Calibri" w:hAnsi="Calibri" w:cs="Calibri"/>
        </w:rPr>
        <w:t>Tech</w:t>
      </w:r>
      <w:r w:rsidRPr="001A0F78">
        <w:rPr>
          <w:rFonts w:ascii="Calibri" w:hAnsi="Calibri" w:cs="Calibri"/>
          <w:spacing w:val="20"/>
        </w:rPr>
        <w:t xml:space="preserve"> </w:t>
      </w:r>
      <w:r w:rsidRPr="001A0F78">
        <w:rPr>
          <w:rFonts w:ascii="Calibri" w:hAnsi="Calibri" w:cs="Calibri"/>
        </w:rPr>
        <w:t>(Zomato),</w:t>
      </w:r>
      <w:r w:rsidRPr="001A0F78">
        <w:rPr>
          <w:rFonts w:ascii="Calibri" w:hAnsi="Calibri" w:cs="Calibri"/>
          <w:spacing w:val="24"/>
        </w:rPr>
        <w:t xml:space="preserve"> </w:t>
      </w:r>
      <w:r w:rsidRPr="001A0F78">
        <w:rPr>
          <w:rFonts w:ascii="Calibri" w:hAnsi="Calibri" w:cs="Calibri"/>
        </w:rPr>
        <w:t>E-Commerce</w:t>
      </w:r>
      <w:r w:rsidRPr="001A0F78">
        <w:rPr>
          <w:rFonts w:ascii="Calibri" w:hAnsi="Calibri" w:cs="Calibri"/>
          <w:spacing w:val="20"/>
        </w:rPr>
        <w:t xml:space="preserve"> </w:t>
      </w:r>
      <w:r w:rsidRPr="001A0F78">
        <w:rPr>
          <w:rFonts w:ascii="Calibri" w:hAnsi="Calibri" w:cs="Calibri"/>
        </w:rPr>
        <w:t>(Snapdeal),</w:t>
      </w:r>
      <w:r w:rsidRPr="001A0F78">
        <w:rPr>
          <w:rFonts w:ascii="Calibri" w:hAnsi="Calibri" w:cs="Calibri"/>
          <w:spacing w:val="20"/>
        </w:rPr>
        <w:t xml:space="preserve"> </w:t>
      </w:r>
      <w:r w:rsidRPr="001A0F78">
        <w:rPr>
          <w:rFonts w:ascii="Calibri" w:hAnsi="Calibri" w:cs="Calibri"/>
        </w:rPr>
        <w:t>financial</w:t>
      </w:r>
      <w:r w:rsidRPr="001A0F78">
        <w:rPr>
          <w:rFonts w:ascii="Calibri" w:hAnsi="Calibri" w:cs="Calibri"/>
          <w:spacing w:val="-58"/>
        </w:rPr>
        <w:t xml:space="preserve"> </w:t>
      </w:r>
      <w:r w:rsidRPr="001A0F78">
        <w:rPr>
          <w:rFonts w:ascii="Calibri" w:hAnsi="Calibri" w:cs="Calibri"/>
        </w:rPr>
        <w:t>services</w:t>
      </w:r>
      <w:r w:rsidRPr="001A0F78">
        <w:rPr>
          <w:rFonts w:ascii="Calibri" w:hAnsi="Calibri" w:cs="Calibri"/>
          <w:spacing w:val="7"/>
        </w:rPr>
        <w:t xml:space="preserve"> </w:t>
      </w:r>
      <w:r w:rsidRPr="001A0F78">
        <w:rPr>
          <w:rFonts w:ascii="Calibri" w:hAnsi="Calibri" w:cs="Calibri"/>
        </w:rPr>
        <w:t>(American</w:t>
      </w:r>
      <w:r w:rsidRPr="001A0F78">
        <w:rPr>
          <w:rFonts w:ascii="Calibri" w:hAnsi="Calibri" w:cs="Calibri"/>
          <w:spacing w:val="14"/>
        </w:rPr>
        <w:t xml:space="preserve"> </w:t>
      </w:r>
      <w:r w:rsidRPr="001A0F78">
        <w:rPr>
          <w:rFonts w:ascii="Calibri" w:hAnsi="Calibri" w:cs="Calibri"/>
        </w:rPr>
        <w:t>Express)</w:t>
      </w:r>
      <w:r w:rsidRPr="001A0F78">
        <w:rPr>
          <w:rFonts w:ascii="Calibri" w:hAnsi="Calibri" w:cs="Calibri"/>
          <w:spacing w:val="8"/>
        </w:rPr>
        <w:t xml:space="preserve"> </w:t>
      </w:r>
      <w:r w:rsidRPr="001A0F78">
        <w:rPr>
          <w:rFonts w:ascii="Calibri" w:hAnsi="Calibri" w:cs="Calibri"/>
        </w:rPr>
        <w:t>&amp;</w:t>
      </w:r>
      <w:r w:rsidRPr="001A0F78">
        <w:rPr>
          <w:rFonts w:ascii="Calibri" w:hAnsi="Calibri" w:cs="Calibri"/>
          <w:spacing w:val="11"/>
        </w:rPr>
        <w:t xml:space="preserve"> </w:t>
      </w:r>
      <w:r w:rsidRPr="001A0F78">
        <w:rPr>
          <w:rFonts w:ascii="Calibri" w:hAnsi="Calibri" w:cs="Calibri"/>
        </w:rPr>
        <w:t>consulting</w:t>
      </w:r>
      <w:r w:rsidRPr="001A0F78">
        <w:rPr>
          <w:rFonts w:ascii="Calibri" w:hAnsi="Calibri" w:cs="Calibri"/>
          <w:spacing w:val="9"/>
        </w:rPr>
        <w:t xml:space="preserve"> </w:t>
      </w:r>
      <w:r w:rsidRPr="001A0F78">
        <w:rPr>
          <w:rFonts w:ascii="Calibri" w:hAnsi="Calibri" w:cs="Calibri"/>
        </w:rPr>
        <w:t>(Bristlecone)</w:t>
      </w:r>
      <w:r w:rsidRPr="001A0F78">
        <w:rPr>
          <w:rFonts w:ascii="Calibri" w:hAnsi="Calibri" w:cs="Calibri"/>
          <w:spacing w:val="11"/>
        </w:rPr>
        <w:t xml:space="preserve"> </w:t>
      </w:r>
      <w:r w:rsidRPr="001A0F78">
        <w:rPr>
          <w:rFonts w:ascii="Calibri" w:hAnsi="Calibri" w:cs="Calibri"/>
        </w:rPr>
        <w:t>including</w:t>
      </w:r>
      <w:r w:rsidRPr="001A0F78">
        <w:rPr>
          <w:rFonts w:ascii="Calibri" w:hAnsi="Calibri" w:cs="Calibri"/>
          <w:spacing w:val="10"/>
        </w:rPr>
        <w:t xml:space="preserve"> </w:t>
      </w:r>
      <w:r w:rsidRPr="001A0F78">
        <w:rPr>
          <w:rFonts w:ascii="Calibri" w:hAnsi="Calibri" w:cs="Calibri"/>
        </w:rPr>
        <w:t>sales,</w:t>
      </w:r>
      <w:r w:rsidRPr="001A0F78">
        <w:rPr>
          <w:rFonts w:ascii="Calibri" w:hAnsi="Calibri" w:cs="Calibri"/>
          <w:spacing w:val="11"/>
        </w:rPr>
        <w:t xml:space="preserve"> </w:t>
      </w:r>
      <w:r w:rsidRPr="001A0F78">
        <w:rPr>
          <w:rFonts w:ascii="Calibri" w:hAnsi="Calibri" w:cs="Calibri"/>
        </w:rPr>
        <w:t>strategy</w:t>
      </w:r>
      <w:r w:rsidRPr="001A0F78">
        <w:rPr>
          <w:rFonts w:ascii="Calibri" w:hAnsi="Calibri" w:cs="Calibri"/>
          <w:spacing w:val="9"/>
        </w:rPr>
        <w:t xml:space="preserve"> </w:t>
      </w:r>
      <w:r w:rsidRPr="001A0F78">
        <w:rPr>
          <w:rFonts w:ascii="Calibri" w:hAnsi="Calibri" w:cs="Calibri"/>
        </w:rPr>
        <w:t>&amp;</w:t>
      </w:r>
      <w:r w:rsidRPr="001A0F78">
        <w:rPr>
          <w:rFonts w:ascii="Calibri" w:hAnsi="Calibri" w:cs="Calibri"/>
          <w:spacing w:val="1"/>
        </w:rPr>
        <w:t xml:space="preserve"> </w:t>
      </w:r>
      <w:r w:rsidRPr="001A0F78">
        <w:rPr>
          <w:rFonts w:ascii="Calibri" w:hAnsi="Calibri" w:cs="Calibri"/>
        </w:rPr>
        <w:t>operations,</w:t>
      </w:r>
      <w:r w:rsidRPr="001A0F78">
        <w:rPr>
          <w:rFonts w:ascii="Calibri" w:hAnsi="Calibri" w:cs="Calibri"/>
          <w:spacing w:val="4"/>
        </w:rPr>
        <w:t xml:space="preserve"> </w:t>
      </w:r>
      <w:r w:rsidRPr="001A0F78">
        <w:rPr>
          <w:rFonts w:ascii="Calibri" w:hAnsi="Calibri" w:cs="Calibri"/>
        </w:rPr>
        <w:t>financial</w:t>
      </w:r>
      <w:r w:rsidRPr="001A0F78">
        <w:rPr>
          <w:rFonts w:ascii="Calibri" w:hAnsi="Calibri" w:cs="Calibri"/>
          <w:spacing w:val="6"/>
        </w:rPr>
        <w:t xml:space="preserve"> </w:t>
      </w:r>
      <w:r w:rsidRPr="001A0F78">
        <w:rPr>
          <w:rFonts w:ascii="Calibri" w:hAnsi="Calibri" w:cs="Calibri"/>
        </w:rPr>
        <w:t>planning</w:t>
      </w:r>
      <w:r w:rsidRPr="001A0F78">
        <w:rPr>
          <w:rFonts w:ascii="Calibri" w:hAnsi="Calibri" w:cs="Calibri"/>
          <w:spacing w:val="10"/>
        </w:rPr>
        <w:t xml:space="preserve"> </w:t>
      </w:r>
      <w:r w:rsidRPr="001A0F78">
        <w:rPr>
          <w:rFonts w:ascii="Calibri" w:hAnsi="Calibri" w:cs="Calibri"/>
        </w:rPr>
        <w:t>&amp;</w:t>
      </w:r>
      <w:r w:rsidRPr="001A0F78">
        <w:rPr>
          <w:rFonts w:ascii="Calibri" w:hAnsi="Calibri" w:cs="Calibri"/>
          <w:spacing w:val="9"/>
        </w:rPr>
        <w:t xml:space="preserve"> </w:t>
      </w:r>
      <w:r w:rsidRPr="001A0F78">
        <w:rPr>
          <w:rFonts w:ascii="Calibri" w:hAnsi="Calibri" w:cs="Calibri"/>
        </w:rPr>
        <w:t>consulting.</w:t>
      </w:r>
      <w:r w:rsidRPr="001A0F78">
        <w:rPr>
          <w:rFonts w:ascii="Calibri" w:hAnsi="Calibri" w:cs="Calibri"/>
          <w:spacing w:val="8"/>
        </w:rPr>
        <w:t xml:space="preserve"> </w:t>
      </w:r>
      <w:r w:rsidRPr="001A0F78">
        <w:rPr>
          <w:rFonts w:ascii="Calibri" w:hAnsi="Calibri" w:cs="Calibri"/>
        </w:rPr>
        <w:t>Prior</w:t>
      </w:r>
      <w:r w:rsidRPr="001A0F78">
        <w:rPr>
          <w:rFonts w:ascii="Calibri" w:hAnsi="Calibri" w:cs="Calibri"/>
          <w:spacing w:val="6"/>
        </w:rPr>
        <w:t xml:space="preserve"> </w:t>
      </w:r>
      <w:r w:rsidRPr="001A0F78">
        <w:rPr>
          <w:rFonts w:ascii="Calibri" w:hAnsi="Calibri" w:cs="Calibri"/>
        </w:rPr>
        <w:t>to</w:t>
      </w:r>
      <w:r w:rsidRPr="001A0F78">
        <w:rPr>
          <w:rFonts w:ascii="Calibri" w:hAnsi="Calibri" w:cs="Calibri"/>
          <w:spacing w:val="12"/>
        </w:rPr>
        <w:t xml:space="preserve"> </w:t>
      </w:r>
      <w:r w:rsidRPr="001A0F78">
        <w:rPr>
          <w:rFonts w:ascii="Calibri" w:hAnsi="Calibri" w:cs="Calibri"/>
        </w:rPr>
        <w:t>joining</w:t>
      </w:r>
      <w:r w:rsidRPr="001A0F78">
        <w:rPr>
          <w:rFonts w:ascii="Calibri" w:hAnsi="Calibri" w:cs="Calibri"/>
          <w:spacing w:val="8"/>
        </w:rPr>
        <w:t xml:space="preserve"> </w:t>
      </w:r>
      <w:r w:rsidRPr="001A0F78">
        <w:rPr>
          <w:rFonts w:ascii="Calibri" w:hAnsi="Calibri" w:cs="Calibri"/>
        </w:rPr>
        <w:t>Guardian</w:t>
      </w:r>
      <w:r w:rsidRPr="001A0F78">
        <w:rPr>
          <w:rFonts w:ascii="Calibri" w:hAnsi="Calibri" w:cs="Calibri"/>
          <w:spacing w:val="7"/>
        </w:rPr>
        <w:t xml:space="preserve"> </w:t>
      </w:r>
      <w:r w:rsidRPr="001A0F78">
        <w:rPr>
          <w:rFonts w:ascii="Calibri" w:hAnsi="Calibri" w:cs="Calibri"/>
        </w:rPr>
        <w:t>Asset</w:t>
      </w:r>
      <w:r w:rsidRPr="001A0F78">
        <w:rPr>
          <w:rFonts w:ascii="Calibri" w:hAnsi="Calibri" w:cs="Calibri"/>
          <w:spacing w:val="1"/>
        </w:rPr>
        <w:t xml:space="preserve"> </w:t>
      </w:r>
      <w:r w:rsidRPr="001A0F78">
        <w:rPr>
          <w:rFonts w:ascii="Calibri" w:hAnsi="Calibri" w:cs="Calibri"/>
        </w:rPr>
        <w:t>Management,</w:t>
      </w:r>
      <w:r w:rsidRPr="001A0F78">
        <w:rPr>
          <w:rFonts w:ascii="Calibri" w:hAnsi="Calibri" w:cs="Calibri"/>
          <w:spacing w:val="7"/>
        </w:rPr>
        <w:t xml:space="preserve"> </w:t>
      </w:r>
      <w:r w:rsidRPr="001A0F78">
        <w:rPr>
          <w:rFonts w:ascii="Calibri" w:hAnsi="Calibri" w:cs="Calibri"/>
        </w:rPr>
        <w:t>he</w:t>
      </w:r>
      <w:r w:rsidRPr="001A0F78">
        <w:rPr>
          <w:rFonts w:ascii="Calibri" w:hAnsi="Calibri" w:cs="Calibri"/>
          <w:spacing w:val="11"/>
        </w:rPr>
        <w:t xml:space="preserve"> </w:t>
      </w:r>
      <w:r w:rsidRPr="001A0F78">
        <w:rPr>
          <w:rFonts w:ascii="Calibri" w:hAnsi="Calibri" w:cs="Calibri"/>
        </w:rPr>
        <w:t>was</w:t>
      </w:r>
      <w:r w:rsidRPr="001A0F78">
        <w:rPr>
          <w:rFonts w:ascii="Calibri" w:hAnsi="Calibri" w:cs="Calibri"/>
          <w:spacing w:val="8"/>
        </w:rPr>
        <w:t xml:space="preserve"> </w:t>
      </w:r>
      <w:r w:rsidRPr="001A0F78">
        <w:rPr>
          <w:rFonts w:ascii="Calibri" w:hAnsi="Calibri" w:cs="Calibri"/>
        </w:rPr>
        <w:t>a</w:t>
      </w:r>
      <w:r w:rsidRPr="001A0F78">
        <w:rPr>
          <w:rFonts w:ascii="Calibri" w:hAnsi="Calibri" w:cs="Calibri"/>
          <w:spacing w:val="10"/>
        </w:rPr>
        <w:t xml:space="preserve"> </w:t>
      </w:r>
      <w:r w:rsidRPr="001A0F78">
        <w:rPr>
          <w:rFonts w:ascii="Calibri" w:hAnsi="Calibri" w:cs="Calibri"/>
        </w:rPr>
        <w:t>VP</w:t>
      </w:r>
      <w:r w:rsidRPr="001A0F78">
        <w:rPr>
          <w:rFonts w:ascii="Calibri" w:hAnsi="Calibri" w:cs="Calibri"/>
          <w:spacing w:val="6"/>
        </w:rPr>
        <w:t xml:space="preserve"> </w:t>
      </w:r>
      <w:r w:rsidRPr="001A0F78">
        <w:rPr>
          <w:rFonts w:ascii="Calibri" w:hAnsi="Calibri" w:cs="Calibri"/>
        </w:rPr>
        <w:t>at</w:t>
      </w:r>
      <w:r w:rsidRPr="001A0F78">
        <w:rPr>
          <w:rFonts w:ascii="Calibri" w:hAnsi="Calibri" w:cs="Calibri"/>
          <w:spacing w:val="17"/>
        </w:rPr>
        <w:t xml:space="preserve"> </w:t>
      </w:r>
      <w:r w:rsidRPr="001A0F78">
        <w:rPr>
          <w:rFonts w:ascii="Calibri" w:hAnsi="Calibri" w:cs="Calibri"/>
        </w:rPr>
        <w:t>Zomato</w:t>
      </w:r>
      <w:r w:rsidRPr="001A0F78">
        <w:rPr>
          <w:rFonts w:ascii="Calibri" w:hAnsi="Calibri" w:cs="Calibri"/>
          <w:spacing w:val="9"/>
        </w:rPr>
        <w:t xml:space="preserve"> </w:t>
      </w:r>
      <w:r w:rsidRPr="001A0F78">
        <w:rPr>
          <w:rFonts w:ascii="Calibri" w:hAnsi="Calibri" w:cs="Calibri"/>
        </w:rPr>
        <w:t>heading</w:t>
      </w:r>
      <w:r w:rsidRPr="001A0F78">
        <w:rPr>
          <w:rFonts w:ascii="Calibri" w:hAnsi="Calibri" w:cs="Calibri"/>
          <w:spacing w:val="11"/>
        </w:rPr>
        <w:t xml:space="preserve"> </w:t>
      </w:r>
      <w:r w:rsidRPr="001A0F78">
        <w:rPr>
          <w:rFonts w:ascii="Calibri" w:hAnsi="Calibri" w:cs="Calibri"/>
        </w:rPr>
        <w:t>sales</w:t>
      </w:r>
      <w:r w:rsidRPr="001A0F78">
        <w:rPr>
          <w:rFonts w:ascii="Calibri" w:hAnsi="Calibri" w:cs="Calibri"/>
          <w:spacing w:val="10"/>
        </w:rPr>
        <w:t xml:space="preserve"> </w:t>
      </w:r>
      <w:r w:rsidRPr="001A0F78">
        <w:rPr>
          <w:rFonts w:ascii="Calibri" w:hAnsi="Calibri" w:cs="Calibri"/>
        </w:rPr>
        <w:t>&amp;</w:t>
      </w:r>
      <w:r w:rsidRPr="001A0F78">
        <w:rPr>
          <w:rFonts w:ascii="Calibri" w:hAnsi="Calibri" w:cs="Calibri"/>
          <w:spacing w:val="11"/>
        </w:rPr>
        <w:t xml:space="preserve"> </w:t>
      </w:r>
      <w:r w:rsidRPr="001A0F78">
        <w:rPr>
          <w:rFonts w:ascii="Calibri" w:hAnsi="Calibri" w:cs="Calibri"/>
        </w:rPr>
        <w:t>supply</w:t>
      </w:r>
      <w:r w:rsidRPr="001A0F78">
        <w:rPr>
          <w:rFonts w:ascii="Calibri" w:hAnsi="Calibri" w:cs="Calibri"/>
          <w:spacing w:val="6"/>
        </w:rPr>
        <w:t xml:space="preserve"> </w:t>
      </w:r>
      <w:r w:rsidRPr="001A0F78">
        <w:rPr>
          <w:rFonts w:ascii="Calibri" w:hAnsi="Calibri" w:cs="Calibri"/>
        </w:rPr>
        <w:t>management</w:t>
      </w:r>
      <w:r w:rsidRPr="001A0F78">
        <w:rPr>
          <w:rFonts w:ascii="Calibri" w:hAnsi="Calibri" w:cs="Calibri"/>
          <w:spacing w:val="6"/>
        </w:rPr>
        <w:t xml:space="preserve"> </w:t>
      </w:r>
      <w:r w:rsidRPr="001A0F78">
        <w:rPr>
          <w:rFonts w:ascii="Calibri" w:hAnsi="Calibri" w:cs="Calibri"/>
        </w:rPr>
        <w:t>for</w:t>
      </w:r>
      <w:r w:rsidRPr="001A0F78">
        <w:rPr>
          <w:rFonts w:ascii="Calibri" w:hAnsi="Calibri" w:cs="Calibri"/>
          <w:spacing w:val="6"/>
        </w:rPr>
        <w:t xml:space="preserve"> </w:t>
      </w:r>
      <w:r w:rsidRPr="001A0F78">
        <w:rPr>
          <w:rFonts w:ascii="Calibri" w:hAnsi="Calibri" w:cs="Calibri"/>
        </w:rPr>
        <w:t>their</w:t>
      </w:r>
      <w:r w:rsidRPr="001A0F78">
        <w:rPr>
          <w:rFonts w:ascii="Calibri" w:hAnsi="Calibri" w:cs="Calibri"/>
          <w:spacing w:val="1"/>
        </w:rPr>
        <w:t xml:space="preserve"> </w:t>
      </w:r>
      <w:r w:rsidRPr="001A0F78">
        <w:rPr>
          <w:rFonts w:ascii="Calibri" w:hAnsi="Calibri" w:cs="Calibri"/>
        </w:rPr>
        <w:t>food delivery</w:t>
      </w:r>
      <w:r w:rsidRPr="001A0F78">
        <w:rPr>
          <w:rFonts w:ascii="Calibri" w:hAnsi="Calibri" w:cs="Calibri"/>
          <w:spacing w:val="-3"/>
        </w:rPr>
        <w:t xml:space="preserve"> </w:t>
      </w:r>
      <w:r w:rsidRPr="001A0F78">
        <w:rPr>
          <w:rFonts w:ascii="Calibri" w:hAnsi="Calibri" w:cs="Calibri"/>
        </w:rPr>
        <w:t>business.</w:t>
      </w:r>
      <w:r w:rsidR="002B62C6" w:rsidRPr="001A0F78">
        <w:rPr>
          <w:rFonts w:ascii="Calibri" w:hAnsi="Calibri" w:cs="Calibri"/>
        </w:rPr>
        <w:t xml:space="preserve"> </w:t>
      </w:r>
    </w:p>
    <w:p w14:paraId="1840A090" w14:textId="77777777" w:rsidR="008164D2" w:rsidRPr="001A0F78" w:rsidRDefault="008164D2" w:rsidP="001A0F78">
      <w:pPr>
        <w:pStyle w:val="BodyText"/>
        <w:tabs>
          <w:tab w:val="left" w:pos="9780"/>
        </w:tabs>
        <w:spacing w:before="157"/>
        <w:ind w:right="258"/>
        <w:rPr>
          <w:rFonts w:ascii="Calibri" w:hAnsi="Calibri" w:cs="Calibri"/>
        </w:rPr>
      </w:pPr>
    </w:p>
    <w:p w14:paraId="1E8140D8" w14:textId="559FEDF8" w:rsidR="008164D2" w:rsidRPr="00BE5F94" w:rsidRDefault="00000000" w:rsidP="00BE5F94">
      <w:pPr>
        <w:pStyle w:val="Heading1"/>
        <w:numPr>
          <w:ilvl w:val="1"/>
          <w:numId w:val="6"/>
        </w:numPr>
        <w:tabs>
          <w:tab w:val="left" w:pos="667"/>
          <w:tab w:val="left" w:pos="9780"/>
        </w:tabs>
        <w:ind w:right="258"/>
        <w:rPr>
          <w:rFonts w:ascii="Calibri" w:hAnsi="Calibri" w:cs="Calibri"/>
        </w:rPr>
      </w:pPr>
      <w:r w:rsidRPr="00211240">
        <w:rPr>
          <w:rFonts w:ascii="Calibri" w:hAnsi="Calibri" w:cs="Calibri"/>
        </w:rPr>
        <w:t>Group Companies on basis of Turnover is as follows. – (Based on Audited Financial Statement as on March 31, 202</w:t>
      </w:r>
      <w:r w:rsidR="002B62C6" w:rsidRPr="00211240">
        <w:rPr>
          <w:rFonts w:ascii="Calibri" w:hAnsi="Calibri" w:cs="Calibri"/>
        </w:rPr>
        <w:t>4</w:t>
      </w:r>
      <w:r w:rsidRPr="00211240">
        <w:rPr>
          <w:rFonts w:ascii="Calibri" w:hAnsi="Calibri" w:cs="Calibri"/>
        </w:rPr>
        <w:t>):</w:t>
      </w: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104"/>
      </w:tblGrid>
      <w:tr w:rsidR="006D75CB" w:rsidRPr="001A0F78" w14:paraId="4F7C27CC" w14:textId="77777777" w:rsidTr="00211240">
        <w:trPr>
          <w:trHeight w:val="681"/>
        </w:trPr>
        <w:tc>
          <w:tcPr>
            <w:tcW w:w="1188" w:type="dxa"/>
          </w:tcPr>
          <w:p w14:paraId="4CBA2C9A" w14:textId="2DEF6EBD" w:rsidR="008164D2" w:rsidRPr="001A0F78" w:rsidRDefault="00000000" w:rsidP="00211240">
            <w:pPr>
              <w:pStyle w:val="TableParagraph"/>
              <w:tabs>
                <w:tab w:val="left" w:pos="9780"/>
              </w:tabs>
              <w:spacing w:before="168"/>
              <w:ind w:left="278" w:right="258"/>
              <w:rPr>
                <w:rFonts w:ascii="Calibri" w:hAnsi="Calibri" w:cs="Calibri"/>
                <w:b/>
              </w:rPr>
            </w:pPr>
            <w:proofErr w:type="spellStart"/>
            <w:r w:rsidRPr="001A0F78">
              <w:rPr>
                <w:rFonts w:ascii="Calibri" w:hAnsi="Calibri" w:cs="Calibri"/>
                <w:b/>
              </w:rPr>
              <w:t>Sr.No</w:t>
            </w:r>
            <w:proofErr w:type="spellEnd"/>
            <w:r w:rsidRPr="001A0F78">
              <w:rPr>
                <w:rFonts w:ascii="Calibri" w:hAnsi="Calibri" w:cs="Calibri"/>
                <w:b/>
              </w:rPr>
              <w:t>.</w:t>
            </w:r>
          </w:p>
        </w:tc>
        <w:tc>
          <w:tcPr>
            <w:tcW w:w="7104" w:type="dxa"/>
          </w:tcPr>
          <w:p w14:paraId="1D4DDF4C" w14:textId="62F69D89" w:rsidR="008164D2" w:rsidRPr="001A0F78" w:rsidRDefault="00000000" w:rsidP="00211240">
            <w:pPr>
              <w:pStyle w:val="TableParagraph"/>
              <w:tabs>
                <w:tab w:val="left" w:pos="9780"/>
              </w:tabs>
              <w:spacing w:before="141"/>
              <w:ind w:right="258"/>
              <w:jc w:val="center"/>
              <w:rPr>
                <w:rFonts w:ascii="Calibri" w:hAnsi="Calibri" w:cs="Calibri"/>
                <w:b/>
              </w:rPr>
            </w:pPr>
            <w:r w:rsidRPr="001A0F78">
              <w:rPr>
                <w:rFonts w:ascii="Calibri" w:hAnsi="Calibri" w:cs="Calibri"/>
                <w:b/>
              </w:rPr>
              <w:t>Name</w:t>
            </w:r>
            <w:r w:rsidRPr="001A0F78">
              <w:rPr>
                <w:rFonts w:ascii="Calibri" w:hAnsi="Calibri" w:cs="Calibri"/>
                <w:b/>
                <w:spacing w:val="4"/>
              </w:rPr>
              <w:t xml:space="preserve"> </w:t>
            </w:r>
            <w:r w:rsidRPr="001A0F78">
              <w:rPr>
                <w:rFonts w:ascii="Calibri" w:hAnsi="Calibri" w:cs="Calibri"/>
                <w:b/>
              </w:rPr>
              <w:t>of</w:t>
            </w:r>
            <w:r w:rsidRPr="001A0F78">
              <w:rPr>
                <w:rFonts w:ascii="Calibri" w:hAnsi="Calibri" w:cs="Calibri"/>
                <w:b/>
                <w:spacing w:val="2"/>
              </w:rPr>
              <w:t xml:space="preserve"> </w:t>
            </w:r>
            <w:r w:rsidRPr="001A0F78">
              <w:rPr>
                <w:rFonts w:ascii="Calibri" w:hAnsi="Calibri" w:cs="Calibri"/>
                <w:b/>
              </w:rPr>
              <w:t>the</w:t>
            </w:r>
            <w:r w:rsidRPr="001A0F78">
              <w:rPr>
                <w:rFonts w:ascii="Calibri" w:hAnsi="Calibri" w:cs="Calibri"/>
                <w:b/>
                <w:spacing w:val="4"/>
              </w:rPr>
              <w:t xml:space="preserve"> </w:t>
            </w:r>
            <w:proofErr w:type="gramStart"/>
            <w:r w:rsidRPr="001A0F78">
              <w:rPr>
                <w:rFonts w:ascii="Calibri" w:hAnsi="Calibri" w:cs="Calibri"/>
                <w:b/>
              </w:rPr>
              <w:t>Group</w:t>
            </w:r>
            <w:r w:rsidR="00211240">
              <w:rPr>
                <w:rFonts w:ascii="Calibri" w:hAnsi="Calibri" w:cs="Calibri"/>
                <w:b/>
              </w:rPr>
              <w:t xml:space="preserve"> </w:t>
            </w:r>
            <w:r w:rsidRPr="001A0F78">
              <w:rPr>
                <w:rFonts w:ascii="Calibri" w:hAnsi="Calibri" w:cs="Calibri"/>
                <w:b/>
                <w:spacing w:val="-58"/>
              </w:rPr>
              <w:t xml:space="preserve"> </w:t>
            </w:r>
            <w:r w:rsidRPr="001A0F78">
              <w:rPr>
                <w:rFonts w:ascii="Calibri" w:hAnsi="Calibri" w:cs="Calibri"/>
                <w:b/>
              </w:rPr>
              <w:t>Companies</w:t>
            </w:r>
            <w:proofErr w:type="gramEnd"/>
          </w:p>
        </w:tc>
      </w:tr>
      <w:tr w:rsidR="006D75CB" w:rsidRPr="001A0F78" w14:paraId="3BAA4323" w14:textId="77777777" w:rsidTr="00211240">
        <w:trPr>
          <w:trHeight w:val="381"/>
        </w:trPr>
        <w:tc>
          <w:tcPr>
            <w:tcW w:w="1188" w:type="dxa"/>
          </w:tcPr>
          <w:p w14:paraId="690F97FF" w14:textId="77777777" w:rsidR="008164D2" w:rsidRPr="001A0F78" w:rsidRDefault="00000000" w:rsidP="001A0F78">
            <w:pPr>
              <w:pStyle w:val="TableParagraph"/>
              <w:tabs>
                <w:tab w:val="left" w:pos="9780"/>
              </w:tabs>
              <w:spacing w:before="72"/>
              <w:ind w:left="21" w:right="258"/>
              <w:jc w:val="center"/>
              <w:rPr>
                <w:rFonts w:ascii="Calibri" w:hAnsi="Calibri" w:cs="Calibri"/>
              </w:rPr>
            </w:pPr>
            <w:r w:rsidRPr="001A0F78">
              <w:rPr>
                <w:rFonts w:ascii="Calibri" w:hAnsi="Calibri" w:cs="Calibri"/>
                <w:w w:val="96"/>
              </w:rPr>
              <w:t>1</w:t>
            </w:r>
          </w:p>
        </w:tc>
        <w:tc>
          <w:tcPr>
            <w:tcW w:w="7104" w:type="dxa"/>
          </w:tcPr>
          <w:p w14:paraId="1646F824" w14:textId="77777777" w:rsidR="008164D2" w:rsidRPr="001A0F78" w:rsidRDefault="00000000" w:rsidP="001A0F78">
            <w:pPr>
              <w:pStyle w:val="TableParagraph"/>
              <w:tabs>
                <w:tab w:val="left" w:pos="9780"/>
              </w:tabs>
              <w:spacing w:before="72"/>
              <w:ind w:left="184" w:right="258"/>
              <w:rPr>
                <w:rFonts w:ascii="Calibri" w:hAnsi="Calibri" w:cs="Calibri"/>
              </w:rPr>
            </w:pPr>
            <w:r w:rsidRPr="001A0F78">
              <w:rPr>
                <w:rFonts w:ascii="Calibri" w:hAnsi="Calibri" w:cs="Calibri"/>
              </w:rPr>
              <w:t>Guardian</w:t>
            </w:r>
            <w:r w:rsidRPr="001A0F78">
              <w:rPr>
                <w:rFonts w:ascii="Calibri" w:hAnsi="Calibri" w:cs="Calibri"/>
                <w:spacing w:val="11"/>
              </w:rPr>
              <w:t xml:space="preserve"> </w:t>
            </w:r>
            <w:r w:rsidRPr="001A0F78">
              <w:rPr>
                <w:rFonts w:ascii="Calibri" w:hAnsi="Calibri" w:cs="Calibri"/>
              </w:rPr>
              <w:t>Holdings</w:t>
            </w:r>
            <w:r w:rsidRPr="001A0F78">
              <w:rPr>
                <w:rFonts w:ascii="Calibri" w:hAnsi="Calibri" w:cs="Calibri"/>
                <w:spacing w:val="9"/>
              </w:rPr>
              <w:t xml:space="preserve"> </w:t>
            </w:r>
            <w:r w:rsidRPr="001A0F78">
              <w:rPr>
                <w:rFonts w:ascii="Calibri" w:hAnsi="Calibri" w:cs="Calibri"/>
              </w:rPr>
              <w:t>Pvt</w:t>
            </w:r>
            <w:r w:rsidRPr="001A0F78">
              <w:rPr>
                <w:rFonts w:ascii="Calibri" w:hAnsi="Calibri" w:cs="Calibri"/>
                <w:spacing w:val="11"/>
              </w:rPr>
              <w:t xml:space="preserve"> </w:t>
            </w:r>
            <w:r w:rsidRPr="001A0F78">
              <w:rPr>
                <w:rFonts w:ascii="Calibri" w:hAnsi="Calibri" w:cs="Calibri"/>
              </w:rPr>
              <w:t>Ltd</w:t>
            </w:r>
          </w:p>
        </w:tc>
      </w:tr>
      <w:tr w:rsidR="006D75CB" w:rsidRPr="001A0F78" w14:paraId="5566D0A9" w14:textId="77777777" w:rsidTr="00211240">
        <w:trPr>
          <w:trHeight w:val="383"/>
        </w:trPr>
        <w:tc>
          <w:tcPr>
            <w:tcW w:w="1188" w:type="dxa"/>
          </w:tcPr>
          <w:p w14:paraId="0DDE6930" w14:textId="77777777" w:rsidR="008164D2" w:rsidRPr="001A0F78" w:rsidRDefault="00000000" w:rsidP="001A0F78">
            <w:pPr>
              <w:pStyle w:val="TableParagraph"/>
              <w:tabs>
                <w:tab w:val="left" w:pos="9780"/>
              </w:tabs>
              <w:spacing w:before="74"/>
              <w:ind w:left="21" w:right="258"/>
              <w:jc w:val="center"/>
              <w:rPr>
                <w:rFonts w:ascii="Calibri" w:hAnsi="Calibri" w:cs="Calibri"/>
              </w:rPr>
            </w:pPr>
            <w:r w:rsidRPr="001A0F78">
              <w:rPr>
                <w:rFonts w:ascii="Calibri" w:hAnsi="Calibri" w:cs="Calibri"/>
                <w:w w:val="96"/>
              </w:rPr>
              <w:t>2</w:t>
            </w:r>
          </w:p>
        </w:tc>
        <w:tc>
          <w:tcPr>
            <w:tcW w:w="7104" w:type="dxa"/>
          </w:tcPr>
          <w:p w14:paraId="28761741" w14:textId="77777777" w:rsidR="008164D2" w:rsidRPr="001A0F78" w:rsidRDefault="00000000" w:rsidP="001A0F78">
            <w:pPr>
              <w:pStyle w:val="TableParagraph"/>
              <w:tabs>
                <w:tab w:val="left" w:pos="9780"/>
              </w:tabs>
              <w:spacing w:before="74"/>
              <w:ind w:left="184" w:right="258"/>
              <w:rPr>
                <w:rFonts w:ascii="Calibri" w:hAnsi="Calibri" w:cs="Calibri"/>
              </w:rPr>
            </w:pPr>
            <w:r w:rsidRPr="001A0F78">
              <w:rPr>
                <w:rFonts w:ascii="Calibri" w:hAnsi="Calibri" w:cs="Calibri"/>
              </w:rPr>
              <w:t>Guardian</w:t>
            </w:r>
            <w:r w:rsidRPr="001A0F78">
              <w:rPr>
                <w:rFonts w:ascii="Calibri" w:hAnsi="Calibri" w:cs="Calibri"/>
                <w:spacing w:val="13"/>
              </w:rPr>
              <w:t xml:space="preserve"> </w:t>
            </w:r>
            <w:r w:rsidRPr="001A0F78">
              <w:rPr>
                <w:rFonts w:ascii="Calibri" w:hAnsi="Calibri" w:cs="Calibri"/>
              </w:rPr>
              <w:t>Capital</w:t>
            </w:r>
            <w:r w:rsidRPr="001A0F78">
              <w:rPr>
                <w:rFonts w:ascii="Calibri" w:hAnsi="Calibri" w:cs="Calibri"/>
                <w:spacing w:val="8"/>
              </w:rPr>
              <w:t xml:space="preserve"> </w:t>
            </w:r>
            <w:r w:rsidRPr="001A0F78">
              <w:rPr>
                <w:rFonts w:ascii="Calibri" w:hAnsi="Calibri" w:cs="Calibri"/>
              </w:rPr>
              <w:t>Investment</w:t>
            </w:r>
            <w:r w:rsidRPr="001A0F78">
              <w:rPr>
                <w:rFonts w:ascii="Calibri" w:hAnsi="Calibri" w:cs="Calibri"/>
                <w:spacing w:val="15"/>
              </w:rPr>
              <w:t xml:space="preserve"> </w:t>
            </w:r>
            <w:r w:rsidRPr="001A0F78">
              <w:rPr>
                <w:rFonts w:ascii="Calibri" w:hAnsi="Calibri" w:cs="Calibri"/>
              </w:rPr>
              <w:t>Advisors</w:t>
            </w:r>
            <w:r w:rsidRPr="001A0F78">
              <w:rPr>
                <w:rFonts w:ascii="Calibri" w:hAnsi="Calibri" w:cs="Calibri"/>
                <w:spacing w:val="8"/>
              </w:rPr>
              <w:t xml:space="preserve"> </w:t>
            </w:r>
            <w:r w:rsidRPr="001A0F78">
              <w:rPr>
                <w:rFonts w:ascii="Calibri" w:hAnsi="Calibri" w:cs="Calibri"/>
              </w:rPr>
              <w:t>Pvt</w:t>
            </w:r>
            <w:r w:rsidRPr="001A0F78">
              <w:rPr>
                <w:rFonts w:ascii="Calibri" w:hAnsi="Calibri" w:cs="Calibri"/>
                <w:spacing w:val="11"/>
              </w:rPr>
              <w:t xml:space="preserve"> </w:t>
            </w:r>
            <w:r w:rsidRPr="001A0F78">
              <w:rPr>
                <w:rFonts w:ascii="Calibri" w:hAnsi="Calibri" w:cs="Calibri"/>
              </w:rPr>
              <w:t>Ltd</w:t>
            </w:r>
          </w:p>
        </w:tc>
      </w:tr>
      <w:tr w:rsidR="006D75CB" w:rsidRPr="001A0F78" w14:paraId="64C54C6B" w14:textId="77777777" w:rsidTr="00211240">
        <w:trPr>
          <w:trHeight w:val="385"/>
        </w:trPr>
        <w:tc>
          <w:tcPr>
            <w:tcW w:w="1188" w:type="dxa"/>
          </w:tcPr>
          <w:p w14:paraId="645FB823" w14:textId="77777777" w:rsidR="008164D2" w:rsidRPr="001A0F78" w:rsidRDefault="00000000" w:rsidP="001A0F78">
            <w:pPr>
              <w:pStyle w:val="TableParagraph"/>
              <w:tabs>
                <w:tab w:val="left" w:pos="9780"/>
              </w:tabs>
              <w:spacing w:before="74"/>
              <w:ind w:left="21" w:right="258"/>
              <w:jc w:val="center"/>
              <w:rPr>
                <w:rFonts w:ascii="Calibri" w:hAnsi="Calibri" w:cs="Calibri"/>
              </w:rPr>
            </w:pPr>
            <w:r w:rsidRPr="001A0F78">
              <w:rPr>
                <w:rFonts w:ascii="Calibri" w:hAnsi="Calibri" w:cs="Calibri"/>
                <w:w w:val="96"/>
              </w:rPr>
              <w:t>3</w:t>
            </w:r>
          </w:p>
        </w:tc>
        <w:tc>
          <w:tcPr>
            <w:tcW w:w="7104" w:type="dxa"/>
          </w:tcPr>
          <w:p w14:paraId="47280143" w14:textId="77777777" w:rsidR="008164D2" w:rsidRPr="001A0F78" w:rsidRDefault="00000000" w:rsidP="001A0F78">
            <w:pPr>
              <w:pStyle w:val="TableParagraph"/>
              <w:tabs>
                <w:tab w:val="left" w:pos="9780"/>
              </w:tabs>
              <w:spacing w:before="74"/>
              <w:ind w:left="184" w:right="258"/>
              <w:rPr>
                <w:rFonts w:ascii="Calibri" w:hAnsi="Calibri" w:cs="Calibri"/>
              </w:rPr>
            </w:pPr>
            <w:r w:rsidRPr="001A0F78">
              <w:rPr>
                <w:rFonts w:ascii="Calibri" w:hAnsi="Calibri" w:cs="Calibri"/>
              </w:rPr>
              <w:t>Guardian</w:t>
            </w:r>
            <w:r w:rsidRPr="001A0F78">
              <w:rPr>
                <w:rFonts w:ascii="Calibri" w:hAnsi="Calibri" w:cs="Calibri"/>
                <w:spacing w:val="15"/>
              </w:rPr>
              <w:t xml:space="preserve"> </w:t>
            </w:r>
            <w:r w:rsidRPr="001A0F78">
              <w:rPr>
                <w:rFonts w:ascii="Calibri" w:hAnsi="Calibri" w:cs="Calibri"/>
              </w:rPr>
              <w:t>Consultancy</w:t>
            </w:r>
            <w:r w:rsidRPr="001A0F78">
              <w:rPr>
                <w:rFonts w:ascii="Calibri" w:hAnsi="Calibri" w:cs="Calibri"/>
                <w:spacing w:val="8"/>
              </w:rPr>
              <w:t xml:space="preserve"> </w:t>
            </w:r>
            <w:r w:rsidRPr="001A0F78">
              <w:rPr>
                <w:rFonts w:ascii="Calibri" w:hAnsi="Calibri" w:cs="Calibri"/>
              </w:rPr>
              <w:t>Services</w:t>
            </w:r>
            <w:r w:rsidRPr="001A0F78">
              <w:rPr>
                <w:rFonts w:ascii="Calibri" w:hAnsi="Calibri" w:cs="Calibri"/>
                <w:spacing w:val="14"/>
              </w:rPr>
              <w:t xml:space="preserve"> </w:t>
            </w:r>
            <w:r w:rsidRPr="001A0F78">
              <w:rPr>
                <w:rFonts w:ascii="Calibri" w:hAnsi="Calibri" w:cs="Calibri"/>
              </w:rPr>
              <w:t>Pvt</w:t>
            </w:r>
            <w:r w:rsidRPr="001A0F78">
              <w:rPr>
                <w:rFonts w:ascii="Calibri" w:hAnsi="Calibri" w:cs="Calibri"/>
                <w:spacing w:val="15"/>
              </w:rPr>
              <w:t xml:space="preserve"> </w:t>
            </w:r>
            <w:r w:rsidRPr="001A0F78">
              <w:rPr>
                <w:rFonts w:ascii="Calibri" w:hAnsi="Calibri" w:cs="Calibri"/>
              </w:rPr>
              <w:t>Ltd</w:t>
            </w:r>
          </w:p>
        </w:tc>
      </w:tr>
    </w:tbl>
    <w:p w14:paraId="00117FFD" w14:textId="77777777" w:rsidR="008164D2" w:rsidRPr="001A0F78" w:rsidRDefault="008164D2" w:rsidP="001A0F78">
      <w:pPr>
        <w:pStyle w:val="BodyText"/>
        <w:tabs>
          <w:tab w:val="left" w:pos="9780"/>
        </w:tabs>
        <w:ind w:right="258"/>
        <w:rPr>
          <w:rFonts w:ascii="Calibri" w:hAnsi="Calibri" w:cs="Calibri"/>
        </w:rPr>
      </w:pPr>
    </w:p>
    <w:p w14:paraId="3A67BB97" w14:textId="77777777" w:rsidR="008164D2" w:rsidRPr="001A0F78" w:rsidRDefault="008164D2" w:rsidP="001A0F78">
      <w:pPr>
        <w:pStyle w:val="BodyText"/>
        <w:tabs>
          <w:tab w:val="left" w:pos="9780"/>
        </w:tabs>
        <w:spacing w:before="8"/>
        <w:ind w:right="258"/>
        <w:rPr>
          <w:rFonts w:ascii="Calibri" w:hAnsi="Calibri" w:cs="Calibri"/>
          <w:b/>
          <w:bCs/>
        </w:rPr>
      </w:pPr>
    </w:p>
    <w:p w14:paraId="3196463D" w14:textId="7AA05E8A" w:rsidR="008164D2" w:rsidRDefault="00000000" w:rsidP="00BE5F94">
      <w:pPr>
        <w:pStyle w:val="Heading1"/>
        <w:numPr>
          <w:ilvl w:val="1"/>
          <w:numId w:val="6"/>
        </w:numPr>
        <w:tabs>
          <w:tab w:val="left" w:pos="667"/>
          <w:tab w:val="left" w:pos="9780"/>
        </w:tabs>
        <w:ind w:right="258"/>
        <w:rPr>
          <w:rFonts w:ascii="Calibri" w:hAnsi="Calibri" w:cs="Calibri"/>
        </w:rPr>
      </w:pPr>
      <w:r w:rsidRPr="001A0F78">
        <w:rPr>
          <w:rFonts w:ascii="Calibri" w:hAnsi="Calibri" w:cs="Calibri"/>
        </w:rPr>
        <w:t>Details of the services being offered:</w:t>
      </w:r>
    </w:p>
    <w:p w14:paraId="0D53B007" w14:textId="77777777" w:rsidR="00B91012" w:rsidRPr="00BE5F94" w:rsidRDefault="00B91012" w:rsidP="00B91012">
      <w:pPr>
        <w:pStyle w:val="Heading1"/>
        <w:tabs>
          <w:tab w:val="left" w:pos="667"/>
          <w:tab w:val="left" w:pos="9780"/>
        </w:tabs>
        <w:ind w:left="720" w:right="258"/>
        <w:rPr>
          <w:rFonts w:ascii="Calibri" w:hAnsi="Calibri" w:cs="Calibri"/>
        </w:rPr>
      </w:pPr>
    </w:p>
    <w:p w14:paraId="45AC0FA0" w14:textId="58F45580" w:rsidR="008164D2" w:rsidRPr="001A0F78" w:rsidRDefault="00000000" w:rsidP="00052F2D">
      <w:pPr>
        <w:pStyle w:val="BodyText"/>
        <w:tabs>
          <w:tab w:val="left" w:pos="9780"/>
        </w:tabs>
        <w:ind w:left="993" w:right="27"/>
        <w:rPr>
          <w:rFonts w:ascii="Calibri" w:hAnsi="Calibri" w:cs="Calibri"/>
        </w:rPr>
      </w:pPr>
      <w:r w:rsidRPr="001A0F78">
        <w:rPr>
          <w:rFonts w:ascii="Calibri" w:hAnsi="Calibri" w:cs="Calibri"/>
          <w:b/>
        </w:rPr>
        <w:t>Discretionary</w:t>
      </w:r>
      <w:r w:rsidRPr="001A0F78">
        <w:rPr>
          <w:rFonts w:ascii="Calibri" w:hAnsi="Calibri" w:cs="Calibri"/>
          <w:b/>
          <w:spacing w:val="11"/>
        </w:rPr>
        <w:t xml:space="preserve"> </w:t>
      </w:r>
      <w:r w:rsidRPr="001A0F78">
        <w:rPr>
          <w:rFonts w:ascii="Calibri" w:hAnsi="Calibri" w:cs="Calibri"/>
          <w:b/>
        </w:rPr>
        <w:t>Services:</w:t>
      </w:r>
      <w:r w:rsidRPr="001A0F78">
        <w:rPr>
          <w:rFonts w:ascii="Calibri" w:hAnsi="Calibri" w:cs="Calibri"/>
          <w:b/>
          <w:spacing w:val="20"/>
        </w:rPr>
        <w:t xml:space="preserve"> </w:t>
      </w:r>
      <w:r w:rsidRPr="001A0F78">
        <w:rPr>
          <w:rFonts w:ascii="Calibri" w:hAnsi="Calibri" w:cs="Calibri"/>
        </w:rPr>
        <w:t>Under</w:t>
      </w:r>
      <w:r w:rsidRPr="001A0F78">
        <w:rPr>
          <w:rFonts w:ascii="Calibri" w:hAnsi="Calibri" w:cs="Calibri"/>
          <w:spacing w:val="17"/>
        </w:rPr>
        <w:t xml:space="preserve"> </w:t>
      </w:r>
      <w:r w:rsidRPr="001A0F78">
        <w:rPr>
          <w:rFonts w:ascii="Calibri" w:hAnsi="Calibri" w:cs="Calibri"/>
        </w:rPr>
        <w:t>these</w:t>
      </w:r>
      <w:r w:rsidRPr="001A0F78">
        <w:rPr>
          <w:rFonts w:ascii="Calibri" w:hAnsi="Calibri" w:cs="Calibri"/>
          <w:spacing w:val="8"/>
        </w:rPr>
        <w:t xml:space="preserve"> </w:t>
      </w:r>
      <w:r w:rsidRPr="001A0F78">
        <w:rPr>
          <w:rFonts w:ascii="Calibri" w:hAnsi="Calibri" w:cs="Calibri"/>
        </w:rPr>
        <w:t>services</w:t>
      </w:r>
      <w:r w:rsidRPr="001A0F78">
        <w:rPr>
          <w:rFonts w:ascii="Calibri" w:hAnsi="Calibri" w:cs="Calibri"/>
          <w:spacing w:val="15"/>
        </w:rPr>
        <w:t xml:space="preserve"> </w:t>
      </w:r>
      <w:r w:rsidRPr="001A0F78">
        <w:rPr>
          <w:rFonts w:ascii="Calibri" w:hAnsi="Calibri" w:cs="Calibri"/>
        </w:rPr>
        <w:t>the</w:t>
      </w:r>
      <w:r w:rsidRPr="001A0F78">
        <w:rPr>
          <w:rFonts w:ascii="Calibri" w:hAnsi="Calibri" w:cs="Calibri"/>
          <w:spacing w:val="11"/>
        </w:rPr>
        <w:t xml:space="preserve"> </w:t>
      </w:r>
      <w:r w:rsidRPr="001A0F78">
        <w:rPr>
          <w:rFonts w:ascii="Calibri" w:hAnsi="Calibri" w:cs="Calibri"/>
        </w:rPr>
        <w:t>Portfolio</w:t>
      </w:r>
      <w:r w:rsidRPr="001A0F78">
        <w:rPr>
          <w:rFonts w:ascii="Calibri" w:hAnsi="Calibri" w:cs="Calibri"/>
          <w:spacing w:val="11"/>
        </w:rPr>
        <w:t xml:space="preserve"> </w:t>
      </w:r>
      <w:r w:rsidRPr="001A0F78">
        <w:rPr>
          <w:rFonts w:ascii="Calibri" w:hAnsi="Calibri" w:cs="Calibri"/>
        </w:rPr>
        <w:t>Manager</w:t>
      </w:r>
      <w:r w:rsidRPr="001A0F78">
        <w:rPr>
          <w:rFonts w:ascii="Calibri" w:hAnsi="Calibri" w:cs="Calibri"/>
          <w:spacing w:val="11"/>
        </w:rPr>
        <w:t xml:space="preserve"> </w:t>
      </w:r>
      <w:r w:rsidRPr="001A0F78">
        <w:rPr>
          <w:rFonts w:ascii="Calibri" w:hAnsi="Calibri" w:cs="Calibri"/>
        </w:rPr>
        <w:t>shall</w:t>
      </w:r>
      <w:r w:rsidRPr="001A0F78">
        <w:rPr>
          <w:rFonts w:ascii="Calibri" w:hAnsi="Calibri" w:cs="Calibri"/>
          <w:spacing w:val="10"/>
        </w:rPr>
        <w:t xml:space="preserve"> </w:t>
      </w:r>
      <w:r w:rsidRPr="001A0F78">
        <w:rPr>
          <w:rFonts w:ascii="Calibri" w:hAnsi="Calibri" w:cs="Calibri"/>
        </w:rPr>
        <w:t>have</w:t>
      </w:r>
      <w:r w:rsidRPr="001A0F78">
        <w:rPr>
          <w:rFonts w:ascii="Calibri" w:hAnsi="Calibri" w:cs="Calibri"/>
          <w:spacing w:val="10"/>
        </w:rPr>
        <w:t xml:space="preserve"> </w:t>
      </w:r>
      <w:r w:rsidRPr="001A0F78">
        <w:rPr>
          <w:rFonts w:ascii="Calibri" w:hAnsi="Calibri" w:cs="Calibri"/>
        </w:rPr>
        <w:t>the</w:t>
      </w:r>
      <w:r w:rsidRPr="001A0F78">
        <w:rPr>
          <w:rFonts w:ascii="Calibri" w:hAnsi="Calibri" w:cs="Calibri"/>
          <w:spacing w:val="12"/>
        </w:rPr>
        <w:t xml:space="preserve"> </w:t>
      </w:r>
      <w:proofErr w:type="gramStart"/>
      <w:r w:rsidRPr="001A0F78">
        <w:rPr>
          <w:rFonts w:ascii="Calibri" w:hAnsi="Calibri" w:cs="Calibri"/>
        </w:rPr>
        <w:t>sole</w:t>
      </w:r>
      <w:r w:rsidR="007A6D56" w:rsidRPr="001A0F78">
        <w:rPr>
          <w:rFonts w:ascii="Calibri" w:hAnsi="Calibri" w:cs="Calibri"/>
        </w:rPr>
        <w:t xml:space="preserve"> </w:t>
      </w:r>
      <w:r w:rsidRPr="001A0F78">
        <w:rPr>
          <w:rFonts w:ascii="Calibri" w:hAnsi="Calibri" w:cs="Calibri"/>
          <w:spacing w:val="-58"/>
        </w:rPr>
        <w:t xml:space="preserve"> </w:t>
      </w:r>
      <w:r w:rsidRPr="001A0F78">
        <w:rPr>
          <w:rFonts w:ascii="Calibri" w:hAnsi="Calibri" w:cs="Calibri"/>
        </w:rPr>
        <w:t>and</w:t>
      </w:r>
      <w:proofErr w:type="gramEnd"/>
      <w:r w:rsidRPr="001A0F78">
        <w:rPr>
          <w:rFonts w:ascii="Calibri" w:hAnsi="Calibri" w:cs="Calibri"/>
          <w:spacing w:val="7"/>
        </w:rPr>
        <w:t xml:space="preserve"> </w:t>
      </w:r>
      <w:r w:rsidRPr="001A0F78">
        <w:rPr>
          <w:rFonts w:ascii="Calibri" w:hAnsi="Calibri" w:cs="Calibri"/>
        </w:rPr>
        <w:t>absolute</w:t>
      </w:r>
      <w:r w:rsidRPr="001A0F78">
        <w:rPr>
          <w:rFonts w:ascii="Calibri" w:hAnsi="Calibri" w:cs="Calibri"/>
          <w:spacing w:val="6"/>
        </w:rPr>
        <w:t xml:space="preserve"> </w:t>
      </w:r>
      <w:r w:rsidRPr="001A0F78">
        <w:rPr>
          <w:rFonts w:ascii="Calibri" w:hAnsi="Calibri" w:cs="Calibri"/>
        </w:rPr>
        <w:t>discretion</w:t>
      </w:r>
      <w:r w:rsidRPr="001A0F78">
        <w:rPr>
          <w:rFonts w:ascii="Calibri" w:hAnsi="Calibri" w:cs="Calibri"/>
          <w:spacing w:val="6"/>
        </w:rPr>
        <w:t xml:space="preserve"> </w:t>
      </w:r>
      <w:r w:rsidRPr="001A0F78">
        <w:rPr>
          <w:rFonts w:ascii="Calibri" w:hAnsi="Calibri" w:cs="Calibri"/>
        </w:rPr>
        <w:t>to</w:t>
      </w:r>
      <w:r w:rsidRPr="001A0F78">
        <w:rPr>
          <w:rFonts w:ascii="Calibri" w:hAnsi="Calibri" w:cs="Calibri"/>
          <w:spacing w:val="7"/>
        </w:rPr>
        <w:t xml:space="preserve"> </w:t>
      </w:r>
      <w:r w:rsidRPr="001A0F78">
        <w:rPr>
          <w:rFonts w:ascii="Calibri" w:hAnsi="Calibri" w:cs="Calibri"/>
        </w:rPr>
        <w:t>invest</w:t>
      </w:r>
      <w:r w:rsidRPr="001A0F78">
        <w:rPr>
          <w:rFonts w:ascii="Calibri" w:hAnsi="Calibri" w:cs="Calibri"/>
          <w:spacing w:val="6"/>
        </w:rPr>
        <w:t xml:space="preserve"> </w:t>
      </w:r>
      <w:r w:rsidRPr="001A0F78">
        <w:rPr>
          <w:rFonts w:ascii="Calibri" w:hAnsi="Calibri" w:cs="Calibri"/>
        </w:rPr>
        <w:t>the</w:t>
      </w:r>
      <w:r w:rsidRPr="001A0F78">
        <w:rPr>
          <w:rFonts w:ascii="Calibri" w:hAnsi="Calibri" w:cs="Calibri"/>
          <w:spacing w:val="9"/>
        </w:rPr>
        <w:t xml:space="preserve"> </w:t>
      </w:r>
      <w:r w:rsidRPr="001A0F78">
        <w:rPr>
          <w:rFonts w:ascii="Calibri" w:hAnsi="Calibri" w:cs="Calibri"/>
        </w:rPr>
        <w:t>Client’s</w:t>
      </w:r>
      <w:r w:rsidRPr="001A0F78">
        <w:rPr>
          <w:rFonts w:ascii="Calibri" w:hAnsi="Calibri" w:cs="Calibri"/>
          <w:spacing w:val="6"/>
        </w:rPr>
        <w:t xml:space="preserve"> </w:t>
      </w:r>
      <w:r w:rsidRPr="001A0F78">
        <w:rPr>
          <w:rFonts w:ascii="Calibri" w:hAnsi="Calibri" w:cs="Calibri"/>
        </w:rPr>
        <w:t>assets</w:t>
      </w:r>
      <w:r w:rsidRPr="001A0F78">
        <w:rPr>
          <w:rFonts w:ascii="Calibri" w:hAnsi="Calibri" w:cs="Calibri"/>
          <w:spacing w:val="4"/>
        </w:rPr>
        <w:t xml:space="preserve"> </w:t>
      </w:r>
      <w:r w:rsidRPr="001A0F78">
        <w:rPr>
          <w:rFonts w:ascii="Calibri" w:hAnsi="Calibri" w:cs="Calibri"/>
        </w:rPr>
        <w:t>in</w:t>
      </w:r>
      <w:r w:rsidRPr="001A0F78">
        <w:rPr>
          <w:rFonts w:ascii="Calibri" w:hAnsi="Calibri" w:cs="Calibri"/>
          <w:spacing w:val="4"/>
        </w:rPr>
        <w:t xml:space="preserve"> </w:t>
      </w:r>
      <w:r w:rsidRPr="001A0F78">
        <w:rPr>
          <w:rFonts w:ascii="Calibri" w:hAnsi="Calibri" w:cs="Calibri"/>
        </w:rPr>
        <w:t>any</w:t>
      </w:r>
      <w:r w:rsidRPr="001A0F78">
        <w:rPr>
          <w:rFonts w:ascii="Calibri" w:hAnsi="Calibri" w:cs="Calibri"/>
          <w:spacing w:val="6"/>
        </w:rPr>
        <w:t xml:space="preserve"> </w:t>
      </w:r>
      <w:r w:rsidRPr="001A0F78">
        <w:rPr>
          <w:rFonts w:ascii="Calibri" w:hAnsi="Calibri" w:cs="Calibri"/>
        </w:rPr>
        <w:t>type</w:t>
      </w:r>
      <w:r w:rsidRPr="001A0F78">
        <w:rPr>
          <w:rFonts w:ascii="Calibri" w:hAnsi="Calibri" w:cs="Calibri"/>
          <w:spacing w:val="9"/>
        </w:rPr>
        <w:t xml:space="preserve"> </w:t>
      </w:r>
      <w:r w:rsidRPr="001A0F78">
        <w:rPr>
          <w:rFonts w:ascii="Calibri" w:hAnsi="Calibri" w:cs="Calibri"/>
        </w:rPr>
        <w:t>of</w:t>
      </w:r>
      <w:r w:rsidRPr="001A0F78">
        <w:rPr>
          <w:rFonts w:ascii="Calibri" w:hAnsi="Calibri" w:cs="Calibri"/>
          <w:spacing w:val="6"/>
        </w:rPr>
        <w:t xml:space="preserve"> </w:t>
      </w:r>
      <w:r w:rsidRPr="001A0F78">
        <w:rPr>
          <w:rFonts w:ascii="Calibri" w:hAnsi="Calibri" w:cs="Calibri"/>
        </w:rPr>
        <w:t>securities</w:t>
      </w:r>
      <w:r w:rsidRPr="001A0F78">
        <w:rPr>
          <w:rFonts w:ascii="Calibri" w:hAnsi="Calibri" w:cs="Calibri"/>
          <w:spacing w:val="6"/>
        </w:rPr>
        <w:t xml:space="preserve"> </w:t>
      </w:r>
      <w:r w:rsidRPr="001A0F78">
        <w:rPr>
          <w:rFonts w:ascii="Calibri" w:hAnsi="Calibri" w:cs="Calibri"/>
        </w:rPr>
        <w:t>as</w:t>
      </w:r>
      <w:r w:rsidRPr="001A0F78">
        <w:rPr>
          <w:rFonts w:ascii="Calibri" w:hAnsi="Calibri" w:cs="Calibri"/>
          <w:spacing w:val="8"/>
        </w:rPr>
        <w:t xml:space="preserve"> </w:t>
      </w:r>
      <w:r w:rsidRPr="001A0F78">
        <w:rPr>
          <w:rFonts w:ascii="Calibri" w:hAnsi="Calibri" w:cs="Calibri"/>
        </w:rPr>
        <w:t>per</w:t>
      </w:r>
      <w:r w:rsidRPr="001A0F78">
        <w:rPr>
          <w:rFonts w:ascii="Calibri" w:hAnsi="Calibri" w:cs="Calibri"/>
          <w:spacing w:val="1"/>
        </w:rPr>
        <w:t xml:space="preserve"> </w:t>
      </w:r>
      <w:r w:rsidRPr="001A0F78">
        <w:rPr>
          <w:rFonts w:ascii="Calibri" w:hAnsi="Calibri" w:cs="Calibri"/>
        </w:rPr>
        <w:t>executed Agreement and make such changes in the investments</w:t>
      </w:r>
      <w:r w:rsidRPr="001A0F78">
        <w:rPr>
          <w:rFonts w:ascii="Calibri" w:hAnsi="Calibri" w:cs="Calibri"/>
          <w:spacing w:val="1"/>
        </w:rPr>
        <w:t xml:space="preserve"> </w:t>
      </w:r>
      <w:r w:rsidRPr="001A0F78">
        <w:rPr>
          <w:rFonts w:ascii="Calibri" w:hAnsi="Calibri" w:cs="Calibri"/>
        </w:rPr>
        <w:t>and</w:t>
      </w:r>
      <w:r w:rsidRPr="001A0F78">
        <w:rPr>
          <w:rFonts w:ascii="Calibri" w:hAnsi="Calibri" w:cs="Calibri"/>
          <w:spacing w:val="1"/>
        </w:rPr>
        <w:t xml:space="preserve"> </w:t>
      </w:r>
      <w:r w:rsidRPr="001A0F78">
        <w:rPr>
          <w:rFonts w:ascii="Calibri" w:hAnsi="Calibri" w:cs="Calibri"/>
        </w:rPr>
        <w:t>invest</w:t>
      </w:r>
      <w:r w:rsidRPr="001A0F78">
        <w:rPr>
          <w:rFonts w:ascii="Calibri" w:hAnsi="Calibri" w:cs="Calibri"/>
          <w:spacing w:val="61"/>
        </w:rPr>
        <w:t xml:space="preserve"> </w:t>
      </w:r>
      <w:r w:rsidRPr="001A0F78">
        <w:rPr>
          <w:rFonts w:ascii="Calibri" w:hAnsi="Calibri" w:cs="Calibri"/>
        </w:rPr>
        <w:t>some</w:t>
      </w:r>
      <w:r w:rsidRPr="001A0F78">
        <w:rPr>
          <w:rFonts w:ascii="Calibri" w:hAnsi="Calibri" w:cs="Calibri"/>
          <w:spacing w:val="61"/>
        </w:rPr>
        <w:t xml:space="preserve"> </w:t>
      </w:r>
      <w:r w:rsidRPr="001A0F78">
        <w:rPr>
          <w:rFonts w:ascii="Calibri" w:hAnsi="Calibri" w:cs="Calibri"/>
        </w:rPr>
        <w:t>or all</w:t>
      </w:r>
      <w:r w:rsidRPr="001A0F78">
        <w:rPr>
          <w:rFonts w:ascii="Calibri" w:hAnsi="Calibri" w:cs="Calibri"/>
          <w:spacing w:val="-59"/>
        </w:rPr>
        <w:t xml:space="preserve"> </w:t>
      </w:r>
      <w:r w:rsidR="004973AA" w:rsidRPr="001A0F78">
        <w:rPr>
          <w:rFonts w:ascii="Calibri" w:hAnsi="Calibri" w:cs="Calibri"/>
          <w:spacing w:val="-59"/>
        </w:rPr>
        <w:t xml:space="preserve">    </w:t>
      </w:r>
      <w:r w:rsidRPr="001A0F78">
        <w:rPr>
          <w:rFonts w:ascii="Calibri" w:hAnsi="Calibri" w:cs="Calibri"/>
        </w:rPr>
        <w:t>of</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Client’s</w:t>
      </w:r>
      <w:r w:rsidRPr="001A0F78">
        <w:rPr>
          <w:rFonts w:ascii="Calibri" w:hAnsi="Calibri" w:cs="Calibri"/>
          <w:spacing w:val="-3"/>
        </w:rPr>
        <w:t xml:space="preserve"> </w:t>
      </w:r>
      <w:r w:rsidRPr="001A0F78">
        <w:rPr>
          <w:rFonts w:ascii="Calibri" w:hAnsi="Calibri" w:cs="Calibri"/>
        </w:rPr>
        <w:t>funds</w:t>
      </w:r>
      <w:r w:rsidRPr="001A0F78">
        <w:rPr>
          <w:rFonts w:ascii="Calibri" w:hAnsi="Calibri" w:cs="Calibri"/>
          <w:spacing w:val="1"/>
        </w:rPr>
        <w:t xml:space="preserve"> </w:t>
      </w:r>
      <w:r w:rsidRPr="001A0F78">
        <w:rPr>
          <w:rFonts w:ascii="Calibri" w:hAnsi="Calibri" w:cs="Calibri"/>
        </w:rPr>
        <w:t>in</w:t>
      </w:r>
      <w:r w:rsidRPr="001A0F78">
        <w:rPr>
          <w:rFonts w:ascii="Calibri" w:hAnsi="Calibri" w:cs="Calibri"/>
          <w:spacing w:val="-5"/>
        </w:rPr>
        <w:t xml:space="preserve"> </w:t>
      </w:r>
      <w:r w:rsidRPr="001A0F78">
        <w:rPr>
          <w:rFonts w:ascii="Calibri" w:hAnsi="Calibri" w:cs="Calibri"/>
        </w:rPr>
        <w:t>such manner and</w:t>
      </w:r>
      <w:r w:rsidR="008C13B6" w:rsidRPr="001A0F78">
        <w:rPr>
          <w:rFonts w:ascii="Calibri" w:hAnsi="Calibri" w:cs="Calibri"/>
        </w:rPr>
        <w:t xml:space="preserve"> </w:t>
      </w:r>
      <w:r w:rsidRPr="001A0F78">
        <w:rPr>
          <w:rFonts w:ascii="Calibri" w:hAnsi="Calibri" w:cs="Calibri"/>
        </w:rPr>
        <w:t>in</w:t>
      </w:r>
      <w:r w:rsidRPr="001A0F78">
        <w:rPr>
          <w:rFonts w:ascii="Calibri" w:hAnsi="Calibri" w:cs="Calibri"/>
          <w:spacing w:val="-5"/>
        </w:rPr>
        <w:t xml:space="preserve"> </w:t>
      </w:r>
      <w:r w:rsidRPr="001A0F78">
        <w:rPr>
          <w:rFonts w:ascii="Calibri" w:hAnsi="Calibri" w:cs="Calibri"/>
        </w:rPr>
        <w:t>such</w:t>
      </w:r>
      <w:r w:rsidRPr="001A0F78">
        <w:rPr>
          <w:rFonts w:ascii="Calibri" w:hAnsi="Calibri" w:cs="Calibri"/>
          <w:spacing w:val="-3"/>
        </w:rPr>
        <w:t xml:space="preserve"> </w:t>
      </w:r>
      <w:r w:rsidRPr="001A0F78">
        <w:rPr>
          <w:rFonts w:ascii="Calibri" w:hAnsi="Calibri" w:cs="Calibri"/>
        </w:rPr>
        <w:t>markets</w:t>
      </w:r>
      <w:r w:rsidRPr="001A0F78">
        <w:rPr>
          <w:rFonts w:ascii="Calibri" w:hAnsi="Calibri" w:cs="Calibri"/>
          <w:spacing w:val="-4"/>
        </w:rPr>
        <w:t xml:space="preserve"> </w:t>
      </w:r>
      <w:r w:rsidRPr="001A0F78">
        <w:rPr>
          <w:rFonts w:ascii="Calibri" w:hAnsi="Calibri" w:cs="Calibri"/>
        </w:rPr>
        <w:t>as</w:t>
      </w:r>
      <w:r w:rsidRPr="001A0F78">
        <w:rPr>
          <w:rFonts w:ascii="Calibri" w:hAnsi="Calibri" w:cs="Calibri"/>
          <w:spacing w:val="-1"/>
        </w:rPr>
        <w:t xml:space="preserve"> </w:t>
      </w:r>
      <w:r w:rsidRPr="001A0F78">
        <w:rPr>
          <w:rFonts w:ascii="Calibri" w:hAnsi="Calibri" w:cs="Calibri"/>
        </w:rPr>
        <w:t>it</w:t>
      </w:r>
      <w:r w:rsidRPr="001A0F78">
        <w:rPr>
          <w:rFonts w:ascii="Calibri" w:hAnsi="Calibri" w:cs="Calibri"/>
          <w:spacing w:val="1"/>
        </w:rPr>
        <w:t xml:space="preserve"> </w:t>
      </w:r>
      <w:r w:rsidRPr="001A0F78">
        <w:rPr>
          <w:rFonts w:ascii="Calibri" w:hAnsi="Calibri" w:cs="Calibri"/>
        </w:rPr>
        <w:t>deems</w:t>
      </w:r>
      <w:r w:rsidRPr="001A0F78">
        <w:rPr>
          <w:rFonts w:ascii="Calibri" w:hAnsi="Calibri" w:cs="Calibri"/>
          <w:spacing w:val="-3"/>
        </w:rPr>
        <w:t xml:space="preserve"> </w:t>
      </w:r>
      <w:r w:rsidRPr="001A0F78">
        <w:rPr>
          <w:rFonts w:ascii="Calibri" w:hAnsi="Calibri" w:cs="Calibri"/>
        </w:rPr>
        <w:t>fit</w:t>
      </w:r>
      <w:r w:rsidRPr="001A0F78">
        <w:rPr>
          <w:rFonts w:ascii="Calibri" w:hAnsi="Calibri" w:cs="Calibri"/>
          <w:spacing w:val="-2"/>
        </w:rPr>
        <w:t xml:space="preserve"> </w:t>
      </w:r>
      <w:r w:rsidRPr="001A0F78">
        <w:rPr>
          <w:rFonts w:ascii="Calibri" w:hAnsi="Calibri" w:cs="Calibri"/>
        </w:rPr>
        <w:t>and</w:t>
      </w:r>
      <w:r w:rsidRPr="001A0F78">
        <w:rPr>
          <w:rFonts w:ascii="Calibri" w:hAnsi="Calibri" w:cs="Calibri"/>
          <w:spacing w:val="-1"/>
        </w:rPr>
        <w:t xml:space="preserve"> </w:t>
      </w:r>
      <w:r w:rsidRPr="001A0F78">
        <w:rPr>
          <w:rFonts w:ascii="Calibri" w:hAnsi="Calibri" w:cs="Calibri"/>
        </w:rPr>
        <w:t>would</w:t>
      </w:r>
      <w:r w:rsidRPr="001A0F78">
        <w:rPr>
          <w:rFonts w:ascii="Calibri" w:hAnsi="Calibri" w:cs="Calibri"/>
          <w:spacing w:val="-1"/>
        </w:rPr>
        <w:t xml:space="preserve"> </w:t>
      </w:r>
      <w:r w:rsidRPr="001A0F78">
        <w:rPr>
          <w:rFonts w:ascii="Calibri" w:hAnsi="Calibri" w:cs="Calibri"/>
        </w:rPr>
        <w:t>benefit</w:t>
      </w:r>
      <w:r w:rsidR="00A00F79" w:rsidRPr="001A0F78">
        <w:rPr>
          <w:rFonts w:ascii="Calibri" w:hAnsi="Calibri" w:cs="Calibri"/>
        </w:rPr>
        <w:t xml:space="preserve"> </w:t>
      </w:r>
      <w:r w:rsidRPr="001A0F78">
        <w:rPr>
          <w:rFonts w:ascii="Calibri" w:hAnsi="Calibri" w:cs="Calibri"/>
        </w:rPr>
        <w:t>the</w:t>
      </w:r>
      <w:r w:rsidRPr="001A0F78">
        <w:rPr>
          <w:rFonts w:ascii="Calibri" w:hAnsi="Calibri" w:cs="Calibri"/>
          <w:spacing w:val="-2"/>
        </w:rPr>
        <w:t xml:space="preserve"> </w:t>
      </w:r>
      <w:r w:rsidRPr="001A0F78">
        <w:rPr>
          <w:rFonts w:ascii="Calibri" w:hAnsi="Calibri" w:cs="Calibri"/>
        </w:rPr>
        <w:t>Client.</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3"/>
        </w:rPr>
        <w:t xml:space="preserve"> </w:t>
      </w:r>
      <w:r w:rsidRPr="001A0F78">
        <w:rPr>
          <w:rFonts w:ascii="Calibri" w:hAnsi="Calibri" w:cs="Calibri"/>
        </w:rPr>
        <w:t>Securities</w:t>
      </w:r>
      <w:r w:rsidRPr="001A0F78">
        <w:rPr>
          <w:rFonts w:ascii="Calibri" w:hAnsi="Calibri" w:cs="Calibri"/>
          <w:spacing w:val="1"/>
        </w:rPr>
        <w:t xml:space="preserve"> </w:t>
      </w:r>
      <w:r w:rsidRPr="001A0F78">
        <w:rPr>
          <w:rFonts w:ascii="Calibri" w:hAnsi="Calibri" w:cs="Calibri"/>
        </w:rPr>
        <w:t>invested/disinvested</w:t>
      </w:r>
      <w:r w:rsidRPr="001A0F78">
        <w:rPr>
          <w:rFonts w:ascii="Calibri" w:hAnsi="Calibri" w:cs="Calibri"/>
          <w:spacing w:val="-4"/>
        </w:rPr>
        <w:t xml:space="preserve"> </w:t>
      </w:r>
      <w:r w:rsidRPr="001A0F78">
        <w:rPr>
          <w:rFonts w:ascii="Calibri" w:hAnsi="Calibri" w:cs="Calibri"/>
        </w:rPr>
        <w:t>by</w:t>
      </w:r>
      <w:r w:rsidRPr="001A0F78">
        <w:rPr>
          <w:rFonts w:ascii="Calibri" w:hAnsi="Calibri" w:cs="Calibri"/>
          <w:spacing w:val="-4"/>
        </w:rPr>
        <w:t xml:space="preserve"> </w:t>
      </w:r>
      <w:r w:rsidRPr="001A0F78">
        <w:rPr>
          <w:rFonts w:ascii="Calibri" w:hAnsi="Calibri" w:cs="Calibri"/>
        </w:rPr>
        <w:t>the</w:t>
      </w:r>
      <w:r w:rsidRPr="001A0F78">
        <w:rPr>
          <w:rFonts w:ascii="Calibri" w:hAnsi="Calibri" w:cs="Calibri"/>
          <w:spacing w:val="-3"/>
        </w:rPr>
        <w:t xml:space="preserve"> </w:t>
      </w:r>
      <w:r w:rsidRPr="001A0F78">
        <w:rPr>
          <w:rFonts w:ascii="Calibri" w:hAnsi="Calibri" w:cs="Calibri"/>
        </w:rPr>
        <w:t>Portfolio</w:t>
      </w:r>
      <w:r w:rsidRPr="001A0F78">
        <w:rPr>
          <w:rFonts w:ascii="Calibri" w:hAnsi="Calibri" w:cs="Calibri"/>
          <w:spacing w:val="-4"/>
        </w:rPr>
        <w:t xml:space="preserve"> </w:t>
      </w:r>
      <w:r w:rsidRPr="001A0F78">
        <w:rPr>
          <w:rFonts w:ascii="Calibri" w:hAnsi="Calibri" w:cs="Calibri"/>
        </w:rPr>
        <w:t>Manager</w:t>
      </w:r>
      <w:r w:rsidRPr="001A0F78">
        <w:rPr>
          <w:rFonts w:ascii="Calibri" w:hAnsi="Calibri" w:cs="Calibri"/>
          <w:spacing w:val="-1"/>
        </w:rPr>
        <w:t xml:space="preserve"> </w:t>
      </w:r>
      <w:r w:rsidRPr="001A0F78">
        <w:rPr>
          <w:rFonts w:ascii="Calibri" w:hAnsi="Calibri" w:cs="Calibri"/>
        </w:rPr>
        <w:t>for</w:t>
      </w:r>
      <w:r w:rsidRPr="001A0F78">
        <w:rPr>
          <w:rFonts w:ascii="Calibri" w:hAnsi="Calibri" w:cs="Calibri"/>
          <w:spacing w:val="-1"/>
        </w:rPr>
        <w:t xml:space="preserve"> </w:t>
      </w:r>
      <w:r w:rsidRPr="001A0F78">
        <w:rPr>
          <w:rFonts w:ascii="Calibri" w:hAnsi="Calibri" w:cs="Calibri"/>
        </w:rPr>
        <w:t>Clients</w:t>
      </w:r>
      <w:r w:rsidRPr="001A0F78">
        <w:rPr>
          <w:rFonts w:ascii="Calibri" w:hAnsi="Calibri" w:cs="Calibri"/>
          <w:spacing w:val="-1"/>
        </w:rPr>
        <w:t xml:space="preserve"> </w:t>
      </w:r>
      <w:r w:rsidRPr="001A0F78">
        <w:rPr>
          <w:rFonts w:ascii="Calibri" w:hAnsi="Calibri" w:cs="Calibri"/>
        </w:rPr>
        <w:t>in</w:t>
      </w:r>
      <w:r w:rsidRPr="001A0F78">
        <w:rPr>
          <w:rFonts w:ascii="Calibri" w:hAnsi="Calibri" w:cs="Calibri"/>
          <w:spacing w:val="-3"/>
        </w:rPr>
        <w:t xml:space="preserve"> </w:t>
      </w:r>
      <w:proofErr w:type="gramStart"/>
      <w:r w:rsidRPr="001A0F78">
        <w:rPr>
          <w:rFonts w:ascii="Calibri" w:hAnsi="Calibri" w:cs="Calibri"/>
        </w:rPr>
        <w:t>the</w:t>
      </w:r>
      <w:r w:rsidR="007A6D56" w:rsidRPr="001A0F78">
        <w:rPr>
          <w:rFonts w:ascii="Calibri" w:hAnsi="Calibri" w:cs="Calibri"/>
        </w:rPr>
        <w:t xml:space="preserve"> </w:t>
      </w:r>
      <w:r w:rsidRPr="001A0F78">
        <w:rPr>
          <w:rFonts w:ascii="Calibri" w:hAnsi="Calibri" w:cs="Calibri"/>
          <w:spacing w:val="-58"/>
        </w:rPr>
        <w:t xml:space="preserve"> </w:t>
      </w:r>
      <w:r w:rsidRPr="001A0F78">
        <w:rPr>
          <w:rFonts w:ascii="Calibri" w:hAnsi="Calibri" w:cs="Calibri"/>
        </w:rPr>
        <w:t>same</w:t>
      </w:r>
      <w:proofErr w:type="gramEnd"/>
      <w:r w:rsidRPr="001A0F78">
        <w:rPr>
          <w:rFonts w:ascii="Calibri" w:hAnsi="Calibri" w:cs="Calibri"/>
        </w:rPr>
        <w:t xml:space="preserve"> </w:t>
      </w:r>
      <w:r w:rsidR="004973AA" w:rsidRPr="001A0F78">
        <w:rPr>
          <w:rFonts w:ascii="Calibri" w:hAnsi="Calibri" w:cs="Calibri"/>
        </w:rPr>
        <w:t>p</w:t>
      </w:r>
      <w:r w:rsidRPr="001A0F78">
        <w:rPr>
          <w:rFonts w:ascii="Calibri" w:hAnsi="Calibri" w:cs="Calibri"/>
        </w:rPr>
        <w:t>roduct</w:t>
      </w:r>
      <w:r w:rsidRPr="001A0F78">
        <w:rPr>
          <w:rFonts w:ascii="Calibri" w:hAnsi="Calibri" w:cs="Calibri"/>
          <w:spacing w:val="-4"/>
        </w:rPr>
        <w:t xml:space="preserve"> </w:t>
      </w:r>
      <w:r w:rsidRPr="001A0F78">
        <w:rPr>
          <w:rFonts w:ascii="Calibri" w:hAnsi="Calibri" w:cs="Calibri"/>
        </w:rPr>
        <w:t>may</w:t>
      </w:r>
      <w:r w:rsidRPr="001A0F78">
        <w:rPr>
          <w:rFonts w:ascii="Calibri" w:hAnsi="Calibri" w:cs="Calibri"/>
          <w:spacing w:val="7"/>
        </w:rPr>
        <w:t xml:space="preserve"> </w:t>
      </w:r>
      <w:r w:rsidRPr="001A0F78">
        <w:rPr>
          <w:rFonts w:ascii="Calibri" w:hAnsi="Calibri" w:cs="Calibri"/>
        </w:rPr>
        <w:t>differ from</w:t>
      </w:r>
      <w:r w:rsidRPr="001A0F78">
        <w:rPr>
          <w:rFonts w:ascii="Calibri" w:hAnsi="Calibri" w:cs="Calibri"/>
          <w:spacing w:val="4"/>
        </w:rPr>
        <w:t xml:space="preserve"> </w:t>
      </w:r>
      <w:r w:rsidRPr="001A0F78">
        <w:rPr>
          <w:rFonts w:ascii="Calibri" w:hAnsi="Calibri" w:cs="Calibri"/>
        </w:rPr>
        <w:t>Client</w:t>
      </w:r>
      <w:r w:rsidRPr="001A0F78">
        <w:rPr>
          <w:rFonts w:ascii="Calibri" w:hAnsi="Calibri" w:cs="Calibri"/>
          <w:spacing w:val="5"/>
        </w:rPr>
        <w:t xml:space="preserve"> </w:t>
      </w:r>
      <w:r w:rsidRPr="001A0F78">
        <w:rPr>
          <w:rFonts w:ascii="Calibri" w:hAnsi="Calibri" w:cs="Calibri"/>
        </w:rPr>
        <w:t>to</w:t>
      </w:r>
      <w:r w:rsidRPr="001A0F78">
        <w:rPr>
          <w:rFonts w:ascii="Calibri" w:hAnsi="Calibri" w:cs="Calibri"/>
          <w:spacing w:val="1"/>
        </w:rPr>
        <w:t xml:space="preserve"> </w:t>
      </w:r>
      <w:r w:rsidRPr="001A0F78">
        <w:rPr>
          <w:rFonts w:ascii="Calibri" w:hAnsi="Calibri" w:cs="Calibri"/>
        </w:rPr>
        <w:t>Client.</w:t>
      </w:r>
    </w:p>
    <w:p w14:paraId="74E0350E" w14:textId="77777777" w:rsidR="008164D2" w:rsidRPr="001A0F78" w:rsidRDefault="008164D2" w:rsidP="00052F2D">
      <w:pPr>
        <w:pStyle w:val="BodyText"/>
        <w:tabs>
          <w:tab w:val="left" w:pos="9780"/>
        </w:tabs>
        <w:spacing w:before="5"/>
        <w:ind w:left="993" w:right="27"/>
        <w:rPr>
          <w:rFonts w:ascii="Calibri" w:hAnsi="Calibri" w:cs="Calibri"/>
        </w:rPr>
      </w:pPr>
    </w:p>
    <w:p w14:paraId="5860424F" w14:textId="77777777" w:rsidR="008164D2" w:rsidRPr="001A0F78" w:rsidRDefault="00000000" w:rsidP="00052F2D">
      <w:pPr>
        <w:pStyle w:val="BodyText"/>
        <w:tabs>
          <w:tab w:val="left" w:pos="9780"/>
        </w:tabs>
        <w:ind w:left="993" w:right="27"/>
        <w:jc w:val="both"/>
        <w:rPr>
          <w:rFonts w:ascii="Calibri" w:hAnsi="Calibri" w:cs="Calibri"/>
        </w:rPr>
      </w:pPr>
      <w:r w:rsidRPr="001A0F78">
        <w:rPr>
          <w:rFonts w:ascii="Calibri" w:hAnsi="Calibri" w:cs="Calibri"/>
        </w:rPr>
        <w:t>The Portfolio Manager will provide Discretionary Portfolio Management Services which</w:t>
      </w:r>
      <w:r w:rsidRPr="001A0F78">
        <w:rPr>
          <w:rFonts w:ascii="Calibri" w:hAnsi="Calibri" w:cs="Calibri"/>
          <w:spacing w:val="1"/>
        </w:rPr>
        <w:t xml:space="preserve"> </w:t>
      </w:r>
      <w:r w:rsidRPr="001A0F78">
        <w:rPr>
          <w:rFonts w:ascii="Calibri" w:hAnsi="Calibri" w:cs="Calibri"/>
        </w:rPr>
        <w:t>shall be in the nature of investment management, and may include the responsibility of</w:t>
      </w:r>
      <w:r w:rsidRPr="001A0F78">
        <w:rPr>
          <w:rFonts w:ascii="Calibri" w:hAnsi="Calibri" w:cs="Calibri"/>
          <w:spacing w:val="1"/>
        </w:rPr>
        <w:t xml:space="preserve"> </w:t>
      </w:r>
      <w:r w:rsidRPr="001A0F78">
        <w:rPr>
          <w:rFonts w:ascii="Calibri" w:hAnsi="Calibri" w:cs="Calibri"/>
        </w:rPr>
        <w:t>managing,</w:t>
      </w:r>
      <w:r w:rsidRPr="001A0F78">
        <w:rPr>
          <w:rFonts w:ascii="Calibri" w:hAnsi="Calibri" w:cs="Calibri"/>
          <w:spacing w:val="1"/>
        </w:rPr>
        <w:t xml:space="preserve"> </w:t>
      </w:r>
      <w:r w:rsidRPr="001A0F78">
        <w:rPr>
          <w:rFonts w:ascii="Calibri" w:hAnsi="Calibri" w:cs="Calibri"/>
        </w:rPr>
        <w:t>renewing</w:t>
      </w:r>
      <w:r w:rsidRPr="001A0F78">
        <w:rPr>
          <w:rFonts w:ascii="Calibri" w:hAnsi="Calibri" w:cs="Calibri"/>
          <w:spacing w:val="1"/>
        </w:rPr>
        <w:t xml:space="preserve"> </w:t>
      </w:r>
      <w:r w:rsidRPr="001A0F78">
        <w:rPr>
          <w:rFonts w:ascii="Calibri" w:hAnsi="Calibri" w:cs="Calibri"/>
        </w:rPr>
        <w:t>and</w:t>
      </w:r>
      <w:r w:rsidRPr="001A0F78">
        <w:rPr>
          <w:rFonts w:ascii="Calibri" w:hAnsi="Calibri" w:cs="Calibri"/>
          <w:spacing w:val="1"/>
        </w:rPr>
        <w:t xml:space="preserve"> </w:t>
      </w:r>
      <w:r w:rsidRPr="001A0F78">
        <w:rPr>
          <w:rFonts w:ascii="Calibri" w:hAnsi="Calibri" w:cs="Calibri"/>
        </w:rPr>
        <w:t>reshuffling</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portfolio,</w:t>
      </w:r>
      <w:r w:rsidRPr="001A0F78">
        <w:rPr>
          <w:rFonts w:ascii="Calibri" w:hAnsi="Calibri" w:cs="Calibri"/>
          <w:spacing w:val="1"/>
        </w:rPr>
        <w:t xml:space="preserve"> </w:t>
      </w:r>
      <w:r w:rsidRPr="001A0F78">
        <w:rPr>
          <w:rFonts w:ascii="Calibri" w:hAnsi="Calibri" w:cs="Calibri"/>
        </w:rPr>
        <w:t>buying</w:t>
      </w:r>
      <w:r w:rsidRPr="001A0F78">
        <w:rPr>
          <w:rFonts w:ascii="Calibri" w:hAnsi="Calibri" w:cs="Calibri"/>
          <w:spacing w:val="1"/>
        </w:rPr>
        <w:t xml:space="preserve"> </w:t>
      </w:r>
      <w:r w:rsidRPr="001A0F78">
        <w:rPr>
          <w:rFonts w:ascii="Calibri" w:hAnsi="Calibri" w:cs="Calibri"/>
        </w:rPr>
        <w:t>and</w:t>
      </w:r>
      <w:r w:rsidRPr="001A0F78">
        <w:rPr>
          <w:rFonts w:ascii="Calibri" w:hAnsi="Calibri" w:cs="Calibri"/>
          <w:spacing w:val="1"/>
        </w:rPr>
        <w:t xml:space="preserve"> </w:t>
      </w:r>
      <w:r w:rsidRPr="001A0F78">
        <w:rPr>
          <w:rFonts w:ascii="Calibri" w:hAnsi="Calibri" w:cs="Calibri"/>
        </w:rPr>
        <w:t>selling</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securities,</w:t>
      </w:r>
      <w:r w:rsidRPr="001A0F78">
        <w:rPr>
          <w:rFonts w:ascii="Calibri" w:hAnsi="Calibri" w:cs="Calibri"/>
          <w:spacing w:val="1"/>
        </w:rPr>
        <w:t xml:space="preserve"> </w:t>
      </w:r>
      <w:r w:rsidRPr="001A0F78">
        <w:rPr>
          <w:rFonts w:ascii="Calibri" w:hAnsi="Calibri" w:cs="Calibri"/>
        </w:rPr>
        <w:t>keeping safe custody of the securities and monitoring book closures, dividend, bonus,</w:t>
      </w:r>
      <w:r w:rsidRPr="001A0F78">
        <w:rPr>
          <w:rFonts w:ascii="Calibri" w:hAnsi="Calibri" w:cs="Calibri"/>
          <w:spacing w:val="1"/>
        </w:rPr>
        <w:t xml:space="preserve"> </w:t>
      </w:r>
      <w:r w:rsidRPr="001A0F78">
        <w:rPr>
          <w:rFonts w:ascii="Calibri" w:hAnsi="Calibri" w:cs="Calibri"/>
        </w:rPr>
        <w:t>rights etc. and any other benefits that accrues to the Client’s Portfolio, for an agreed fee</w:t>
      </w:r>
      <w:r w:rsidRPr="001A0F78">
        <w:rPr>
          <w:rFonts w:ascii="Calibri" w:hAnsi="Calibri" w:cs="Calibri"/>
          <w:spacing w:val="1"/>
        </w:rPr>
        <w:t xml:space="preserve"> </w:t>
      </w:r>
      <w:r w:rsidRPr="001A0F78">
        <w:rPr>
          <w:rFonts w:ascii="Calibri" w:hAnsi="Calibri" w:cs="Calibri"/>
        </w:rPr>
        <w:t>structure and fora definite period as described in the Products from time to time, entirely</w:t>
      </w:r>
      <w:r w:rsidRPr="001A0F78">
        <w:rPr>
          <w:rFonts w:ascii="Calibri" w:hAnsi="Calibri" w:cs="Calibri"/>
          <w:spacing w:val="1"/>
        </w:rPr>
        <w:t xml:space="preserve"> </w:t>
      </w:r>
      <w:r w:rsidRPr="001A0F78">
        <w:rPr>
          <w:rFonts w:ascii="Calibri" w:hAnsi="Calibri" w:cs="Calibri"/>
        </w:rPr>
        <w:t>at</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4"/>
        </w:rPr>
        <w:t xml:space="preserve"> </w:t>
      </w:r>
      <w:r w:rsidRPr="001A0F78">
        <w:rPr>
          <w:rFonts w:ascii="Calibri" w:hAnsi="Calibri" w:cs="Calibri"/>
        </w:rPr>
        <w:t>Client’s risk.</w:t>
      </w:r>
    </w:p>
    <w:p w14:paraId="7FDCC403" w14:textId="77777777" w:rsidR="008164D2" w:rsidRPr="001A0F78" w:rsidRDefault="008164D2" w:rsidP="00052F2D">
      <w:pPr>
        <w:pStyle w:val="BodyText"/>
        <w:tabs>
          <w:tab w:val="left" w:pos="9780"/>
        </w:tabs>
        <w:spacing w:before="2"/>
        <w:ind w:left="993" w:right="27"/>
        <w:rPr>
          <w:rFonts w:ascii="Calibri" w:hAnsi="Calibri" w:cs="Calibri"/>
        </w:rPr>
      </w:pPr>
    </w:p>
    <w:p w14:paraId="535895D5" w14:textId="77777777" w:rsidR="008164D2" w:rsidRPr="001A0F78" w:rsidRDefault="00000000" w:rsidP="00052F2D">
      <w:pPr>
        <w:pStyle w:val="BodyText"/>
        <w:tabs>
          <w:tab w:val="left" w:pos="9780"/>
        </w:tabs>
        <w:ind w:left="993" w:right="27"/>
        <w:jc w:val="both"/>
        <w:rPr>
          <w:rFonts w:ascii="Calibri" w:hAnsi="Calibri" w:cs="Calibri"/>
        </w:rPr>
      </w:pPr>
      <w:r w:rsidRPr="001A0F78">
        <w:rPr>
          <w:rFonts w:ascii="Calibri" w:hAnsi="Calibri" w:cs="Calibri"/>
        </w:rPr>
        <w:t>The</w:t>
      </w:r>
      <w:r w:rsidRPr="001A0F78">
        <w:rPr>
          <w:rFonts w:ascii="Calibri" w:hAnsi="Calibri" w:cs="Calibri"/>
          <w:spacing w:val="61"/>
        </w:rPr>
        <w:t xml:space="preserve"> </w:t>
      </w:r>
      <w:r w:rsidRPr="001A0F78">
        <w:rPr>
          <w:rFonts w:ascii="Calibri" w:hAnsi="Calibri" w:cs="Calibri"/>
        </w:rPr>
        <w:t>Portfolio Managers’ decision (taken in good faith) in deployment of the Clients’</w:t>
      </w:r>
      <w:r w:rsidRPr="001A0F78">
        <w:rPr>
          <w:rFonts w:ascii="Calibri" w:hAnsi="Calibri" w:cs="Calibri"/>
          <w:spacing w:val="1"/>
        </w:rPr>
        <w:t xml:space="preserve"> </w:t>
      </w:r>
      <w:r w:rsidRPr="001A0F78">
        <w:rPr>
          <w:rFonts w:ascii="Calibri" w:hAnsi="Calibri" w:cs="Calibri"/>
        </w:rPr>
        <w:t>assets is absolute and final and cannot be called in question or be open to review at any</w:t>
      </w:r>
      <w:r w:rsidRPr="001A0F78">
        <w:rPr>
          <w:rFonts w:ascii="Calibri" w:hAnsi="Calibri" w:cs="Calibri"/>
          <w:spacing w:val="1"/>
        </w:rPr>
        <w:t xml:space="preserve"> </w:t>
      </w:r>
      <w:r w:rsidRPr="001A0F78">
        <w:rPr>
          <w:rFonts w:ascii="Calibri" w:hAnsi="Calibri" w:cs="Calibri"/>
        </w:rPr>
        <w:t>time</w:t>
      </w:r>
      <w:r w:rsidRPr="001A0F78">
        <w:rPr>
          <w:rFonts w:ascii="Calibri" w:hAnsi="Calibri" w:cs="Calibri"/>
          <w:spacing w:val="23"/>
        </w:rPr>
        <w:t xml:space="preserve"> </w:t>
      </w:r>
      <w:r w:rsidRPr="001A0F78">
        <w:rPr>
          <w:rFonts w:ascii="Calibri" w:hAnsi="Calibri" w:cs="Calibri"/>
        </w:rPr>
        <w:t>during</w:t>
      </w:r>
      <w:r w:rsidRPr="001A0F78">
        <w:rPr>
          <w:rFonts w:ascii="Calibri" w:hAnsi="Calibri" w:cs="Calibri"/>
          <w:spacing w:val="28"/>
        </w:rPr>
        <w:t xml:space="preserve"> </w:t>
      </w:r>
      <w:r w:rsidRPr="001A0F78">
        <w:rPr>
          <w:rFonts w:ascii="Calibri" w:hAnsi="Calibri" w:cs="Calibri"/>
        </w:rPr>
        <w:t>the</w:t>
      </w:r>
      <w:r w:rsidRPr="001A0F78">
        <w:rPr>
          <w:rFonts w:ascii="Calibri" w:hAnsi="Calibri" w:cs="Calibri"/>
          <w:spacing w:val="23"/>
        </w:rPr>
        <w:t xml:space="preserve"> </w:t>
      </w:r>
      <w:r w:rsidRPr="001A0F78">
        <w:rPr>
          <w:rFonts w:ascii="Calibri" w:hAnsi="Calibri" w:cs="Calibri"/>
        </w:rPr>
        <w:t>continuity</w:t>
      </w:r>
      <w:r w:rsidRPr="001A0F78">
        <w:rPr>
          <w:rFonts w:ascii="Calibri" w:hAnsi="Calibri" w:cs="Calibri"/>
          <w:spacing w:val="21"/>
        </w:rPr>
        <w:t xml:space="preserve"> </w:t>
      </w:r>
      <w:r w:rsidRPr="001A0F78">
        <w:rPr>
          <w:rFonts w:ascii="Calibri" w:hAnsi="Calibri" w:cs="Calibri"/>
        </w:rPr>
        <w:t>of</w:t>
      </w:r>
      <w:r w:rsidRPr="001A0F78">
        <w:rPr>
          <w:rFonts w:ascii="Calibri" w:hAnsi="Calibri" w:cs="Calibri"/>
          <w:spacing w:val="23"/>
        </w:rPr>
        <w:t xml:space="preserve"> </w:t>
      </w:r>
      <w:r w:rsidRPr="001A0F78">
        <w:rPr>
          <w:rFonts w:ascii="Calibri" w:hAnsi="Calibri" w:cs="Calibri"/>
        </w:rPr>
        <w:t>the</w:t>
      </w:r>
      <w:r w:rsidRPr="001A0F78">
        <w:rPr>
          <w:rFonts w:ascii="Calibri" w:hAnsi="Calibri" w:cs="Calibri"/>
          <w:spacing w:val="22"/>
        </w:rPr>
        <w:t xml:space="preserve"> </w:t>
      </w:r>
      <w:r w:rsidRPr="001A0F78">
        <w:rPr>
          <w:rFonts w:ascii="Calibri" w:hAnsi="Calibri" w:cs="Calibri"/>
        </w:rPr>
        <w:t>agreement</w:t>
      </w:r>
      <w:r w:rsidRPr="001A0F78">
        <w:rPr>
          <w:rFonts w:ascii="Calibri" w:hAnsi="Calibri" w:cs="Calibri"/>
          <w:spacing w:val="18"/>
        </w:rPr>
        <w:t xml:space="preserve"> </w:t>
      </w:r>
      <w:r w:rsidRPr="001A0F78">
        <w:rPr>
          <w:rFonts w:ascii="Calibri" w:hAnsi="Calibri" w:cs="Calibri"/>
        </w:rPr>
        <w:t>or</w:t>
      </w:r>
      <w:r w:rsidRPr="001A0F78">
        <w:rPr>
          <w:rFonts w:ascii="Calibri" w:hAnsi="Calibri" w:cs="Calibri"/>
          <w:spacing w:val="18"/>
        </w:rPr>
        <w:t xml:space="preserve"> </w:t>
      </w:r>
      <w:r w:rsidRPr="001A0F78">
        <w:rPr>
          <w:rFonts w:ascii="Calibri" w:hAnsi="Calibri" w:cs="Calibri"/>
        </w:rPr>
        <w:t>anytime</w:t>
      </w:r>
      <w:r w:rsidRPr="001A0F78">
        <w:rPr>
          <w:rFonts w:ascii="Calibri" w:hAnsi="Calibri" w:cs="Calibri"/>
          <w:spacing w:val="19"/>
        </w:rPr>
        <w:t xml:space="preserve"> </w:t>
      </w:r>
      <w:r w:rsidRPr="001A0F78">
        <w:rPr>
          <w:rFonts w:ascii="Calibri" w:hAnsi="Calibri" w:cs="Calibri"/>
        </w:rPr>
        <w:t>thereafter</w:t>
      </w:r>
      <w:r w:rsidRPr="001A0F78">
        <w:rPr>
          <w:rFonts w:ascii="Calibri" w:hAnsi="Calibri" w:cs="Calibri"/>
          <w:spacing w:val="22"/>
        </w:rPr>
        <w:t xml:space="preserve"> </w:t>
      </w:r>
      <w:r w:rsidRPr="001A0F78">
        <w:rPr>
          <w:rFonts w:ascii="Calibri" w:hAnsi="Calibri" w:cs="Calibri"/>
        </w:rPr>
        <w:t>except</w:t>
      </w:r>
      <w:r w:rsidRPr="001A0F78">
        <w:rPr>
          <w:rFonts w:ascii="Calibri" w:hAnsi="Calibri" w:cs="Calibri"/>
          <w:spacing w:val="25"/>
        </w:rPr>
        <w:t xml:space="preserve"> </w:t>
      </w:r>
      <w:r w:rsidRPr="001A0F78">
        <w:rPr>
          <w:rFonts w:ascii="Calibri" w:hAnsi="Calibri" w:cs="Calibri"/>
        </w:rPr>
        <w:t>on</w:t>
      </w:r>
      <w:r w:rsidRPr="001A0F78">
        <w:rPr>
          <w:rFonts w:ascii="Calibri" w:hAnsi="Calibri" w:cs="Calibri"/>
          <w:spacing w:val="24"/>
        </w:rPr>
        <w:t xml:space="preserve"> </w:t>
      </w:r>
      <w:r w:rsidRPr="001A0F78">
        <w:rPr>
          <w:rFonts w:ascii="Calibri" w:hAnsi="Calibri" w:cs="Calibri"/>
        </w:rPr>
        <w:t>the</w:t>
      </w:r>
      <w:r w:rsidRPr="001A0F78">
        <w:rPr>
          <w:rFonts w:ascii="Calibri" w:hAnsi="Calibri" w:cs="Calibri"/>
          <w:spacing w:val="21"/>
        </w:rPr>
        <w:t xml:space="preserve"> </w:t>
      </w:r>
      <w:r w:rsidRPr="001A0F78">
        <w:rPr>
          <w:rFonts w:ascii="Calibri" w:hAnsi="Calibri" w:cs="Calibri"/>
        </w:rPr>
        <w:t>ground</w:t>
      </w:r>
      <w:r w:rsidRPr="001A0F78">
        <w:rPr>
          <w:rFonts w:ascii="Calibri" w:hAnsi="Calibri" w:cs="Calibri"/>
          <w:spacing w:val="-59"/>
        </w:rPr>
        <w:t xml:space="preserve"> </w:t>
      </w:r>
      <w:r w:rsidRPr="001A0F78">
        <w:rPr>
          <w:rFonts w:ascii="Calibri" w:hAnsi="Calibri" w:cs="Calibri"/>
        </w:rPr>
        <w:t xml:space="preserve">of </w:t>
      </w:r>
      <w:proofErr w:type="spellStart"/>
      <w:r w:rsidRPr="001A0F78">
        <w:rPr>
          <w:rFonts w:ascii="Calibri" w:hAnsi="Calibri" w:cs="Calibri"/>
        </w:rPr>
        <w:t>malafide</w:t>
      </w:r>
      <w:proofErr w:type="spellEnd"/>
      <w:r w:rsidRPr="001A0F78">
        <w:rPr>
          <w:rFonts w:ascii="Calibri" w:hAnsi="Calibri" w:cs="Calibri"/>
        </w:rPr>
        <w:t>, fraud, conflict of interest or gross negligence. This right of the Portfolio</w:t>
      </w:r>
      <w:r w:rsidRPr="001A0F78">
        <w:rPr>
          <w:rFonts w:ascii="Calibri" w:hAnsi="Calibri" w:cs="Calibri"/>
          <w:spacing w:val="1"/>
        </w:rPr>
        <w:t xml:space="preserve"> </w:t>
      </w:r>
      <w:r w:rsidRPr="001A0F78">
        <w:rPr>
          <w:rFonts w:ascii="Calibri" w:hAnsi="Calibri" w:cs="Calibri"/>
        </w:rPr>
        <w:t>Manager</w:t>
      </w:r>
      <w:r w:rsidRPr="001A0F78">
        <w:rPr>
          <w:rFonts w:ascii="Calibri" w:hAnsi="Calibri" w:cs="Calibri"/>
          <w:spacing w:val="1"/>
        </w:rPr>
        <w:t xml:space="preserve"> </w:t>
      </w:r>
      <w:r w:rsidRPr="001A0F78">
        <w:rPr>
          <w:rFonts w:ascii="Calibri" w:hAnsi="Calibri" w:cs="Calibri"/>
        </w:rPr>
        <w:t>shall</w:t>
      </w:r>
      <w:r w:rsidRPr="001A0F78">
        <w:rPr>
          <w:rFonts w:ascii="Calibri" w:hAnsi="Calibri" w:cs="Calibri"/>
          <w:spacing w:val="1"/>
        </w:rPr>
        <w:t xml:space="preserve"> </w:t>
      </w:r>
      <w:r w:rsidRPr="001A0F78">
        <w:rPr>
          <w:rFonts w:ascii="Calibri" w:hAnsi="Calibri" w:cs="Calibri"/>
        </w:rPr>
        <w:t>be</w:t>
      </w:r>
      <w:r w:rsidRPr="001A0F78">
        <w:rPr>
          <w:rFonts w:ascii="Calibri" w:hAnsi="Calibri" w:cs="Calibri"/>
          <w:spacing w:val="1"/>
        </w:rPr>
        <w:t xml:space="preserve"> </w:t>
      </w:r>
      <w:r w:rsidRPr="001A0F78">
        <w:rPr>
          <w:rFonts w:ascii="Calibri" w:hAnsi="Calibri" w:cs="Calibri"/>
        </w:rPr>
        <w:t>exercised</w:t>
      </w:r>
      <w:r w:rsidRPr="001A0F78">
        <w:rPr>
          <w:rFonts w:ascii="Calibri" w:hAnsi="Calibri" w:cs="Calibri"/>
          <w:spacing w:val="1"/>
        </w:rPr>
        <w:t xml:space="preserve"> </w:t>
      </w:r>
      <w:r w:rsidRPr="001A0F78">
        <w:rPr>
          <w:rFonts w:ascii="Calibri" w:hAnsi="Calibri" w:cs="Calibri"/>
        </w:rPr>
        <w:t>strictly</w:t>
      </w:r>
      <w:r w:rsidRPr="001A0F78">
        <w:rPr>
          <w:rFonts w:ascii="Calibri" w:hAnsi="Calibri" w:cs="Calibri"/>
          <w:spacing w:val="1"/>
        </w:rPr>
        <w:t xml:space="preserve"> </w:t>
      </w:r>
      <w:r w:rsidRPr="001A0F78">
        <w:rPr>
          <w:rFonts w:ascii="Calibri" w:hAnsi="Calibri" w:cs="Calibri"/>
        </w:rPr>
        <w:t>in</w:t>
      </w:r>
      <w:r w:rsidRPr="001A0F78">
        <w:rPr>
          <w:rFonts w:ascii="Calibri" w:hAnsi="Calibri" w:cs="Calibri"/>
          <w:spacing w:val="1"/>
        </w:rPr>
        <w:t xml:space="preserve"> </w:t>
      </w:r>
      <w:r w:rsidRPr="001A0F78">
        <w:rPr>
          <w:rFonts w:ascii="Calibri" w:hAnsi="Calibri" w:cs="Calibri"/>
        </w:rPr>
        <w:t>accordance</w:t>
      </w:r>
      <w:r w:rsidRPr="001A0F78">
        <w:rPr>
          <w:rFonts w:ascii="Calibri" w:hAnsi="Calibri" w:cs="Calibri"/>
          <w:spacing w:val="1"/>
        </w:rPr>
        <w:t xml:space="preserve"> </w:t>
      </w:r>
      <w:r w:rsidRPr="001A0F78">
        <w:rPr>
          <w:rFonts w:ascii="Calibri" w:hAnsi="Calibri" w:cs="Calibri"/>
        </w:rPr>
        <w:t>with</w:t>
      </w:r>
      <w:r w:rsidRPr="001A0F78">
        <w:rPr>
          <w:rFonts w:ascii="Calibri" w:hAnsi="Calibri" w:cs="Calibri"/>
          <w:spacing w:val="1"/>
        </w:rPr>
        <w:t xml:space="preserve"> </w:t>
      </w:r>
      <w:r w:rsidRPr="001A0F78">
        <w:rPr>
          <w:rFonts w:ascii="Calibri" w:hAnsi="Calibri" w:cs="Calibri"/>
        </w:rPr>
        <w:t>the relevant Acts, rules</w:t>
      </w:r>
      <w:r w:rsidRPr="001A0F78">
        <w:rPr>
          <w:rFonts w:ascii="Calibri" w:hAnsi="Calibri" w:cs="Calibri"/>
          <w:spacing w:val="1"/>
        </w:rPr>
        <w:t xml:space="preserve"> </w:t>
      </w:r>
      <w:r w:rsidRPr="001A0F78">
        <w:rPr>
          <w:rFonts w:ascii="Calibri" w:hAnsi="Calibri" w:cs="Calibri"/>
        </w:rPr>
        <w:t>and</w:t>
      </w:r>
      <w:r w:rsidRPr="001A0F78">
        <w:rPr>
          <w:rFonts w:ascii="Calibri" w:hAnsi="Calibri" w:cs="Calibri"/>
          <w:spacing w:val="1"/>
        </w:rPr>
        <w:t xml:space="preserve"> </w:t>
      </w:r>
      <w:r w:rsidRPr="001A0F78">
        <w:rPr>
          <w:rFonts w:ascii="Calibri" w:hAnsi="Calibri" w:cs="Calibri"/>
        </w:rPr>
        <w:t>regulations,</w:t>
      </w:r>
      <w:r w:rsidRPr="001A0F78">
        <w:rPr>
          <w:rFonts w:ascii="Calibri" w:hAnsi="Calibri" w:cs="Calibri"/>
          <w:spacing w:val="-1"/>
        </w:rPr>
        <w:t xml:space="preserve"> </w:t>
      </w:r>
      <w:r w:rsidRPr="001A0F78">
        <w:rPr>
          <w:rFonts w:ascii="Calibri" w:hAnsi="Calibri" w:cs="Calibri"/>
        </w:rPr>
        <w:t>guidelines</w:t>
      </w:r>
      <w:r w:rsidRPr="001A0F78">
        <w:rPr>
          <w:rFonts w:ascii="Calibri" w:hAnsi="Calibri" w:cs="Calibri"/>
          <w:spacing w:val="5"/>
        </w:rPr>
        <w:t xml:space="preserve"> </w:t>
      </w:r>
      <w:r w:rsidRPr="001A0F78">
        <w:rPr>
          <w:rFonts w:ascii="Calibri" w:hAnsi="Calibri" w:cs="Calibri"/>
        </w:rPr>
        <w:t>and</w:t>
      </w:r>
      <w:r w:rsidRPr="001A0F78">
        <w:rPr>
          <w:rFonts w:ascii="Calibri" w:hAnsi="Calibri" w:cs="Calibri"/>
          <w:spacing w:val="9"/>
        </w:rPr>
        <w:t xml:space="preserve"> </w:t>
      </w:r>
      <w:r w:rsidRPr="001A0F78">
        <w:rPr>
          <w:rFonts w:ascii="Calibri" w:hAnsi="Calibri" w:cs="Calibri"/>
        </w:rPr>
        <w:t>notifications</w:t>
      </w:r>
      <w:r w:rsidRPr="001A0F78">
        <w:rPr>
          <w:rFonts w:ascii="Calibri" w:hAnsi="Calibri" w:cs="Calibri"/>
          <w:spacing w:val="6"/>
        </w:rPr>
        <w:t xml:space="preserve"> </w:t>
      </w:r>
      <w:r w:rsidRPr="001A0F78">
        <w:rPr>
          <w:rFonts w:ascii="Calibri" w:hAnsi="Calibri" w:cs="Calibri"/>
        </w:rPr>
        <w:t>in</w:t>
      </w:r>
      <w:r w:rsidRPr="001A0F78">
        <w:rPr>
          <w:rFonts w:ascii="Calibri" w:hAnsi="Calibri" w:cs="Calibri"/>
          <w:spacing w:val="5"/>
        </w:rPr>
        <w:t xml:space="preserve"> </w:t>
      </w:r>
      <w:r w:rsidRPr="001A0F78">
        <w:rPr>
          <w:rFonts w:ascii="Calibri" w:hAnsi="Calibri" w:cs="Calibri"/>
        </w:rPr>
        <w:t>force</w:t>
      </w:r>
      <w:r w:rsidRPr="001A0F78">
        <w:rPr>
          <w:rFonts w:ascii="Calibri" w:hAnsi="Calibri" w:cs="Calibri"/>
          <w:spacing w:val="-1"/>
        </w:rPr>
        <w:t xml:space="preserve"> </w:t>
      </w:r>
      <w:r w:rsidRPr="001A0F78">
        <w:rPr>
          <w:rFonts w:ascii="Calibri" w:hAnsi="Calibri" w:cs="Calibri"/>
        </w:rPr>
        <w:t>from</w:t>
      </w:r>
      <w:r w:rsidRPr="001A0F78">
        <w:rPr>
          <w:rFonts w:ascii="Calibri" w:hAnsi="Calibri" w:cs="Calibri"/>
          <w:spacing w:val="5"/>
        </w:rPr>
        <w:t xml:space="preserve"> </w:t>
      </w:r>
      <w:r w:rsidRPr="001A0F78">
        <w:rPr>
          <w:rFonts w:ascii="Calibri" w:hAnsi="Calibri" w:cs="Calibri"/>
        </w:rPr>
        <w:t>time</w:t>
      </w:r>
      <w:r w:rsidRPr="001A0F78">
        <w:rPr>
          <w:rFonts w:ascii="Calibri" w:hAnsi="Calibri" w:cs="Calibri"/>
          <w:spacing w:val="1"/>
        </w:rPr>
        <w:t xml:space="preserve"> </w:t>
      </w:r>
      <w:r w:rsidRPr="001A0F78">
        <w:rPr>
          <w:rFonts w:ascii="Calibri" w:hAnsi="Calibri" w:cs="Calibri"/>
        </w:rPr>
        <w:t>to</w:t>
      </w:r>
      <w:r w:rsidRPr="001A0F78">
        <w:rPr>
          <w:rFonts w:ascii="Calibri" w:hAnsi="Calibri" w:cs="Calibri"/>
          <w:spacing w:val="3"/>
        </w:rPr>
        <w:t xml:space="preserve"> </w:t>
      </w:r>
      <w:r w:rsidRPr="001A0F78">
        <w:rPr>
          <w:rFonts w:ascii="Calibri" w:hAnsi="Calibri" w:cs="Calibri"/>
        </w:rPr>
        <w:t>time.</w:t>
      </w:r>
    </w:p>
    <w:p w14:paraId="0878F834" w14:textId="77777777" w:rsidR="008164D2" w:rsidRPr="001A0F78" w:rsidRDefault="008164D2" w:rsidP="00052F2D">
      <w:pPr>
        <w:pStyle w:val="BodyText"/>
        <w:tabs>
          <w:tab w:val="left" w:pos="9780"/>
        </w:tabs>
        <w:spacing w:before="5"/>
        <w:ind w:left="993" w:right="27"/>
        <w:rPr>
          <w:rFonts w:ascii="Calibri" w:hAnsi="Calibri" w:cs="Calibri"/>
        </w:rPr>
      </w:pPr>
    </w:p>
    <w:p w14:paraId="23D6A4FB" w14:textId="77777777" w:rsidR="008164D2" w:rsidRPr="001A0F78" w:rsidRDefault="00000000" w:rsidP="00052F2D">
      <w:pPr>
        <w:pStyle w:val="BodyText"/>
        <w:tabs>
          <w:tab w:val="left" w:pos="9780"/>
        </w:tabs>
        <w:ind w:left="993" w:right="27"/>
        <w:jc w:val="both"/>
        <w:rPr>
          <w:rFonts w:ascii="Calibri" w:hAnsi="Calibri" w:cs="Calibri"/>
        </w:rPr>
      </w:pPr>
      <w:r w:rsidRPr="001A0F78">
        <w:rPr>
          <w:rFonts w:ascii="Calibri" w:hAnsi="Calibri" w:cs="Calibri"/>
        </w:rPr>
        <w:t>The</w:t>
      </w:r>
      <w:r w:rsidRPr="001A0F78">
        <w:rPr>
          <w:rFonts w:ascii="Calibri" w:hAnsi="Calibri" w:cs="Calibri"/>
          <w:spacing w:val="61"/>
        </w:rPr>
        <w:t xml:space="preserve"> </w:t>
      </w:r>
      <w:r w:rsidRPr="001A0F78">
        <w:rPr>
          <w:rFonts w:ascii="Calibri" w:hAnsi="Calibri" w:cs="Calibri"/>
        </w:rPr>
        <w:t>Portfolio Manager shall</w:t>
      </w:r>
      <w:r w:rsidRPr="001A0F78">
        <w:rPr>
          <w:rFonts w:ascii="Calibri" w:hAnsi="Calibri" w:cs="Calibri"/>
          <w:spacing w:val="61"/>
        </w:rPr>
        <w:t xml:space="preserve"> </w:t>
      </w:r>
      <w:r w:rsidRPr="001A0F78">
        <w:rPr>
          <w:rFonts w:ascii="Calibri" w:hAnsi="Calibri" w:cs="Calibri"/>
        </w:rPr>
        <w:t>be acting in a fiduciary capacity, both, as an agent as well</w:t>
      </w:r>
      <w:r w:rsidRPr="001A0F78">
        <w:rPr>
          <w:rFonts w:ascii="Calibri" w:hAnsi="Calibri" w:cs="Calibri"/>
          <w:spacing w:val="1"/>
        </w:rPr>
        <w:t xml:space="preserve"> </w:t>
      </w:r>
      <w:r w:rsidRPr="001A0F78">
        <w:rPr>
          <w:rFonts w:ascii="Calibri" w:hAnsi="Calibri" w:cs="Calibri"/>
        </w:rPr>
        <w:t>as a trustee, with regard to the Client’s assets and accretions thereto. Account consisting</w:t>
      </w:r>
      <w:r w:rsidRPr="001A0F78">
        <w:rPr>
          <w:rFonts w:ascii="Calibri" w:hAnsi="Calibri" w:cs="Calibri"/>
          <w:spacing w:val="-59"/>
        </w:rPr>
        <w:t xml:space="preserve"> </w:t>
      </w:r>
      <w:r w:rsidRPr="001A0F78">
        <w:rPr>
          <w:rFonts w:ascii="Calibri" w:hAnsi="Calibri" w:cs="Calibri"/>
        </w:rPr>
        <w:t>of investments, accruals and monetary and non-monetary corporate action &amp; benefits if</w:t>
      </w:r>
      <w:r w:rsidRPr="001A0F78">
        <w:rPr>
          <w:rFonts w:ascii="Calibri" w:hAnsi="Calibri" w:cs="Calibri"/>
          <w:spacing w:val="1"/>
        </w:rPr>
        <w:t xml:space="preserve"> </w:t>
      </w:r>
      <w:r w:rsidRPr="001A0F78">
        <w:rPr>
          <w:rFonts w:ascii="Calibri" w:hAnsi="Calibri" w:cs="Calibri"/>
        </w:rPr>
        <w:t>any.</w:t>
      </w:r>
    </w:p>
    <w:p w14:paraId="48C082C8" w14:textId="77777777" w:rsidR="00B91012" w:rsidRDefault="00B91012" w:rsidP="00B91012">
      <w:pPr>
        <w:spacing w:before="40" w:after="40" w:line="276" w:lineRule="auto"/>
        <w:ind w:left="993"/>
        <w:jc w:val="both"/>
        <w:rPr>
          <w:rFonts w:ascii="Calibri" w:hAnsi="Calibri" w:cs="Calibri"/>
        </w:rPr>
      </w:pPr>
    </w:p>
    <w:p w14:paraId="669C13E5" w14:textId="11257F62" w:rsidR="00B91012" w:rsidRPr="00B91012" w:rsidRDefault="00B91012" w:rsidP="00B91012">
      <w:pPr>
        <w:spacing w:before="40" w:after="40" w:line="276" w:lineRule="auto"/>
        <w:ind w:left="993"/>
        <w:jc w:val="both"/>
        <w:rPr>
          <w:rFonts w:ascii="Calibri" w:hAnsi="Calibri" w:cs="Calibri"/>
        </w:rPr>
      </w:pPr>
      <w:r w:rsidRPr="00B91012">
        <w:rPr>
          <w:rFonts w:ascii="Calibri" w:hAnsi="Calibri" w:cs="Calibri"/>
          <w:b/>
          <w:bCs/>
        </w:rPr>
        <w:t>Non-Discretionary Portfolio Management Services</w:t>
      </w:r>
      <w:r>
        <w:rPr>
          <w:rFonts w:ascii="Calibri" w:hAnsi="Calibri" w:cs="Calibri"/>
        </w:rPr>
        <w:t>:</w:t>
      </w:r>
      <w:r w:rsidRPr="00B91012">
        <w:rPr>
          <w:rFonts w:ascii="Calibri" w:hAnsi="Calibri" w:cs="Calibri"/>
        </w:rPr>
        <w:t xml:space="preserve"> shall mean service wherein portfolio manager shall manage the funds in accordance with the directions of the Client under written consents/ instructions.</w:t>
      </w:r>
    </w:p>
    <w:p w14:paraId="4B37D2AC" w14:textId="77777777" w:rsidR="00B91012" w:rsidRDefault="00B91012" w:rsidP="001A0F78">
      <w:pPr>
        <w:pStyle w:val="BodyText"/>
        <w:tabs>
          <w:tab w:val="left" w:pos="9780"/>
        </w:tabs>
        <w:ind w:right="258"/>
        <w:rPr>
          <w:rFonts w:ascii="Calibri" w:hAnsi="Calibri" w:cs="Calibri"/>
        </w:rPr>
      </w:pPr>
    </w:p>
    <w:p w14:paraId="27F895BB" w14:textId="77777777" w:rsidR="00B91012" w:rsidRPr="001A0F78" w:rsidRDefault="00B91012" w:rsidP="001A0F78">
      <w:pPr>
        <w:pStyle w:val="BodyText"/>
        <w:tabs>
          <w:tab w:val="left" w:pos="9780"/>
        </w:tabs>
        <w:ind w:right="258"/>
        <w:rPr>
          <w:rFonts w:ascii="Calibri" w:hAnsi="Calibri" w:cs="Calibri"/>
        </w:rPr>
      </w:pPr>
    </w:p>
    <w:p w14:paraId="10D4D592" w14:textId="4ADA887C" w:rsidR="000D71A5" w:rsidRDefault="00000000" w:rsidP="00BE5F94">
      <w:pPr>
        <w:pStyle w:val="Heading1"/>
        <w:numPr>
          <w:ilvl w:val="0"/>
          <w:numId w:val="6"/>
        </w:numPr>
        <w:tabs>
          <w:tab w:val="left" w:pos="667"/>
          <w:tab w:val="left" w:pos="9780"/>
        </w:tabs>
        <w:ind w:right="258"/>
        <w:rPr>
          <w:rFonts w:ascii="Calibri" w:hAnsi="Calibri" w:cs="Calibri"/>
          <w:sz w:val="24"/>
          <w:szCs w:val="24"/>
        </w:rPr>
      </w:pPr>
      <w:r w:rsidRPr="001A0F78">
        <w:rPr>
          <w:rFonts w:ascii="Calibri" w:hAnsi="Calibri" w:cs="Calibri"/>
          <w:sz w:val="24"/>
          <w:szCs w:val="24"/>
        </w:rPr>
        <w:t>Penalties, pending litigation or proceedings, findings of inspection or</w:t>
      </w:r>
      <w:r w:rsidR="009E5BBE" w:rsidRPr="001A0F78">
        <w:rPr>
          <w:rFonts w:ascii="Calibri" w:hAnsi="Calibri" w:cs="Calibri"/>
          <w:sz w:val="24"/>
          <w:szCs w:val="24"/>
        </w:rPr>
        <w:t xml:space="preserve"> </w:t>
      </w:r>
      <w:r w:rsidRPr="001A0F78">
        <w:rPr>
          <w:rFonts w:ascii="Calibri" w:hAnsi="Calibri" w:cs="Calibri"/>
          <w:sz w:val="24"/>
          <w:szCs w:val="24"/>
        </w:rPr>
        <w:t>investigations for which action may have been taken or initiated by any</w:t>
      </w:r>
      <w:r w:rsidR="009E5BBE" w:rsidRPr="001A0F78">
        <w:rPr>
          <w:rFonts w:ascii="Calibri" w:hAnsi="Calibri" w:cs="Calibri"/>
          <w:sz w:val="24"/>
          <w:szCs w:val="24"/>
        </w:rPr>
        <w:t xml:space="preserve"> </w:t>
      </w:r>
      <w:r w:rsidRPr="001A0F78">
        <w:rPr>
          <w:rFonts w:ascii="Calibri" w:hAnsi="Calibri" w:cs="Calibri"/>
          <w:sz w:val="24"/>
          <w:szCs w:val="24"/>
        </w:rPr>
        <w:t>regulatory authority:</w:t>
      </w:r>
    </w:p>
    <w:p w14:paraId="2F9CCE73" w14:textId="77777777" w:rsidR="00BE5F94" w:rsidRPr="00BE5F94" w:rsidRDefault="00BE5F94" w:rsidP="00BE5F94">
      <w:pPr>
        <w:pStyle w:val="Heading1"/>
        <w:tabs>
          <w:tab w:val="left" w:pos="667"/>
          <w:tab w:val="left" w:pos="9780"/>
        </w:tabs>
        <w:ind w:left="720" w:right="258"/>
        <w:rPr>
          <w:rFonts w:ascii="Calibri" w:hAnsi="Calibri" w:cs="Calibri"/>
          <w:sz w:val="24"/>
          <w:szCs w:val="24"/>
        </w:rPr>
      </w:pPr>
    </w:p>
    <w:tbl>
      <w:tblPr>
        <w:tblStyle w:val="TableGrid"/>
        <w:tblW w:w="10162" w:type="dxa"/>
        <w:tblInd w:w="378" w:type="dxa"/>
        <w:tblLook w:val="04A0" w:firstRow="1" w:lastRow="0" w:firstColumn="1" w:lastColumn="0" w:noHBand="0" w:noVBand="1"/>
      </w:tblPr>
      <w:tblGrid>
        <w:gridCol w:w="8036"/>
        <w:gridCol w:w="2126"/>
      </w:tblGrid>
      <w:tr w:rsidR="000D71A5" w:rsidRPr="001A0F78" w14:paraId="6144348F" w14:textId="77777777" w:rsidTr="00052F2D">
        <w:tc>
          <w:tcPr>
            <w:tcW w:w="8036" w:type="dxa"/>
          </w:tcPr>
          <w:p w14:paraId="3AE10C49" w14:textId="77777777" w:rsidR="000D71A5" w:rsidRPr="00211240" w:rsidRDefault="000D71A5" w:rsidP="00B91012">
            <w:pPr>
              <w:pStyle w:val="ListParagraph"/>
              <w:numPr>
                <w:ilvl w:val="0"/>
                <w:numId w:val="62"/>
              </w:numPr>
              <w:tabs>
                <w:tab w:val="left" w:pos="1267"/>
                <w:tab w:val="left" w:pos="9780"/>
              </w:tabs>
              <w:spacing w:before="93"/>
              <w:ind w:left="784" w:right="258" w:hanging="499"/>
              <w:jc w:val="both"/>
              <w:rPr>
                <w:rFonts w:ascii="Calibri" w:hAnsi="Calibri" w:cs="Calibri"/>
              </w:rPr>
            </w:pPr>
            <w:r w:rsidRPr="00211240">
              <w:rPr>
                <w:rFonts w:ascii="Calibri" w:hAnsi="Calibri" w:cs="Calibri"/>
              </w:rPr>
              <w:t>All cases of penalties imposed by the Board or the directions issued by the</w:t>
            </w:r>
            <w:r w:rsidRPr="00211240">
              <w:rPr>
                <w:rFonts w:ascii="Calibri" w:hAnsi="Calibri" w:cs="Calibri"/>
                <w:spacing w:val="1"/>
              </w:rPr>
              <w:t xml:space="preserve"> </w:t>
            </w:r>
            <w:r w:rsidRPr="00211240">
              <w:rPr>
                <w:rFonts w:ascii="Calibri" w:hAnsi="Calibri" w:cs="Calibri"/>
              </w:rPr>
              <w:t>Board under the Act or Regulations made there under relating to Portfolio</w:t>
            </w:r>
            <w:r w:rsidRPr="00211240">
              <w:rPr>
                <w:rFonts w:ascii="Calibri" w:hAnsi="Calibri" w:cs="Calibri"/>
                <w:spacing w:val="1"/>
              </w:rPr>
              <w:t xml:space="preserve"> </w:t>
            </w:r>
            <w:r w:rsidRPr="00211240">
              <w:rPr>
                <w:rFonts w:ascii="Calibri" w:hAnsi="Calibri" w:cs="Calibri"/>
              </w:rPr>
              <w:t>Management</w:t>
            </w:r>
            <w:r w:rsidRPr="00211240">
              <w:rPr>
                <w:rFonts w:ascii="Calibri" w:hAnsi="Calibri" w:cs="Calibri"/>
                <w:spacing w:val="-3"/>
              </w:rPr>
              <w:t xml:space="preserve"> </w:t>
            </w:r>
            <w:r w:rsidRPr="00211240">
              <w:rPr>
                <w:rFonts w:ascii="Calibri" w:hAnsi="Calibri" w:cs="Calibri"/>
              </w:rPr>
              <w:t>Services.</w:t>
            </w:r>
          </w:p>
          <w:p w14:paraId="45A06F74" w14:textId="77777777" w:rsidR="000D71A5" w:rsidRPr="001A0F78" w:rsidRDefault="000D71A5" w:rsidP="00B91012">
            <w:pPr>
              <w:pStyle w:val="Heading1"/>
              <w:tabs>
                <w:tab w:val="left" w:pos="667"/>
                <w:tab w:val="left" w:pos="9780"/>
              </w:tabs>
              <w:ind w:left="784" w:right="258"/>
              <w:rPr>
                <w:rFonts w:ascii="Calibri" w:hAnsi="Calibri" w:cs="Calibri"/>
              </w:rPr>
            </w:pPr>
          </w:p>
        </w:tc>
        <w:tc>
          <w:tcPr>
            <w:tcW w:w="2126" w:type="dxa"/>
            <w:vAlign w:val="center"/>
          </w:tcPr>
          <w:p w14:paraId="1FD53F4D" w14:textId="77777777" w:rsidR="000D71A5" w:rsidRPr="001A0F78" w:rsidRDefault="000D71A5" w:rsidP="001A0F78">
            <w:pPr>
              <w:pStyle w:val="Heading1"/>
              <w:tabs>
                <w:tab w:val="left" w:pos="9780"/>
              </w:tabs>
              <w:ind w:left="0" w:right="258"/>
              <w:jc w:val="center"/>
              <w:rPr>
                <w:rFonts w:ascii="Calibri" w:hAnsi="Calibri" w:cs="Calibri"/>
              </w:rPr>
            </w:pPr>
            <w:r w:rsidRPr="001A0F78">
              <w:rPr>
                <w:rFonts w:ascii="Calibri" w:hAnsi="Calibri" w:cs="Calibri"/>
              </w:rPr>
              <w:t>None</w:t>
            </w:r>
          </w:p>
          <w:p w14:paraId="36E0986C" w14:textId="77777777" w:rsidR="000D71A5" w:rsidRPr="001A0F78" w:rsidRDefault="000D71A5" w:rsidP="001A0F78">
            <w:pPr>
              <w:pStyle w:val="Heading1"/>
              <w:tabs>
                <w:tab w:val="left" w:pos="667"/>
                <w:tab w:val="left" w:pos="9780"/>
              </w:tabs>
              <w:ind w:left="0" w:right="258"/>
              <w:jc w:val="center"/>
              <w:rPr>
                <w:rFonts w:ascii="Calibri" w:hAnsi="Calibri" w:cs="Calibri"/>
              </w:rPr>
            </w:pPr>
          </w:p>
        </w:tc>
      </w:tr>
      <w:tr w:rsidR="000D71A5" w:rsidRPr="001A0F78" w14:paraId="6F3A071B" w14:textId="77777777" w:rsidTr="00052F2D">
        <w:tc>
          <w:tcPr>
            <w:tcW w:w="8036" w:type="dxa"/>
          </w:tcPr>
          <w:p w14:paraId="10A13D2D" w14:textId="05BECA79" w:rsidR="000D71A5" w:rsidRPr="00211240" w:rsidRDefault="000D71A5" w:rsidP="00B91012">
            <w:pPr>
              <w:pStyle w:val="ListParagraph"/>
              <w:numPr>
                <w:ilvl w:val="0"/>
                <w:numId w:val="62"/>
              </w:numPr>
              <w:tabs>
                <w:tab w:val="left" w:pos="1267"/>
                <w:tab w:val="left" w:pos="9780"/>
              </w:tabs>
              <w:spacing w:before="93"/>
              <w:ind w:left="784" w:right="258"/>
              <w:jc w:val="both"/>
              <w:rPr>
                <w:rFonts w:ascii="Calibri" w:hAnsi="Calibri" w:cs="Calibri"/>
              </w:rPr>
            </w:pPr>
            <w:r w:rsidRPr="00211240">
              <w:rPr>
                <w:rFonts w:ascii="Calibri" w:hAnsi="Calibri" w:cs="Calibri"/>
              </w:rPr>
              <w:t>The nature of the penalty/direction.</w:t>
            </w:r>
          </w:p>
        </w:tc>
        <w:tc>
          <w:tcPr>
            <w:tcW w:w="2126" w:type="dxa"/>
            <w:vAlign w:val="center"/>
          </w:tcPr>
          <w:p w14:paraId="14B4980E" w14:textId="2CB0627B" w:rsidR="000D71A5" w:rsidRPr="001A0F78" w:rsidRDefault="000D71A5" w:rsidP="001A0F78">
            <w:pPr>
              <w:pStyle w:val="Heading1"/>
              <w:tabs>
                <w:tab w:val="left" w:pos="9780"/>
              </w:tabs>
              <w:ind w:left="0" w:right="368"/>
              <w:jc w:val="center"/>
              <w:rPr>
                <w:rFonts w:ascii="Calibri" w:hAnsi="Calibri" w:cs="Calibri"/>
              </w:rPr>
            </w:pPr>
            <w:r w:rsidRPr="001A0F78">
              <w:rPr>
                <w:rFonts w:ascii="Calibri" w:hAnsi="Calibri" w:cs="Calibri"/>
              </w:rPr>
              <w:t>None</w:t>
            </w:r>
          </w:p>
        </w:tc>
      </w:tr>
      <w:tr w:rsidR="000D71A5" w:rsidRPr="001A0F78" w14:paraId="48B2794E" w14:textId="77777777" w:rsidTr="00052F2D">
        <w:tc>
          <w:tcPr>
            <w:tcW w:w="8036" w:type="dxa"/>
          </w:tcPr>
          <w:p w14:paraId="202F9597" w14:textId="6DA1C720" w:rsidR="000D71A5" w:rsidRPr="00211240" w:rsidRDefault="000D71A5" w:rsidP="00B91012">
            <w:pPr>
              <w:pStyle w:val="ListParagraph"/>
              <w:numPr>
                <w:ilvl w:val="0"/>
                <w:numId w:val="62"/>
              </w:numPr>
              <w:tabs>
                <w:tab w:val="left" w:pos="1267"/>
                <w:tab w:val="left" w:pos="9780"/>
              </w:tabs>
              <w:spacing w:before="93"/>
              <w:ind w:left="784" w:right="258"/>
              <w:jc w:val="both"/>
              <w:rPr>
                <w:rFonts w:ascii="Calibri" w:hAnsi="Calibri" w:cs="Calibri"/>
              </w:rPr>
            </w:pPr>
            <w:r w:rsidRPr="00211240">
              <w:rPr>
                <w:rFonts w:ascii="Calibri" w:hAnsi="Calibri" w:cs="Calibri"/>
              </w:rPr>
              <w:t>Penalties imposed for any economic offence and/or for violation of any securities laws relating to Portfolio Management Services.</w:t>
            </w:r>
          </w:p>
        </w:tc>
        <w:tc>
          <w:tcPr>
            <w:tcW w:w="2126" w:type="dxa"/>
            <w:vAlign w:val="center"/>
          </w:tcPr>
          <w:p w14:paraId="12482E18" w14:textId="77777777" w:rsidR="000D71A5" w:rsidRPr="001A0F78" w:rsidRDefault="000D71A5" w:rsidP="001A0F78">
            <w:pPr>
              <w:pStyle w:val="Heading1"/>
              <w:tabs>
                <w:tab w:val="left" w:pos="9780"/>
              </w:tabs>
              <w:ind w:left="0" w:right="368"/>
              <w:jc w:val="center"/>
              <w:rPr>
                <w:rFonts w:ascii="Calibri" w:hAnsi="Calibri" w:cs="Calibri"/>
              </w:rPr>
            </w:pPr>
            <w:r w:rsidRPr="001A0F78">
              <w:rPr>
                <w:rFonts w:ascii="Calibri" w:hAnsi="Calibri" w:cs="Calibri"/>
              </w:rPr>
              <w:t>None</w:t>
            </w:r>
          </w:p>
          <w:p w14:paraId="5C8A8238" w14:textId="77777777" w:rsidR="000D71A5" w:rsidRPr="001A0F78" w:rsidRDefault="000D71A5" w:rsidP="001A0F78">
            <w:pPr>
              <w:pStyle w:val="Heading1"/>
              <w:tabs>
                <w:tab w:val="left" w:pos="667"/>
                <w:tab w:val="left" w:pos="9780"/>
              </w:tabs>
              <w:ind w:left="0" w:right="368"/>
              <w:jc w:val="center"/>
              <w:rPr>
                <w:rFonts w:ascii="Calibri" w:hAnsi="Calibri" w:cs="Calibri"/>
              </w:rPr>
            </w:pPr>
          </w:p>
        </w:tc>
      </w:tr>
      <w:tr w:rsidR="000D71A5" w:rsidRPr="001A0F78" w14:paraId="23C3FF90" w14:textId="77777777" w:rsidTr="00052F2D">
        <w:tc>
          <w:tcPr>
            <w:tcW w:w="8036" w:type="dxa"/>
          </w:tcPr>
          <w:p w14:paraId="6DE540BC" w14:textId="77777777" w:rsidR="000D71A5" w:rsidRPr="00211240" w:rsidRDefault="000D71A5" w:rsidP="00B91012">
            <w:pPr>
              <w:pStyle w:val="ListParagraph"/>
              <w:numPr>
                <w:ilvl w:val="0"/>
                <w:numId w:val="62"/>
              </w:numPr>
              <w:tabs>
                <w:tab w:val="left" w:pos="1267"/>
                <w:tab w:val="left" w:pos="9780"/>
              </w:tabs>
              <w:spacing w:before="6"/>
              <w:ind w:left="784" w:right="258"/>
              <w:jc w:val="both"/>
              <w:rPr>
                <w:rFonts w:ascii="Calibri" w:hAnsi="Calibri" w:cs="Calibri"/>
              </w:rPr>
            </w:pPr>
            <w:r w:rsidRPr="00211240">
              <w:rPr>
                <w:rFonts w:ascii="Calibri" w:hAnsi="Calibri" w:cs="Calibri"/>
              </w:rPr>
              <w:t>Any</w:t>
            </w:r>
            <w:r w:rsidRPr="00211240">
              <w:rPr>
                <w:rFonts w:ascii="Calibri" w:hAnsi="Calibri" w:cs="Calibri"/>
                <w:spacing w:val="1"/>
              </w:rPr>
              <w:t xml:space="preserve"> </w:t>
            </w:r>
            <w:r w:rsidRPr="00211240">
              <w:rPr>
                <w:rFonts w:ascii="Calibri" w:hAnsi="Calibri" w:cs="Calibri"/>
              </w:rPr>
              <w:t>pending</w:t>
            </w:r>
            <w:r w:rsidRPr="00211240">
              <w:rPr>
                <w:rFonts w:ascii="Calibri" w:hAnsi="Calibri" w:cs="Calibri"/>
                <w:spacing w:val="1"/>
              </w:rPr>
              <w:t xml:space="preserve"> </w:t>
            </w:r>
            <w:r w:rsidRPr="00211240">
              <w:rPr>
                <w:rFonts w:ascii="Calibri" w:hAnsi="Calibri" w:cs="Calibri"/>
              </w:rPr>
              <w:t>material</w:t>
            </w:r>
            <w:r w:rsidRPr="00211240">
              <w:rPr>
                <w:rFonts w:ascii="Calibri" w:hAnsi="Calibri" w:cs="Calibri"/>
                <w:spacing w:val="1"/>
              </w:rPr>
              <w:t xml:space="preserve"> </w:t>
            </w:r>
            <w:r w:rsidRPr="00211240">
              <w:rPr>
                <w:rFonts w:ascii="Calibri" w:hAnsi="Calibri" w:cs="Calibri"/>
              </w:rPr>
              <w:t>litigation/legal</w:t>
            </w:r>
            <w:r w:rsidRPr="00211240">
              <w:rPr>
                <w:rFonts w:ascii="Calibri" w:hAnsi="Calibri" w:cs="Calibri"/>
                <w:spacing w:val="1"/>
              </w:rPr>
              <w:t xml:space="preserve"> </w:t>
            </w:r>
            <w:r w:rsidRPr="00211240">
              <w:rPr>
                <w:rFonts w:ascii="Calibri" w:hAnsi="Calibri" w:cs="Calibri"/>
              </w:rPr>
              <w:t>proceedings</w:t>
            </w:r>
            <w:r w:rsidRPr="00211240">
              <w:rPr>
                <w:rFonts w:ascii="Calibri" w:hAnsi="Calibri" w:cs="Calibri"/>
                <w:spacing w:val="1"/>
              </w:rPr>
              <w:t xml:space="preserve"> </w:t>
            </w:r>
            <w:r w:rsidRPr="00211240">
              <w:rPr>
                <w:rFonts w:ascii="Calibri" w:hAnsi="Calibri" w:cs="Calibri"/>
              </w:rPr>
              <w:t>against</w:t>
            </w:r>
            <w:r w:rsidRPr="00211240">
              <w:rPr>
                <w:rFonts w:ascii="Calibri" w:hAnsi="Calibri" w:cs="Calibri"/>
                <w:spacing w:val="1"/>
              </w:rPr>
              <w:t xml:space="preserve"> </w:t>
            </w:r>
            <w:r w:rsidRPr="00211240">
              <w:rPr>
                <w:rFonts w:ascii="Calibri" w:hAnsi="Calibri" w:cs="Calibri"/>
              </w:rPr>
              <w:t>the</w:t>
            </w:r>
            <w:r w:rsidRPr="00211240">
              <w:rPr>
                <w:rFonts w:ascii="Calibri" w:hAnsi="Calibri" w:cs="Calibri"/>
                <w:spacing w:val="1"/>
              </w:rPr>
              <w:t xml:space="preserve"> </w:t>
            </w:r>
            <w:r w:rsidRPr="00211240">
              <w:rPr>
                <w:rFonts w:ascii="Calibri" w:hAnsi="Calibri" w:cs="Calibri"/>
              </w:rPr>
              <w:t>Portfolio</w:t>
            </w:r>
            <w:r w:rsidRPr="00211240">
              <w:rPr>
                <w:rFonts w:ascii="Calibri" w:hAnsi="Calibri" w:cs="Calibri"/>
                <w:spacing w:val="1"/>
              </w:rPr>
              <w:t xml:space="preserve"> </w:t>
            </w:r>
            <w:r w:rsidRPr="00211240">
              <w:rPr>
                <w:rFonts w:ascii="Calibri" w:hAnsi="Calibri" w:cs="Calibri"/>
              </w:rPr>
              <w:t>Manager/key</w:t>
            </w:r>
            <w:r w:rsidRPr="00211240">
              <w:rPr>
                <w:rFonts w:ascii="Calibri" w:hAnsi="Calibri" w:cs="Calibri"/>
                <w:spacing w:val="1"/>
              </w:rPr>
              <w:t xml:space="preserve"> </w:t>
            </w:r>
            <w:r w:rsidRPr="00211240">
              <w:rPr>
                <w:rFonts w:ascii="Calibri" w:hAnsi="Calibri" w:cs="Calibri"/>
              </w:rPr>
              <w:t>personnel</w:t>
            </w:r>
            <w:r w:rsidRPr="00211240">
              <w:rPr>
                <w:rFonts w:ascii="Calibri" w:hAnsi="Calibri" w:cs="Calibri"/>
                <w:spacing w:val="1"/>
              </w:rPr>
              <w:t xml:space="preserve"> </w:t>
            </w:r>
            <w:r w:rsidRPr="00211240">
              <w:rPr>
                <w:rFonts w:ascii="Calibri" w:hAnsi="Calibri" w:cs="Calibri"/>
              </w:rPr>
              <w:t>with</w:t>
            </w:r>
            <w:r w:rsidRPr="00211240">
              <w:rPr>
                <w:rFonts w:ascii="Calibri" w:hAnsi="Calibri" w:cs="Calibri"/>
                <w:spacing w:val="1"/>
              </w:rPr>
              <w:t xml:space="preserve"> </w:t>
            </w:r>
            <w:r w:rsidRPr="00211240">
              <w:rPr>
                <w:rFonts w:ascii="Calibri" w:hAnsi="Calibri" w:cs="Calibri"/>
              </w:rPr>
              <w:t>separate</w:t>
            </w:r>
            <w:r w:rsidRPr="00211240">
              <w:rPr>
                <w:rFonts w:ascii="Calibri" w:hAnsi="Calibri" w:cs="Calibri"/>
                <w:spacing w:val="1"/>
              </w:rPr>
              <w:t xml:space="preserve"> </w:t>
            </w:r>
            <w:r w:rsidRPr="00211240">
              <w:rPr>
                <w:rFonts w:ascii="Calibri" w:hAnsi="Calibri" w:cs="Calibri"/>
              </w:rPr>
              <w:t>disclosure</w:t>
            </w:r>
            <w:r w:rsidRPr="00211240">
              <w:rPr>
                <w:rFonts w:ascii="Calibri" w:hAnsi="Calibri" w:cs="Calibri"/>
                <w:spacing w:val="1"/>
              </w:rPr>
              <w:t xml:space="preserve"> </w:t>
            </w:r>
            <w:r w:rsidRPr="00211240">
              <w:rPr>
                <w:rFonts w:ascii="Calibri" w:hAnsi="Calibri" w:cs="Calibri"/>
              </w:rPr>
              <w:t>regarding</w:t>
            </w:r>
            <w:r w:rsidRPr="00211240">
              <w:rPr>
                <w:rFonts w:ascii="Calibri" w:hAnsi="Calibri" w:cs="Calibri"/>
                <w:spacing w:val="1"/>
              </w:rPr>
              <w:t xml:space="preserve"> </w:t>
            </w:r>
            <w:r w:rsidRPr="00211240">
              <w:rPr>
                <w:rFonts w:ascii="Calibri" w:hAnsi="Calibri" w:cs="Calibri"/>
              </w:rPr>
              <w:t>pending</w:t>
            </w:r>
            <w:r w:rsidRPr="00211240">
              <w:rPr>
                <w:rFonts w:ascii="Calibri" w:hAnsi="Calibri" w:cs="Calibri"/>
                <w:spacing w:val="1"/>
              </w:rPr>
              <w:t xml:space="preserve"> </w:t>
            </w:r>
            <w:r w:rsidRPr="00211240">
              <w:rPr>
                <w:rFonts w:ascii="Calibri" w:hAnsi="Calibri" w:cs="Calibri"/>
              </w:rPr>
              <w:t>criminal</w:t>
            </w:r>
            <w:r w:rsidRPr="00211240">
              <w:rPr>
                <w:rFonts w:ascii="Calibri" w:hAnsi="Calibri" w:cs="Calibri"/>
                <w:spacing w:val="-59"/>
              </w:rPr>
              <w:t xml:space="preserve"> </w:t>
            </w:r>
            <w:r w:rsidRPr="00211240">
              <w:rPr>
                <w:rFonts w:ascii="Calibri" w:hAnsi="Calibri" w:cs="Calibri"/>
              </w:rPr>
              <w:t>cases,</w:t>
            </w:r>
            <w:r w:rsidRPr="00211240">
              <w:rPr>
                <w:rFonts w:ascii="Calibri" w:hAnsi="Calibri" w:cs="Calibri"/>
                <w:spacing w:val="-46"/>
              </w:rPr>
              <w:t xml:space="preserve"> </w:t>
            </w:r>
            <w:r w:rsidRPr="00211240">
              <w:rPr>
                <w:rFonts w:ascii="Calibri" w:hAnsi="Calibri" w:cs="Calibri"/>
              </w:rPr>
              <w:t>if</w:t>
            </w:r>
            <w:r w:rsidRPr="00211240">
              <w:rPr>
                <w:rFonts w:ascii="Calibri" w:hAnsi="Calibri" w:cs="Calibri"/>
                <w:spacing w:val="2"/>
              </w:rPr>
              <w:t xml:space="preserve"> </w:t>
            </w:r>
            <w:r w:rsidRPr="00211240">
              <w:rPr>
                <w:rFonts w:ascii="Calibri" w:hAnsi="Calibri" w:cs="Calibri"/>
              </w:rPr>
              <w:t>any.</w:t>
            </w:r>
          </w:p>
          <w:p w14:paraId="01E492CF" w14:textId="77777777" w:rsidR="000D71A5" w:rsidRPr="001A0F78" w:rsidRDefault="000D71A5" w:rsidP="00B91012">
            <w:pPr>
              <w:pStyle w:val="Heading1"/>
              <w:tabs>
                <w:tab w:val="left" w:pos="667"/>
                <w:tab w:val="left" w:pos="9780"/>
              </w:tabs>
              <w:ind w:left="784" w:right="258"/>
              <w:rPr>
                <w:rFonts w:ascii="Calibri" w:hAnsi="Calibri" w:cs="Calibri"/>
              </w:rPr>
            </w:pPr>
          </w:p>
        </w:tc>
        <w:tc>
          <w:tcPr>
            <w:tcW w:w="2126" w:type="dxa"/>
            <w:vAlign w:val="center"/>
          </w:tcPr>
          <w:p w14:paraId="0E5F3F6A" w14:textId="77777777" w:rsidR="000D71A5" w:rsidRPr="001A0F78" w:rsidRDefault="000D71A5" w:rsidP="001A0F78">
            <w:pPr>
              <w:pStyle w:val="Heading1"/>
              <w:tabs>
                <w:tab w:val="left" w:pos="9780"/>
              </w:tabs>
              <w:ind w:left="0" w:right="368"/>
              <w:jc w:val="center"/>
              <w:rPr>
                <w:rFonts w:ascii="Calibri" w:hAnsi="Calibri" w:cs="Calibri"/>
              </w:rPr>
            </w:pPr>
            <w:r w:rsidRPr="001A0F78">
              <w:rPr>
                <w:rFonts w:ascii="Calibri" w:hAnsi="Calibri" w:cs="Calibri"/>
              </w:rPr>
              <w:t>None</w:t>
            </w:r>
          </w:p>
          <w:p w14:paraId="38E0D123" w14:textId="77777777" w:rsidR="000D71A5" w:rsidRPr="001A0F78" w:rsidRDefault="000D71A5" w:rsidP="001A0F78">
            <w:pPr>
              <w:pStyle w:val="Heading1"/>
              <w:tabs>
                <w:tab w:val="left" w:pos="667"/>
                <w:tab w:val="left" w:pos="9780"/>
              </w:tabs>
              <w:ind w:left="0" w:right="368"/>
              <w:jc w:val="center"/>
              <w:rPr>
                <w:rFonts w:ascii="Calibri" w:hAnsi="Calibri" w:cs="Calibri"/>
              </w:rPr>
            </w:pPr>
          </w:p>
        </w:tc>
      </w:tr>
      <w:tr w:rsidR="000D71A5" w:rsidRPr="001A0F78" w14:paraId="1FFA3397" w14:textId="77777777" w:rsidTr="00052F2D">
        <w:tc>
          <w:tcPr>
            <w:tcW w:w="8036" w:type="dxa"/>
          </w:tcPr>
          <w:p w14:paraId="4E6B684E" w14:textId="77777777" w:rsidR="000D71A5" w:rsidRPr="00211240" w:rsidRDefault="000D71A5" w:rsidP="00B91012">
            <w:pPr>
              <w:pStyle w:val="ListParagraph"/>
              <w:numPr>
                <w:ilvl w:val="0"/>
                <w:numId w:val="62"/>
              </w:numPr>
              <w:tabs>
                <w:tab w:val="left" w:pos="1267"/>
                <w:tab w:val="left" w:pos="9780"/>
              </w:tabs>
              <w:spacing w:before="6"/>
              <w:ind w:left="784" w:right="258"/>
              <w:jc w:val="both"/>
              <w:rPr>
                <w:rFonts w:ascii="Calibri" w:hAnsi="Calibri" w:cs="Calibri"/>
              </w:rPr>
            </w:pPr>
            <w:r w:rsidRPr="00211240">
              <w:rPr>
                <w:rFonts w:ascii="Calibri" w:hAnsi="Calibri" w:cs="Calibri"/>
              </w:rPr>
              <w:t>Any deficiency in the systems and operations of the Portfolio Manager observed</w:t>
            </w:r>
            <w:r w:rsidRPr="00211240">
              <w:rPr>
                <w:rFonts w:ascii="Calibri" w:hAnsi="Calibri" w:cs="Calibri"/>
                <w:spacing w:val="1"/>
              </w:rPr>
              <w:t xml:space="preserve"> </w:t>
            </w:r>
            <w:r w:rsidRPr="00211240">
              <w:rPr>
                <w:rFonts w:ascii="Calibri" w:hAnsi="Calibri" w:cs="Calibri"/>
              </w:rPr>
              <w:t>by the Board or</w:t>
            </w:r>
            <w:r w:rsidRPr="00211240">
              <w:rPr>
                <w:rFonts w:ascii="Calibri" w:hAnsi="Calibri" w:cs="Calibri"/>
                <w:spacing w:val="1"/>
              </w:rPr>
              <w:t xml:space="preserve"> </w:t>
            </w:r>
            <w:r w:rsidRPr="00211240">
              <w:rPr>
                <w:rFonts w:ascii="Calibri" w:hAnsi="Calibri" w:cs="Calibri"/>
              </w:rPr>
              <w:t>any</w:t>
            </w:r>
            <w:r w:rsidRPr="00211240">
              <w:rPr>
                <w:rFonts w:ascii="Calibri" w:hAnsi="Calibri" w:cs="Calibri"/>
                <w:spacing w:val="1"/>
              </w:rPr>
              <w:t xml:space="preserve"> </w:t>
            </w:r>
            <w:r w:rsidRPr="00211240">
              <w:rPr>
                <w:rFonts w:ascii="Calibri" w:hAnsi="Calibri" w:cs="Calibri"/>
              </w:rPr>
              <w:t>regulatory agency</w:t>
            </w:r>
            <w:r w:rsidRPr="00211240">
              <w:rPr>
                <w:rFonts w:ascii="Calibri" w:hAnsi="Calibri" w:cs="Calibri"/>
                <w:spacing w:val="1"/>
              </w:rPr>
              <w:t xml:space="preserve"> </w:t>
            </w:r>
            <w:r w:rsidRPr="00211240">
              <w:rPr>
                <w:rFonts w:ascii="Calibri" w:hAnsi="Calibri" w:cs="Calibri"/>
              </w:rPr>
              <w:t>in relation to</w:t>
            </w:r>
            <w:r w:rsidRPr="00211240">
              <w:rPr>
                <w:rFonts w:ascii="Calibri" w:hAnsi="Calibri" w:cs="Calibri"/>
                <w:spacing w:val="1"/>
              </w:rPr>
              <w:t xml:space="preserve"> </w:t>
            </w:r>
            <w:r w:rsidRPr="00211240">
              <w:rPr>
                <w:rFonts w:ascii="Calibri" w:hAnsi="Calibri" w:cs="Calibri"/>
              </w:rPr>
              <w:t>Portfolio</w:t>
            </w:r>
            <w:r w:rsidRPr="00211240">
              <w:rPr>
                <w:rFonts w:ascii="Calibri" w:hAnsi="Calibri" w:cs="Calibri"/>
                <w:spacing w:val="1"/>
              </w:rPr>
              <w:t xml:space="preserve"> </w:t>
            </w:r>
            <w:r w:rsidRPr="00211240">
              <w:rPr>
                <w:rFonts w:ascii="Calibri" w:hAnsi="Calibri" w:cs="Calibri"/>
              </w:rPr>
              <w:t>Management</w:t>
            </w:r>
            <w:r w:rsidRPr="00211240">
              <w:rPr>
                <w:rFonts w:ascii="Calibri" w:hAnsi="Calibri" w:cs="Calibri"/>
                <w:spacing w:val="1"/>
              </w:rPr>
              <w:t xml:space="preserve"> </w:t>
            </w:r>
            <w:r w:rsidRPr="00211240">
              <w:rPr>
                <w:rFonts w:ascii="Calibri" w:hAnsi="Calibri" w:cs="Calibri"/>
              </w:rPr>
              <w:t>Services</w:t>
            </w:r>
            <w:r w:rsidRPr="00211240">
              <w:rPr>
                <w:rFonts w:ascii="Calibri" w:hAnsi="Calibri" w:cs="Calibri"/>
                <w:spacing w:val="6"/>
              </w:rPr>
              <w:t xml:space="preserve"> </w:t>
            </w:r>
            <w:r w:rsidRPr="00211240">
              <w:rPr>
                <w:rFonts w:ascii="Calibri" w:hAnsi="Calibri" w:cs="Calibri"/>
              </w:rPr>
              <w:t>for</w:t>
            </w:r>
            <w:r w:rsidRPr="00211240">
              <w:rPr>
                <w:rFonts w:ascii="Calibri" w:hAnsi="Calibri" w:cs="Calibri"/>
                <w:spacing w:val="5"/>
              </w:rPr>
              <w:t xml:space="preserve"> </w:t>
            </w:r>
            <w:r w:rsidRPr="00211240">
              <w:rPr>
                <w:rFonts w:ascii="Calibri" w:hAnsi="Calibri" w:cs="Calibri"/>
              </w:rPr>
              <w:t>which</w:t>
            </w:r>
            <w:r w:rsidRPr="00211240">
              <w:rPr>
                <w:rFonts w:ascii="Calibri" w:hAnsi="Calibri" w:cs="Calibri"/>
                <w:spacing w:val="4"/>
              </w:rPr>
              <w:t xml:space="preserve"> </w:t>
            </w:r>
            <w:r w:rsidRPr="00211240">
              <w:rPr>
                <w:rFonts w:ascii="Calibri" w:hAnsi="Calibri" w:cs="Calibri"/>
              </w:rPr>
              <w:t>action</w:t>
            </w:r>
            <w:r w:rsidRPr="00211240">
              <w:rPr>
                <w:rFonts w:ascii="Calibri" w:hAnsi="Calibri" w:cs="Calibri"/>
                <w:spacing w:val="3"/>
              </w:rPr>
              <w:t xml:space="preserve"> </w:t>
            </w:r>
            <w:r w:rsidRPr="00211240">
              <w:rPr>
                <w:rFonts w:ascii="Calibri" w:hAnsi="Calibri" w:cs="Calibri"/>
              </w:rPr>
              <w:t>may</w:t>
            </w:r>
            <w:r w:rsidRPr="00211240">
              <w:rPr>
                <w:rFonts w:ascii="Calibri" w:hAnsi="Calibri" w:cs="Calibri"/>
                <w:spacing w:val="5"/>
              </w:rPr>
              <w:t xml:space="preserve"> </w:t>
            </w:r>
            <w:r w:rsidRPr="00211240">
              <w:rPr>
                <w:rFonts w:ascii="Calibri" w:hAnsi="Calibri" w:cs="Calibri"/>
              </w:rPr>
              <w:t>have</w:t>
            </w:r>
            <w:r w:rsidRPr="00211240">
              <w:rPr>
                <w:rFonts w:ascii="Calibri" w:hAnsi="Calibri" w:cs="Calibri"/>
                <w:spacing w:val="2"/>
              </w:rPr>
              <w:t xml:space="preserve"> </w:t>
            </w:r>
            <w:r w:rsidRPr="00211240">
              <w:rPr>
                <w:rFonts w:ascii="Calibri" w:hAnsi="Calibri" w:cs="Calibri"/>
              </w:rPr>
              <w:t>been taken</w:t>
            </w:r>
            <w:r w:rsidRPr="00211240">
              <w:rPr>
                <w:rFonts w:ascii="Calibri" w:hAnsi="Calibri" w:cs="Calibri"/>
                <w:spacing w:val="3"/>
              </w:rPr>
              <w:t xml:space="preserve"> </w:t>
            </w:r>
            <w:r w:rsidRPr="00211240">
              <w:rPr>
                <w:rFonts w:ascii="Calibri" w:hAnsi="Calibri" w:cs="Calibri"/>
              </w:rPr>
              <w:t>or</w:t>
            </w:r>
            <w:r w:rsidRPr="00211240">
              <w:rPr>
                <w:rFonts w:ascii="Calibri" w:hAnsi="Calibri" w:cs="Calibri"/>
                <w:spacing w:val="1"/>
              </w:rPr>
              <w:t xml:space="preserve"> </w:t>
            </w:r>
            <w:r w:rsidRPr="00211240">
              <w:rPr>
                <w:rFonts w:ascii="Calibri" w:hAnsi="Calibri" w:cs="Calibri"/>
              </w:rPr>
              <w:t>initiated.</w:t>
            </w:r>
          </w:p>
          <w:p w14:paraId="31300B9C" w14:textId="77777777" w:rsidR="000D71A5" w:rsidRPr="001A0F78" w:rsidRDefault="000D71A5" w:rsidP="00B91012">
            <w:pPr>
              <w:pStyle w:val="Heading1"/>
              <w:tabs>
                <w:tab w:val="left" w:pos="667"/>
                <w:tab w:val="left" w:pos="9780"/>
              </w:tabs>
              <w:ind w:left="784" w:right="258"/>
              <w:rPr>
                <w:rFonts w:ascii="Calibri" w:hAnsi="Calibri" w:cs="Calibri"/>
              </w:rPr>
            </w:pPr>
          </w:p>
        </w:tc>
        <w:tc>
          <w:tcPr>
            <w:tcW w:w="2126" w:type="dxa"/>
            <w:vAlign w:val="center"/>
          </w:tcPr>
          <w:p w14:paraId="2D4B089F" w14:textId="77777777" w:rsidR="000D71A5" w:rsidRPr="001A0F78" w:rsidRDefault="000D71A5" w:rsidP="001A0F78">
            <w:pPr>
              <w:pStyle w:val="Heading1"/>
              <w:tabs>
                <w:tab w:val="left" w:pos="9780"/>
              </w:tabs>
              <w:ind w:left="0" w:right="368"/>
              <w:jc w:val="center"/>
              <w:rPr>
                <w:rFonts w:ascii="Calibri" w:hAnsi="Calibri" w:cs="Calibri"/>
              </w:rPr>
            </w:pPr>
            <w:r w:rsidRPr="001A0F78">
              <w:rPr>
                <w:rFonts w:ascii="Calibri" w:hAnsi="Calibri" w:cs="Calibri"/>
              </w:rPr>
              <w:t>None</w:t>
            </w:r>
          </w:p>
          <w:p w14:paraId="1B3A206A" w14:textId="77777777" w:rsidR="000D71A5" w:rsidRPr="001A0F78" w:rsidRDefault="000D71A5" w:rsidP="001A0F78">
            <w:pPr>
              <w:pStyle w:val="Heading1"/>
              <w:tabs>
                <w:tab w:val="left" w:pos="667"/>
                <w:tab w:val="left" w:pos="9780"/>
              </w:tabs>
              <w:ind w:left="0" w:right="368"/>
              <w:jc w:val="center"/>
              <w:rPr>
                <w:rFonts w:ascii="Calibri" w:hAnsi="Calibri" w:cs="Calibri"/>
              </w:rPr>
            </w:pPr>
          </w:p>
        </w:tc>
      </w:tr>
      <w:tr w:rsidR="000D71A5" w:rsidRPr="001A0F78" w14:paraId="55672308" w14:textId="77777777" w:rsidTr="00052F2D">
        <w:tc>
          <w:tcPr>
            <w:tcW w:w="8036" w:type="dxa"/>
          </w:tcPr>
          <w:p w14:paraId="5011F511" w14:textId="77777777" w:rsidR="000D71A5" w:rsidRPr="00211240" w:rsidRDefault="000D71A5" w:rsidP="00B91012">
            <w:pPr>
              <w:pStyle w:val="ListParagraph"/>
              <w:numPr>
                <w:ilvl w:val="0"/>
                <w:numId w:val="62"/>
              </w:numPr>
              <w:tabs>
                <w:tab w:val="left" w:pos="1267"/>
                <w:tab w:val="left" w:pos="9780"/>
              </w:tabs>
              <w:spacing w:before="9"/>
              <w:ind w:left="784" w:right="258"/>
              <w:jc w:val="both"/>
              <w:rPr>
                <w:rFonts w:ascii="Calibri" w:hAnsi="Calibri" w:cs="Calibri"/>
              </w:rPr>
            </w:pPr>
            <w:r w:rsidRPr="00211240">
              <w:rPr>
                <w:rFonts w:ascii="Calibri" w:hAnsi="Calibri" w:cs="Calibri"/>
              </w:rPr>
              <w:t>Any</w:t>
            </w:r>
            <w:r w:rsidRPr="00211240">
              <w:rPr>
                <w:rFonts w:ascii="Calibri" w:hAnsi="Calibri" w:cs="Calibri"/>
                <w:spacing w:val="1"/>
              </w:rPr>
              <w:t xml:space="preserve"> </w:t>
            </w:r>
            <w:r w:rsidRPr="00211240">
              <w:rPr>
                <w:rFonts w:ascii="Calibri" w:hAnsi="Calibri" w:cs="Calibri"/>
              </w:rPr>
              <w:t>enquiry/adjudication proceedings</w:t>
            </w:r>
            <w:r w:rsidRPr="00211240">
              <w:rPr>
                <w:rFonts w:ascii="Calibri" w:hAnsi="Calibri" w:cs="Calibri"/>
                <w:spacing w:val="1"/>
              </w:rPr>
              <w:t xml:space="preserve"> </w:t>
            </w:r>
            <w:r w:rsidRPr="00211240">
              <w:rPr>
                <w:rFonts w:ascii="Calibri" w:hAnsi="Calibri" w:cs="Calibri"/>
              </w:rPr>
              <w:t>initiated by the Board against the</w:t>
            </w:r>
            <w:r w:rsidRPr="00211240">
              <w:rPr>
                <w:rFonts w:ascii="Calibri" w:hAnsi="Calibri" w:cs="Calibri"/>
                <w:spacing w:val="1"/>
              </w:rPr>
              <w:t xml:space="preserve"> </w:t>
            </w:r>
            <w:r w:rsidRPr="00211240">
              <w:rPr>
                <w:rFonts w:ascii="Calibri" w:hAnsi="Calibri" w:cs="Calibri"/>
              </w:rPr>
              <w:t>Portfolio</w:t>
            </w:r>
            <w:r w:rsidRPr="00211240">
              <w:rPr>
                <w:rFonts w:ascii="Calibri" w:hAnsi="Calibri" w:cs="Calibri"/>
                <w:spacing w:val="1"/>
              </w:rPr>
              <w:t xml:space="preserve"> </w:t>
            </w:r>
            <w:r w:rsidRPr="00211240">
              <w:rPr>
                <w:rFonts w:ascii="Calibri" w:hAnsi="Calibri" w:cs="Calibri"/>
              </w:rPr>
              <w:t>Manager</w:t>
            </w:r>
            <w:r w:rsidRPr="00211240">
              <w:rPr>
                <w:rFonts w:ascii="Calibri" w:hAnsi="Calibri" w:cs="Calibri"/>
                <w:spacing w:val="1"/>
              </w:rPr>
              <w:t xml:space="preserve"> </w:t>
            </w:r>
            <w:r w:rsidRPr="00211240">
              <w:rPr>
                <w:rFonts w:ascii="Calibri" w:hAnsi="Calibri" w:cs="Calibri"/>
              </w:rPr>
              <w:t>or</w:t>
            </w:r>
            <w:r w:rsidRPr="00211240">
              <w:rPr>
                <w:rFonts w:ascii="Calibri" w:hAnsi="Calibri" w:cs="Calibri"/>
                <w:spacing w:val="1"/>
              </w:rPr>
              <w:t xml:space="preserve"> </w:t>
            </w:r>
            <w:r w:rsidRPr="00211240">
              <w:rPr>
                <w:rFonts w:ascii="Calibri" w:hAnsi="Calibri" w:cs="Calibri"/>
              </w:rPr>
              <w:t>its</w:t>
            </w:r>
            <w:r w:rsidRPr="00211240">
              <w:rPr>
                <w:rFonts w:ascii="Calibri" w:hAnsi="Calibri" w:cs="Calibri"/>
                <w:spacing w:val="1"/>
              </w:rPr>
              <w:t xml:space="preserve"> </w:t>
            </w:r>
            <w:r w:rsidRPr="00211240">
              <w:rPr>
                <w:rFonts w:ascii="Calibri" w:hAnsi="Calibri" w:cs="Calibri"/>
              </w:rPr>
              <w:t>directors,</w:t>
            </w:r>
            <w:r w:rsidRPr="00211240">
              <w:rPr>
                <w:rFonts w:ascii="Calibri" w:hAnsi="Calibri" w:cs="Calibri"/>
                <w:spacing w:val="1"/>
              </w:rPr>
              <w:t xml:space="preserve"> </w:t>
            </w:r>
            <w:r w:rsidRPr="00211240">
              <w:rPr>
                <w:rFonts w:ascii="Calibri" w:hAnsi="Calibri" w:cs="Calibri"/>
              </w:rPr>
              <w:t>principal</w:t>
            </w:r>
            <w:r w:rsidRPr="00211240">
              <w:rPr>
                <w:rFonts w:ascii="Calibri" w:hAnsi="Calibri" w:cs="Calibri"/>
                <w:spacing w:val="1"/>
              </w:rPr>
              <w:t xml:space="preserve"> </w:t>
            </w:r>
            <w:r w:rsidRPr="00211240">
              <w:rPr>
                <w:rFonts w:ascii="Calibri" w:hAnsi="Calibri" w:cs="Calibri"/>
              </w:rPr>
              <w:t>officer</w:t>
            </w:r>
            <w:r w:rsidRPr="00211240">
              <w:rPr>
                <w:rFonts w:ascii="Calibri" w:hAnsi="Calibri" w:cs="Calibri"/>
                <w:spacing w:val="1"/>
              </w:rPr>
              <w:t xml:space="preserve"> </w:t>
            </w:r>
            <w:r w:rsidRPr="00211240">
              <w:rPr>
                <w:rFonts w:ascii="Calibri" w:hAnsi="Calibri" w:cs="Calibri"/>
              </w:rPr>
              <w:t>or</w:t>
            </w:r>
            <w:r w:rsidRPr="00211240">
              <w:rPr>
                <w:rFonts w:ascii="Calibri" w:hAnsi="Calibri" w:cs="Calibri"/>
                <w:spacing w:val="1"/>
              </w:rPr>
              <w:t xml:space="preserve"> </w:t>
            </w:r>
            <w:r w:rsidRPr="00211240">
              <w:rPr>
                <w:rFonts w:ascii="Calibri" w:hAnsi="Calibri" w:cs="Calibri"/>
              </w:rPr>
              <w:t>employee</w:t>
            </w:r>
            <w:r w:rsidRPr="00211240">
              <w:rPr>
                <w:rFonts w:ascii="Calibri" w:hAnsi="Calibri" w:cs="Calibri"/>
                <w:spacing w:val="1"/>
              </w:rPr>
              <w:t xml:space="preserve"> </w:t>
            </w:r>
            <w:r w:rsidRPr="00211240">
              <w:rPr>
                <w:rFonts w:ascii="Calibri" w:hAnsi="Calibri" w:cs="Calibri"/>
              </w:rPr>
              <w:t>or</w:t>
            </w:r>
            <w:r w:rsidRPr="00211240">
              <w:rPr>
                <w:rFonts w:ascii="Calibri" w:hAnsi="Calibri" w:cs="Calibri"/>
                <w:spacing w:val="1"/>
              </w:rPr>
              <w:t xml:space="preserve"> </w:t>
            </w:r>
            <w:r w:rsidRPr="00211240">
              <w:rPr>
                <w:rFonts w:ascii="Calibri" w:hAnsi="Calibri" w:cs="Calibri"/>
              </w:rPr>
              <w:t>any</w:t>
            </w:r>
            <w:r w:rsidRPr="00211240">
              <w:rPr>
                <w:rFonts w:ascii="Calibri" w:hAnsi="Calibri" w:cs="Calibri"/>
                <w:spacing w:val="-59"/>
              </w:rPr>
              <w:t xml:space="preserve"> </w:t>
            </w:r>
            <w:r w:rsidRPr="00211240">
              <w:rPr>
                <w:rFonts w:ascii="Calibri" w:hAnsi="Calibri" w:cs="Calibri"/>
              </w:rPr>
              <w:t>person directly or</w:t>
            </w:r>
            <w:r w:rsidRPr="00211240">
              <w:rPr>
                <w:rFonts w:ascii="Calibri" w:hAnsi="Calibri" w:cs="Calibri"/>
                <w:spacing w:val="1"/>
              </w:rPr>
              <w:t xml:space="preserve"> </w:t>
            </w:r>
            <w:r w:rsidRPr="00211240">
              <w:rPr>
                <w:rFonts w:ascii="Calibri" w:hAnsi="Calibri" w:cs="Calibri"/>
              </w:rPr>
              <w:t>indirectly connected</w:t>
            </w:r>
            <w:r w:rsidRPr="00211240">
              <w:rPr>
                <w:rFonts w:ascii="Calibri" w:hAnsi="Calibri" w:cs="Calibri"/>
                <w:spacing w:val="1"/>
              </w:rPr>
              <w:t xml:space="preserve"> </w:t>
            </w:r>
            <w:r w:rsidRPr="00211240">
              <w:rPr>
                <w:rFonts w:ascii="Calibri" w:hAnsi="Calibri" w:cs="Calibri"/>
              </w:rPr>
              <w:t>with the Portfolio</w:t>
            </w:r>
            <w:r w:rsidRPr="00211240">
              <w:rPr>
                <w:rFonts w:ascii="Calibri" w:hAnsi="Calibri" w:cs="Calibri"/>
                <w:spacing w:val="1"/>
              </w:rPr>
              <w:t xml:space="preserve"> </w:t>
            </w:r>
            <w:r w:rsidRPr="00211240">
              <w:rPr>
                <w:rFonts w:ascii="Calibri" w:hAnsi="Calibri" w:cs="Calibri"/>
              </w:rPr>
              <w:t>Manager or its</w:t>
            </w:r>
            <w:r w:rsidRPr="00211240">
              <w:rPr>
                <w:rFonts w:ascii="Calibri" w:hAnsi="Calibri" w:cs="Calibri"/>
                <w:spacing w:val="1"/>
              </w:rPr>
              <w:t xml:space="preserve"> </w:t>
            </w:r>
            <w:r w:rsidRPr="00211240">
              <w:rPr>
                <w:rFonts w:ascii="Calibri" w:hAnsi="Calibri" w:cs="Calibri"/>
              </w:rPr>
              <w:t>directors, principal officer or employee, under the Act or Regulations made</w:t>
            </w:r>
            <w:r w:rsidRPr="00211240">
              <w:rPr>
                <w:rFonts w:ascii="Calibri" w:hAnsi="Calibri" w:cs="Calibri"/>
                <w:spacing w:val="1"/>
              </w:rPr>
              <w:t xml:space="preserve"> </w:t>
            </w:r>
            <w:r w:rsidRPr="00211240">
              <w:rPr>
                <w:rFonts w:ascii="Calibri" w:hAnsi="Calibri" w:cs="Calibri"/>
              </w:rPr>
              <w:t>thereunder</w:t>
            </w:r>
            <w:r w:rsidRPr="00211240">
              <w:rPr>
                <w:rFonts w:ascii="Calibri" w:hAnsi="Calibri" w:cs="Calibri"/>
                <w:spacing w:val="6"/>
              </w:rPr>
              <w:t xml:space="preserve"> </w:t>
            </w:r>
            <w:r w:rsidRPr="00211240">
              <w:rPr>
                <w:rFonts w:ascii="Calibri" w:hAnsi="Calibri" w:cs="Calibri"/>
              </w:rPr>
              <w:t>relating</w:t>
            </w:r>
            <w:r w:rsidRPr="00211240">
              <w:rPr>
                <w:rFonts w:ascii="Calibri" w:hAnsi="Calibri" w:cs="Calibri"/>
                <w:spacing w:val="2"/>
              </w:rPr>
              <w:t xml:space="preserve"> </w:t>
            </w:r>
            <w:r w:rsidRPr="00211240">
              <w:rPr>
                <w:rFonts w:ascii="Calibri" w:hAnsi="Calibri" w:cs="Calibri"/>
              </w:rPr>
              <w:t>to</w:t>
            </w:r>
            <w:r w:rsidRPr="00211240">
              <w:rPr>
                <w:rFonts w:ascii="Calibri" w:hAnsi="Calibri" w:cs="Calibri"/>
                <w:spacing w:val="2"/>
              </w:rPr>
              <w:t xml:space="preserve"> </w:t>
            </w:r>
            <w:r w:rsidRPr="00211240">
              <w:rPr>
                <w:rFonts w:ascii="Calibri" w:hAnsi="Calibri" w:cs="Calibri"/>
              </w:rPr>
              <w:t>Portfolio</w:t>
            </w:r>
            <w:r w:rsidRPr="00211240">
              <w:rPr>
                <w:rFonts w:ascii="Calibri" w:hAnsi="Calibri" w:cs="Calibri"/>
                <w:spacing w:val="5"/>
              </w:rPr>
              <w:t xml:space="preserve"> </w:t>
            </w:r>
            <w:r w:rsidRPr="00211240">
              <w:rPr>
                <w:rFonts w:ascii="Calibri" w:hAnsi="Calibri" w:cs="Calibri"/>
              </w:rPr>
              <w:t>Management</w:t>
            </w:r>
            <w:r w:rsidRPr="00211240">
              <w:rPr>
                <w:rFonts w:ascii="Calibri" w:hAnsi="Calibri" w:cs="Calibri"/>
                <w:spacing w:val="-3"/>
              </w:rPr>
              <w:t xml:space="preserve"> </w:t>
            </w:r>
            <w:r w:rsidRPr="00211240">
              <w:rPr>
                <w:rFonts w:ascii="Calibri" w:hAnsi="Calibri" w:cs="Calibri"/>
              </w:rPr>
              <w:t>Services.</w:t>
            </w:r>
          </w:p>
          <w:p w14:paraId="5C99DA5B" w14:textId="77777777" w:rsidR="000D71A5" w:rsidRPr="001A0F78" w:rsidRDefault="000D71A5" w:rsidP="00B91012">
            <w:pPr>
              <w:pStyle w:val="Heading1"/>
              <w:tabs>
                <w:tab w:val="left" w:pos="667"/>
                <w:tab w:val="left" w:pos="9780"/>
              </w:tabs>
              <w:ind w:left="784" w:right="258"/>
              <w:rPr>
                <w:rFonts w:ascii="Calibri" w:hAnsi="Calibri" w:cs="Calibri"/>
              </w:rPr>
            </w:pPr>
          </w:p>
        </w:tc>
        <w:tc>
          <w:tcPr>
            <w:tcW w:w="2126" w:type="dxa"/>
            <w:vAlign w:val="center"/>
          </w:tcPr>
          <w:p w14:paraId="709F698B" w14:textId="77777777" w:rsidR="000D71A5" w:rsidRPr="001A0F78" w:rsidRDefault="000D71A5" w:rsidP="001A0F78">
            <w:pPr>
              <w:pStyle w:val="Heading1"/>
              <w:tabs>
                <w:tab w:val="left" w:pos="9780"/>
              </w:tabs>
              <w:ind w:left="0" w:right="368"/>
              <w:jc w:val="center"/>
              <w:rPr>
                <w:rFonts w:ascii="Calibri" w:hAnsi="Calibri" w:cs="Calibri"/>
              </w:rPr>
            </w:pPr>
            <w:r w:rsidRPr="001A0F78">
              <w:rPr>
                <w:rFonts w:ascii="Calibri" w:hAnsi="Calibri" w:cs="Calibri"/>
              </w:rPr>
              <w:t>None</w:t>
            </w:r>
          </w:p>
          <w:p w14:paraId="155ABF3C" w14:textId="77777777" w:rsidR="000D71A5" w:rsidRPr="001A0F78" w:rsidRDefault="000D71A5" w:rsidP="001A0F78">
            <w:pPr>
              <w:pStyle w:val="Heading1"/>
              <w:tabs>
                <w:tab w:val="left" w:pos="667"/>
                <w:tab w:val="left" w:pos="9780"/>
              </w:tabs>
              <w:ind w:left="0" w:right="368"/>
              <w:jc w:val="center"/>
              <w:rPr>
                <w:rFonts w:ascii="Calibri" w:hAnsi="Calibri" w:cs="Calibri"/>
              </w:rPr>
            </w:pPr>
          </w:p>
        </w:tc>
      </w:tr>
    </w:tbl>
    <w:p w14:paraId="40C6ADD1" w14:textId="77777777" w:rsidR="008164D2" w:rsidRPr="001A0F78" w:rsidRDefault="008164D2" w:rsidP="001A0F78">
      <w:pPr>
        <w:pStyle w:val="BodyText"/>
        <w:tabs>
          <w:tab w:val="left" w:pos="9780"/>
        </w:tabs>
        <w:spacing w:before="10"/>
        <w:ind w:right="258"/>
        <w:rPr>
          <w:rFonts w:ascii="Calibri" w:hAnsi="Calibri" w:cs="Calibri"/>
          <w:b/>
        </w:rPr>
      </w:pPr>
    </w:p>
    <w:p w14:paraId="5C6A8955" w14:textId="778F3433" w:rsidR="0081306C" w:rsidRPr="001A0F78" w:rsidRDefault="00000000" w:rsidP="001A0F78">
      <w:pPr>
        <w:pStyle w:val="Heading1"/>
        <w:numPr>
          <w:ilvl w:val="0"/>
          <w:numId w:val="6"/>
        </w:numPr>
        <w:tabs>
          <w:tab w:val="left" w:pos="667"/>
          <w:tab w:val="left" w:pos="9780"/>
        </w:tabs>
        <w:ind w:right="258"/>
        <w:rPr>
          <w:rFonts w:ascii="Calibri" w:hAnsi="Calibri" w:cs="Calibri"/>
          <w:sz w:val="24"/>
          <w:szCs w:val="24"/>
        </w:rPr>
      </w:pPr>
      <w:r w:rsidRPr="001A0F78">
        <w:rPr>
          <w:rFonts w:ascii="Calibri" w:hAnsi="Calibri" w:cs="Calibri"/>
          <w:sz w:val="24"/>
          <w:szCs w:val="24"/>
        </w:rPr>
        <w:t xml:space="preserve"> Services offered</w:t>
      </w:r>
    </w:p>
    <w:p w14:paraId="2AD34A84" w14:textId="77777777" w:rsidR="0081306C" w:rsidRPr="001A0F78" w:rsidRDefault="0081306C" w:rsidP="001A0F78">
      <w:pPr>
        <w:pStyle w:val="Heading1"/>
        <w:tabs>
          <w:tab w:val="left" w:pos="667"/>
          <w:tab w:val="left" w:pos="9780"/>
        </w:tabs>
        <w:ind w:left="360" w:right="258"/>
        <w:rPr>
          <w:rFonts w:ascii="Calibri" w:hAnsi="Calibri" w:cs="Calibri"/>
          <w:sz w:val="24"/>
          <w:szCs w:val="24"/>
        </w:rPr>
      </w:pPr>
    </w:p>
    <w:p w14:paraId="566E7DB5" w14:textId="1B5C5D0E" w:rsidR="0081306C" w:rsidRDefault="00000000" w:rsidP="00052F2D">
      <w:pPr>
        <w:pStyle w:val="Heading1"/>
        <w:numPr>
          <w:ilvl w:val="1"/>
          <w:numId w:val="6"/>
        </w:numPr>
        <w:tabs>
          <w:tab w:val="left" w:pos="667"/>
          <w:tab w:val="left" w:pos="9780"/>
        </w:tabs>
        <w:ind w:right="27"/>
        <w:rPr>
          <w:rFonts w:ascii="Calibri" w:hAnsi="Calibri" w:cs="Calibri"/>
          <w:b w:val="0"/>
          <w:bCs w:val="0"/>
          <w:sz w:val="24"/>
          <w:szCs w:val="24"/>
        </w:rPr>
      </w:pPr>
      <w:r w:rsidRPr="001A0F78">
        <w:rPr>
          <w:rFonts w:ascii="Calibri" w:hAnsi="Calibri" w:cs="Calibri"/>
          <w:b w:val="0"/>
          <w:bCs w:val="0"/>
        </w:rPr>
        <w:t>Investment</w:t>
      </w:r>
      <w:r w:rsidRPr="001A0F78">
        <w:rPr>
          <w:rFonts w:ascii="Calibri" w:hAnsi="Calibri" w:cs="Calibri"/>
          <w:b w:val="0"/>
          <w:bCs w:val="0"/>
          <w:spacing w:val="1"/>
        </w:rPr>
        <w:t xml:space="preserve"> </w:t>
      </w:r>
      <w:r w:rsidRPr="001A0F78">
        <w:rPr>
          <w:rFonts w:ascii="Calibri" w:hAnsi="Calibri" w:cs="Calibri"/>
          <w:b w:val="0"/>
          <w:bCs w:val="0"/>
        </w:rPr>
        <w:t>objectives</w:t>
      </w:r>
      <w:r w:rsidRPr="001A0F78">
        <w:rPr>
          <w:rFonts w:ascii="Calibri" w:hAnsi="Calibri" w:cs="Calibri"/>
          <w:b w:val="0"/>
          <w:bCs w:val="0"/>
          <w:spacing w:val="1"/>
        </w:rPr>
        <w:t xml:space="preserve"> </w:t>
      </w:r>
      <w:r w:rsidRPr="001A0F78">
        <w:rPr>
          <w:rFonts w:ascii="Calibri" w:hAnsi="Calibri" w:cs="Calibri"/>
          <w:b w:val="0"/>
          <w:bCs w:val="0"/>
        </w:rPr>
        <w:t>and</w:t>
      </w:r>
      <w:r w:rsidRPr="001A0F78">
        <w:rPr>
          <w:rFonts w:ascii="Calibri" w:hAnsi="Calibri" w:cs="Calibri"/>
          <w:b w:val="0"/>
          <w:bCs w:val="0"/>
          <w:spacing w:val="1"/>
        </w:rPr>
        <w:t xml:space="preserve"> </w:t>
      </w:r>
      <w:r w:rsidRPr="001A0F78">
        <w:rPr>
          <w:rFonts w:ascii="Calibri" w:hAnsi="Calibri" w:cs="Calibri"/>
          <w:b w:val="0"/>
          <w:bCs w:val="0"/>
        </w:rPr>
        <w:t>strategies</w:t>
      </w:r>
      <w:r w:rsidRPr="001A0F78">
        <w:rPr>
          <w:rFonts w:ascii="Calibri" w:hAnsi="Calibri" w:cs="Calibri"/>
          <w:b w:val="0"/>
          <w:bCs w:val="0"/>
          <w:spacing w:val="1"/>
        </w:rPr>
        <w:t xml:space="preserve"> </w:t>
      </w:r>
      <w:r w:rsidRPr="001A0F78">
        <w:rPr>
          <w:rFonts w:ascii="Calibri" w:hAnsi="Calibri" w:cs="Calibri"/>
          <w:b w:val="0"/>
          <w:bCs w:val="0"/>
        </w:rPr>
        <w:t>may</w:t>
      </w:r>
      <w:r w:rsidRPr="001A0F78">
        <w:rPr>
          <w:rFonts w:ascii="Calibri" w:hAnsi="Calibri" w:cs="Calibri"/>
          <w:b w:val="0"/>
          <w:bCs w:val="0"/>
          <w:spacing w:val="1"/>
        </w:rPr>
        <w:t xml:space="preserve"> </w:t>
      </w:r>
      <w:r w:rsidRPr="001A0F78">
        <w:rPr>
          <w:rFonts w:ascii="Calibri" w:hAnsi="Calibri" w:cs="Calibri"/>
          <w:b w:val="0"/>
          <w:bCs w:val="0"/>
        </w:rPr>
        <w:t>vary</w:t>
      </w:r>
      <w:r w:rsidRPr="001A0F78">
        <w:rPr>
          <w:rFonts w:ascii="Calibri" w:hAnsi="Calibri" w:cs="Calibri"/>
          <w:b w:val="0"/>
          <w:bCs w:val="0"/>
          <w:spacing w:val="1"/>
        </w:rPr>
        <w:t xml:space="preserve"> </w:t>
      </w:r>
      <w:r w:rsidRPr="001A0F78">
        <w:rPr>
          <w:rFonts w:ascii="Calibri" w:hAnsi="Calibri" w:cs="Calibri"/>
          <w:b w:val="0"/>
          <w:bCs w:val="0"/>
        </w:rPr>
        <w:t>from</w:t>
      </w:r>
      <w:r w:rsidRPr="001A0F78">
        <w:rPr>
          <w:rFonts w:ascii="Calibri" w:hAnsi="Calibri" w:cs="Calibri"/>
          <w:b w:val="0"/>
          <w:bCs w:val="0"/>
          <w:spacing w:val="1"/>
        </w:rPr>
        <w:t xml:space="preserve"> </w:t>
      </w:r>
      <w:r w:rsidRPr="001A0F78">
        <w:rPr>
          <w:rFonts w:ascii="Calibri" w:hAnsi="Calibri" w:cs="Calibri"/>
          <w:b w:val="0"/>
          <w:bCs w:val="0"/>
        </w:rPr>
        <w:t>client</w:t>
      </w:r>
      <w:r w:rsidRPr="001A0F78">
        <w:rPr>
          <w:rFonts w:ascii="Calibri" w:hAnsi="Calibri" w:cs="Calibri"/>
          <w:b w:val="0"/>
          <w:bCs w:val="0"/>
          <w:spacing w:val="1"/>
        </w:rPr>
        <w:t xml:space="preserve"> </w:t>
      </w:r>
      <w:r w:rsidRPr="001A0F78">
        <w:rPr>
          <w:rFonts w:ascii="Calibri" w:hAnsi="Calibri" w:cs="Calibri"/>
          <w:b w:val="0"/>
          <w:bCs w:val="0"/>
        </w:rPr>
        <w:t>to</w:t>
      </w:r>
      <w:r w:rsidRPr="001A0F78">
        <w:rPr>
          <w:rFonts w:ascii="Calibri" w:hAnsi="Calibri" w:cs="Calibri"/>
          <w:b w:val="0"/>
          <w:bCs w:val="0"/>
          <w:spacing w:val="1"/>
        </w:rPr>
        <w:t xml:space="preserve"> </w:t>
      </w:r>
      <w:r w:rsidRPr="001A0F78">
        <w:rPr>
          <w:rFonts w:ascii="Calibri" w:hAnsi="Calibri" w:cs="Calibri"/>
          <w:b w:val="0"/>
          <w:bCs w:val="0"/>
        </w:rPr>
        <w:t>client.</w:t>
      </w:r>
      <w:r w:rsidRPr="001A0F78">
        <w:rPr>
          <w:rFonts w:ascii="Calibri" w:hAnsi="Calibri" w:cs="Calibri"/>
          <w:b w:val="0"/>
          <w:bCs w:val="0"/>
          <w:spacing w:val="1"/>
        </w:rPr>
        <w:t xml:space="preserve"> </w:t>
      </w:r>
      <w:r w:rsidRPr="001A0F78">
        <w:rPr>
          <w:rFonts w:ascii="Calibri" w:hAnsi="Calibri" w:cs="Calibri"/>
          <w:b w:val="0"/>
          <w:bCs w:val="0"/>
        </w:rPr>
        <w:t>The</w:t>
      </w:r>
      <w:r w:rsidRPr="001A0F78">
        <w:rPr>
          <w:rFonts w:ascii="Calibri" w:hAnsi="Calibri" w:cs="Calibri"/>
          <w:b w:val="0"/>
          <w:bCs w:val="0"/>
          <w:spacing w:val="1"/>
        </w:rPr>
        <w:t xml:space="preserve"> </w:t>
      </w:r>
      <w:r w:rsidRPr="001A0F78">
        <w:rPr>
          <w:rFonts w:ascii="Calibri" w:hAnsi="Calibri" w:cs="Calibri"/>
          <w:b w:val="0"/>
          <w:bCs w:val="0"/>
        </w:rPr>
        <w:t>investment</w:t>
      </w:r>
      <w:r w:rsidRPr="001A0F78">
        <w:rPr>
          <w:rFonts w:ascii="Calibri" w:hAnsi="Calibri" w:cs="Calibri"/>
          <w:b w:val="0"/>
          <w:bCs w:val="0"/>
          <w:spacing w:val="-59"/>
        </w:rPr>
        <w:t xml:space="preserve"> </w:t>
      </w:r>
      <w:r w:rsidRPr="001A0F78">
        <w:rPr>
          <w:rFonts w:ascii="Calibri" w:hAnsi="Calibri" w:cs="Calibri"/>
          <w:b w:val="0"/>
          <w:bCs w:val="0"/>
        </w:rPr>
        <w:t>objectives of the client are understood and captured from the application form and the</w:t>
      </w:r>
      <w:r w:rsidRPr="001A0F78">
        <w:rPr>
          <w:rFonts w:ascii="Calibri" w:hAnsi="Calibri" w:cs="Calibri"/>
          <w:b w:val="0"/>
          <w:bCs w:val="0"/>
          <w:spacing w:val="1"/>
        </w:rPr>
        <w:t xml:space="preserve"> </w:t>
      </w:r>
      <w:r w:rsidRPr="001A0F78">
        <w:rPr>
          <w:rFonts w:ascii="Calibri" w:hAnsi="Calibri" w:cs="Calibri"/>
          <w:b w:val="0"/>
          <w:bCs w:val="0"/>
        </w:rPr>
        <w:t>client agreement. The application form/client agreement captures the client’s expectation</w:t>
      </w:r>
      <w:r w:rsidRPr="001A0F78">
        <w:rPr>
          <w:rFonts w:ascii="Calibri" w:hAnsi="Calibri" w:cs="Calibri"/>
          <w:b w:val="0"/>
          <w:bCs w:val="0"/>
          <w:spacing w:val="1"/>
        </w:rPr>
        <w:t xml:space="preserve"> </w:t>
      </w:r>
      <w:r w:rsidRPr="001A0F78">
        <w:rPr>
          <w:rFonts w:ascii="Calibri" w:hAnsi="Calibri" w:cs="Calibri"/>
          <w:b w:val="0"/>
          <w:bCs w:val="0"/>
        </w:rPr>
        <w:t>of returns and risk tolerance and other terms. Further, depending on the individual client</w:t>
      </w:r>
      <w:r w:rsidRPr="001A0F78">
        <w:rPr>
          <w:rFonts w:ascii="Calibri" w:hAnsi="Calibri" w:cs="Calibri"/>
          <w:b w:val="0"/>
          <w:bCs w:val="0"/>
          <w:spacing w:val="1"/>
        </w:rPr>
        <w:t xml:space="preserve"> </w:t>
      </w:r>
      <w:r w:rsidRPr="001A0F78">
        <w:rPr>
          <w:rFonts w:ascii="Calibri" w:hAnsi="Calibri" w:cs="Calibri"/>
          <w:b w:val="0"/>
          <w:bCs w:val="0"/>
        </w:rPr>
        <w:t>requirements</w:t>
      </w:r>
      <w:r w:rsidRPr="001A0F78">
        <w:rPr>
          <w:rFonts w:ascii="Calibri" w:hAnsi="Calibri" w:cs="Calibri"/>
          <w:b w:val="0"/>
          <w:bCs w:val="0"/>
          <w:spacing w:val="1"/>
        </w:rPr>
        <w:t xml:space="preserve"> </w:t>
      </w:r>
      <w:r w:rsidRPr="001A0F78">
        <w:rPr>
          <w:rFonts w:ascii="Calibri" w:hAnsi="Calibri" w:cs="Calibri"/>
          <w:b w:val="0"/>
          <w:bCs w:val="0"/>
        </w:rPr>
        <w:t>and</w:t>
      </w:r>
      <w:r w:rsidRPr="001A0F78">
        <w:rPr>
          <w:rFonts w:ascii="Calibri" w:hAnsi="Calibri" w:cs="Calibri"/>
          <w:b w:val="0"/>
          <w:bCs w:val="0"/>
          <w:spacing w:val="5"/>
        </w:rPr>
        <w:t xml:space="preserve"> </w:t>
      </w:r>
      <w:r w:rsidRPr="001A0F78">
        <w:rPr>
          <w:rFonts w:ascii="Calibri" w:hAnsi="Calibri" w:cs="Calibri"/>
          <w:b w:val="0"/>
          <w:bCs w:val="0"/>
        </w:rPr>
        <w:t>specifications,</w:t>
      </w:r>
      <w:r w:rsidRPr="001A0F78">
        <w:rPr>
          <w:rFonts w:ascii="Calibri" w:hAnsi="Calibri" w:cs="Calibri"/>
          <w:b w:val="0"/>
          <w:bCs w:val="0"/>
          <w:spacing w:val="-3"/>
        </w:rPr>
        <w:t xml:space="preserve"> </w:t>
      </w:r>
      <w:r w:rsidRPr="001A0F78">
        <w:rPr>
          <w:rFonts w:ascii="Calibri" w:hAnsi="Calibri" w:cs="Calibri"/>
          <w:b w:val="0"/>
          <w:bCs w:val="0"/>
        </w:rPr>
        <w:t>the</w:t>
      </w:r>
      <w:r w:rsidRPr="001A0F78">
        <w:rPr>
          <w:rFonts w:ascii="Calibri" w:hAnsi="Calibri" w:cs="Calibri"/>
          <w:b w:val="0"/>
          <w:bCs w:val="0"/>
          <w:spacing w:val="2"/>
        </w:rPr>
        <w:t xml:space="preserve"> </w:t>
      </w:r>
      <w:r w:rsidRPr="001A0F78">
        <w:rPr>
          <w:rFonts w:ascii="Calibri" w:hAnsi="Calibri" w:cs="Calibri"/>
          <w:b w:val="0"/>
          <w:bCs w:val="0"/>
        </w:rPr>
        <w:t>portfolio</w:t>
      </w:r>
      <w:r w:rsidRPr="001A0F78">
        <w:rPr>
          <w:rFonts w:ascii="Calibri" w:hAnsi="Calibri" w:cs="Calibri"/>
          <w:b w:val="0"/>
          <w:bCs w:val="0"/>
          <w:spacing w:val="5"/>
        </w:rPr>
        <w:t xml:space="preserve"> </w:t>
      </w:r>
      <w:r w:rsidRPr="001A0F78">
        <w:rPr>
          <w:rFonts w:ascii="Calibri" w:hAnsi="Calibri" w:cs="Calibri"/>
          <w:b w:val="0"/>
          <w:bCs w:val="0"/>
        </w:rPr>
        <w:t>can</w:t>
      </w:r>
      <w:r w:rsidRPr="001A0F78">
        <w:rPr>
          <w:rFonts w:ascii="Calibri" w:hAnsi="Calibri" w:cs="Calibri"/>
          <w:b w:val="0"/>
          <w:bCs w:val="0"/>
          <w:spacing w:val="4"/>
        </w:rPr>
        <w:t xml:space="preserve"> </w:t>
      </w:r>
      <w:r w:rsidRPr="001A0F78">
        <w:rPr>
          <w:rFonts w:ascii="Calibri" w:hAnsi="Calibri" w:cs="Calibri"/>
          <w:b w:val="0"/>
          <w:bCs w:val="0"/>
        </w:rPr>
        <w:t>be</w:t>
      </w:r>
      <w:r w:rsidRPr="001A0F78">
        <w:rPr>
          <w:rFonts w:ascii="Calibri" w:hAnsi="Calibri" w:cs="Calibri"/>
          <w:b w:val="0"/>
          <w:bCs w:val="0"/>
          <w:spacing w:val="5"/>
        </w:rPr>
        <w:t xml:space="preserve"> </w:t>
      </w:r>
      <w:r w:rsidRPr="001A0F78">
        <w:rPr>
          <w:rFonts w:ascii="Calibri" w:hAnsi="Calibri" w:cs="Calibri"/>
          <w:b w:val="0"/>
          <w:bCs w:val="0"/>
        </w:rPr>
        <w:t>tailor</w:t>
      </w:r>
      <w:r w:rsidRPr="001A0F78">
        <w:rPr>
          <w:rFonts w:ascii="Calibri" w:hAnsi="Calibri" w:cs="Calibri"/>
          <w:b w:val="0"/>
          <w:bCs w:val="0"/>
          <w:spacing w:val="5"/>
        </w:rPr>
        <w:t xml:space="preserve"> </w:t>
      </w:r>
      <w:r w:rsidRPr="001A0F78">
        <w:rPr>
          <w:rFonts w:ascii="Calibri" w:hAnsi="Calibri" w:cs="Calibri"/>
          <w:b w:val="0"/>
          <w:bCs w:val="0"/>
        </w:rPr>
        <w:t>made.</w:t>
      </w:r>
    </w:p>
    <w:p w14:paraId="5281C13D" w14:textId="77777777" w:rsidR="00BE5F94" w:rsidRPr="00BE5F94" w:rsidRDefault="00BE5F94" w:rsidP="00052F2D">
      <w:pPr>
        <w:pStyle w:val="Heading1"/>
        <w:tabs>
          <w:tab w:val="left" w:pos="667"/>
          <w:tab w:val="left" w:pos="9780"/>
        </w:tabs>
        <w:ind w:left="720" w:right="27"/>
        <w:rPr>
          <w:rFonts w:ascii="Calibri" w:hAnsi="Calibri" w:cs="Calibri"/>
          <w:b w:val="0"/>
          <w:bCs w:val="0"/>
          <w:sz w:val="24"/>
          <w:szCs w:val="24"/>
        </w:rPr>
      </w:pPr>
    </w:p>
    <w:p w14:paraId="1D588AD4" w14:textId="77777777" w:rsidR="0081306C" w:rsidRPr="001A0F78" w:rsidRDefault="00B34A3E" w:rsidP="00052F2D">
      <w:pPr>
        <w:pStyle w:val="Heading1"/>
        <w:numPr>
          <w:ilvl w:val="1"/>
          <w:numId w:val="6"/>
        </w:numPr>
        <w:tabs>
          <w:tab w:val="left" w:pos="667"/>
          <w:tab w:val="left" w:pos="9780"/>
        </w:tabs>
        <w:ind w:right="27"/>
        <w:rPr>
          <w:rFonts w:ascii="Calibri" w:hAnsi="Calibri" w:cs="Calibri"/>
          <w:b w:val="0"/>
          <w:bCs w:val="0"/>
          <w:sz w:val="24"/>
          <w:szCs w:val="24"/>
        </w:rPr>
      </w:pPr>
      <w:r w:rsidRPr="001A0F78">
        <w:rPr>
          <w:rFonts w:ascii="Calibri" w:hAnsi="Calibri" w:cs="Calibri"/>
          <w:b w:val="0"/>
          <w:bCs w:val="0"/>
        </w:rPr>
        <w:t>The</w:t>
      </w:r>
      <w:r w:rsidRPr="001A0F78">
        <w:rPr>
          <w:rFonts w:ascii="Calibri" w:hAnsi="Calibri" w:cs="Calibri"/>
          <w:b w:val="0"/>
          <w:bCs w:val="0"/>
          <w:spacing w:val="17"/>
        </w:rPr>
        <w:t xml:space="preserve"> </w:t>
      </w:r>
      <w:r w:rsidRPr="001A0F78">
        <w:rPr>
          <w:rFonts w:ascii="Calibri" w:hAnsi="Calibri" w:cs="Calibri"/>
          <w:b w:val="0"/>
          <w:bCs w:val="0"/>
        </w:rPr>
        <w:t>Portfolio</w:t>
      </w:r>
      <w:r w:rsidRPr="001A0F78">
        <w:rPr>
          <w:rFonts w:ascii="Calibri" w:hAnsi="Calibri" w:cs="Calibri"/>
          <w:b w:val="0"/>
          <w:bCs w:val="0"/>
          <w:spacing w:val="17"/>
        </w:rPr>
        <w:t xml:space="preserve"> </w:t>
      </w:r>
      <w:r w:rsidRPr="001A0F78">
        <w:rPr>
          <w:rFonts w:ascii="Calibri" w:hAnsi="Calibri" w:cs="Calibri"/>
          <w:b w:val="0"/>
          <w:bCs w:val="0"/>
        </w:rPr>
        <w:t>Manager</w:t>
      </w:r>
      <w:r w:rsidRPr="001A0F78">
        <w:rPr>
          <w:rFonts w:ascii="Calibri" w:hAnsi="Calibri" w:cs="Calibri"/>
          <w:b w:val="0"/>
          <w:bCs w:val="0"/>
          <w:spacing w:val="22"/>
        </w:rPr>
        <w:t xml:space="preserve"> </w:t>
      </w:r>
      <w:r w:rsidRPr="001A0F78">
        <w:rPr>
          <w:rFonts w:ascii="Calibri" w:hAnsi="Calibri" w:cs="Calibri"/>
          <w:b w:val="0"/>
          <w:bCs w:val="0"/>
        </w:rPr>
        <w:t>offers</w:t>
      </w:r>
      <w:r w:rsidRPr="001A0F78">
        <w:rPr>
          <w:rFonts w:ascii="Calibri" w:hAnsi="Calibri" w:cs="Calibri"/>
          <w:b w:val="0"/>
          <w:bCs w:val="0"/>
          <w:spacing w:val="16"/>
        </w:rPr>
        <w:t xml:space="preserve"> </w:t>
      </w:r>
      <w:r w:rsidRPr="001A0F78">
        <w:rPr>
          <w:rFonts w:ascii="Calibri" w:hAnsi="Calibri" w:cs="Calibri"/>
          <w:b w:val="0"/>
          <w:bCs w:val="0"/>
        </w:rPr>
        <w:t>the</w:t>
      </w:r>
      <w:r w:rsidRPr="001A0F78">
        <w:rPr>
          <w:rFonts w:ascii="Calibri" w:hAnsi="Calibri" w:cs="Calibri"/>
          <w:b w:val="0"/>
          <w:bCs w:val="0"/>
          <w:spacing w:val="14"/>
        </w:rPr>
        <w:t xml:space="preserve"> </w:t>
      </w:r>
      <w:r w:rsidRPr="001A0F78">
        <w:rPr>
          <w:rFonts w:ascii="Calibri" w:hAnsi="Calibri" w:cs="Calibri"/>
          <w:b w:val="0"/>
          <w:bCs w:val="0"/>
        </w:rPr>
        <w:t>following</w:t>
      </w:r>
      <w:r w:rsidRPr="001A0F78">
        <w:rPr>
          <w:rFonts w:ascii="Calibri" w:hAnsi="Calibri" w:cs="Calibri"/>
          <w:b w:val="0"/>
          <w:bCs w:val="0"/>
          <w:spacing w:val="20"/>
        </w:rPr>
        <w:t xml:space="preserve"> </w:t>
      </w:r>
      <w:r w:rsidRPr="001A0F78">
        <w:rPr>
          <w:rFonts w:ascii="Calibri" w:hAnsi="Calibri" w:cs="Calibri"/>
          <w:b w:val="0"/>
          <w:bCs w:val="0"/>
        </w:rPr>
        <w:t>types</w:t>
      </w:r>
      <w:r w:rsidRPr="001A0F78">
        <w:rPr>
          <w:rFonts w:ascii="Calibri" w:hAnsi="Calibri" w:cs="Calibri"/>
          <w:b w:val="0"/>
          <w:bCs w:val="0"/>
          <w:spacing w:val="27"/>
        </w:rPr>
        <w:t xml:space="preserve"> </w:t>
      </w:r>
      <w:r w:rsidRPr="001A0F78">
        <w:rPr>
          <w:rFonts w:ascii="Calibri" w:hAnsi="Calibri" w:cs="Calibri"/>
          <w:b w:val="0"/>
          <w:bCs w:val="0"/>
        </w:rPr>
        <w:t>of</w:t>
      </w:r>
      <w:r w:rsidRPr="001A0F78">
        <w:rPr>
          <w:rFonts w:ascii="Calibri" w:hAnsi="Calibri" w:cs="Calibri"/>
          <w:b w:val="0"/>
          <w:bCs w:val="0"/>
          <w:spacing w:val="22"/>
        </w:rPr>
        <w:t xml:space="preserve"> </w:t>
      </w:r>
      <w:r w:rsidRPr="001A0F78">
        <w:rPr>
          <w:rFonts w:ascii="Calibri" w:hAnsi="Calibri" w:cs="Calibri"/>
          <w:b w:val="0"/>
          <w:bCs w:val="0"/>
        </w:rPr>
        <w:t>Investment</w:t>
      </w:r>
      <w:r w:rsidRPr="001A0F78">
        <w:rPr>
          <w:rFonts w:ascii="Calibri" w:hAnsi="Calibri" w:cs="Calibri"/>
          <w:b w:val="0"/>
          <w:bCs w:val="0"/>
          <w:spacing w:val="14"/>
        </w:rPr>
        <w:t xml:space="preserve"> </w:t>
      </w:r>
      <w:r w:rsidRPr="001A0F78">
        <w:rPr>
          <w:rFonts w:ascii="Calibri" w:hAnsi="Calibri" w:cs="Calibri"/>
          <w:b w:val="0"/>
          <w:bCs w:val="0"/>
        </w:rPr>
        <w:t>Approaches/Strategies:</w:t>
      </w:r>
    </w:p>
    <w:p w14:paraId="68D2AF78" w14:textId="77777777" w:rsidR="0081306C" w:rsidRPr="001A0F78" w:rsidRDefault="0081306C" w:rsidP="001A0F78">
      <w:pPr>
        <w:pStyle w:val="ListParagraph"/>
        <w:rPr>
          <w:rFonts w:ascii="Calibri" w:hAnsi="Calibri" w:cs="Calibri"/>
          <w:u w:val="single"/>
        </w:rPr>
      </w:pPr>
    </w:p>
    <w:p w14:paraId="1054EA91" w14:textId="3A71084F" w:rsidR="008164D2" w:rsidRPr="001A0F78" w:rsidRDefault="00000000" w:rsidP="001A0F78">
      <w:pPr>
        <w:pStyle w:val="Heading1"/>
        <w:numPr>
          <w:ilvl w:val="2"/>
          <w:numId w:val="6"/>
        </w:numPr>
        <w:tabs>
          <w:tab w:val="left" w:pos="667"/>
        </w:tabs>
        <w:ind w:right="258"/>
        <w:rPr>
          <w:rFonts w:ascii="Calibri" w:hAnsi="Calibri" w:cs="Calibri"/>
          <w:b w:val="0"/>
          <w:bCs w:val="0"/>
          <w:sz w:val="24"/>
          <w:szCs w:val="24"/>
        </w:rPr>
      </w:pPr>
      <w:r w:rsidRPr="001A0F78">
        <w:rPr>
          <w:rFonts w:ascii="Calibri" w:hAnsi="Calibri" w:cs="Calibri"/>
          <w:u w:val="single"/>
        </w:rPr>
        <w:t>Guardian</w:t>
      </w:r>
      <w:r w:rsidRPr="001A0F78">
        <w:rPr>
          <w:rFonts w:ascii="Calibri" w:hAnsi="Calibri" w:cs="Calibri"/>
          <w:spacing w:val="15"/>
          <w:u w:val="single"/>
        </w:rPr>
        <w:t xml:space="preserve"> </w:t>
      </w:r>
      <w:r w:rsidRPr="001A0F78">
        <w:rPr>
          <w:rFonts w:ascii="Calibri" w:hAnsi="Calibri" w:cs="Calibri"/>
          <w:u w:val="single"/>
        </w:rPr>
        <w:t>Multi</w:t>
      </w:r>
      <w:r w:rsidRPr="001A0F78">
        <w:rPr>
          <w:rFonts w:ascii="Calibri" w:hAnsi="Calibri" w:cs="Calibri"/>
          <w:spacing w:val="12"/>
          <w:u w:val="single"/>
        </w:rPr>
        <w:t xml:space="preserve"> </w:t>
      </w:r>
      <w:r w:rsidRPr="001A0F78">
        <w:rPr>
          <w:rFonts w:ascii="Calibri" w:hAnsi="Calibri" w:cs="Calibri"/>
          <w:u w:val="single"/>
        </w:rPr>
        <w:t>Cap</w:t>
      </w:r>
    </w:p>
    <w:p w14:paraId="2FF9AFF1" w14:textId="090E9168" w:rsidR="008164D2" w:rsidRPr="001A0F78" w:rsidRDefault="00000000" w:rsidP="00052F2D">
      <w:pPr>
        <w:pStyle w:val="BodyText"/>
        <w:numPr>
          <w:ilvl w:val="1"/>
          <w:numId w:val="40"/>
        </w:numPr>
        <w:tabs>
          <w:tab w:val="left" w:pos="9780"/>
        </w:tabs>
        <w:spacing w:before="121"/>
        <w:ind w:right="27"/>
        <w:jc w:val="both"/>
        <w:rPr>
          <w:rFonts w:ascii="Calibri" w:hAnsi="Calibri" w:cs="Calibri"/>
        </w:rPr>
      </w:pPr>
      <w:r w:rsidRPr="001A0F78">
        <w:rPr>
          <w:rFonts w:ascii="Calibri" w:hAnsi="Calibri" w:cs="Calibri"/>
          <w:b/>
        </w:rPr>
        <w:t xml:space="preserve">Investment Objective and Strategy: </w:t>
      </w:r>
      <w:r w:rsidRPr="001A0F78">
        <w:rPr>
          <w:rFonts w:ascii="Calibri" w:hAnsi="Calibri" w:cs="Calibri"/>
        </w:rPr>
        <w:t>The objective of the strategy is to achieve long</w:t>
      </w:r>
      <w:r w:rsidRPr="001A0F78">
        <w:rPr>
          <w:rFonts w:ascii="Calibri" w:hAnsi="Calibri" w:cs="Calibri"/>
          <w:spacing w:val="1"/>
        </w:rPr>
        <w:t xml:space="preserve"> </w:t>
      </w:r>
      <w:r w:rsidRPr="001A0F78">
        <w:rPr>
          <w:rFonts w:ascii="Calibri" w:hAnsi="Calibri" w:cs="Calibri"/>
        </w:rPr>
        <w:t>term</w:t>
      </w:r>
      <w:r w:rsidRPr="001A0F78">
        <w:rPr>
          <w:rFonts w:ascii="Calibri" w:hAnsi="Calibri" w:cs="Calibri"/>
          <w:spacing w:val="1"/>
        </w:rPr>
        <w:t xml:space="preserve"> </w:t>
      </w:r>
      <w:r w:rsidRPr="001A0F78">
        <w:rPr>
          <w:rFonts w:ascii="Calibri" w:hAnsi="Calibri" w:cs="Calibri"/>
        </w:rPr>
        <w:t>capital</w:t>
      </w:r>
      <w:r w:rsidRPr="001A0F78">
        <w:rPr>
          <w:rFonts w:ascii="Calibri" w:hAnsi="Calibri" w:cs="Calibri"/>
          <w:spacing w:val="1"/>
        </w:rPr>
        <w:t xml:space="preserve"> </w:t>
      </w:r>
      <w:r w:rsidRPr="001A0F78">
        <w:rPr>
          <w:rFonts w:ascii="Calibri" w:hAnsi="Calibri" w:cs="Calibri"/>
        </w:rPr>
        <w:t>appreciation</w:t>
      </w:r>
      <w:r w:rsidRPr="001A0F78">
        <w:rPr>
          <w:rFonts w:ascii="Calibri" w:hAnsi="Calibri" w:cs="Calibri"/>
          <w:spacing w:val="1"/>
        </w:rPr>
        <w:t xml:space="preserve"> </w:t>
      </w:r>
      <w:r w:rsidRPr="001A0F78">
        <w:rPr>
          <w:rFonts w:ascii="Calibri" w:hAnsi="Calibri" w:cs="Calibri"/>
        </w:rPr>
        <w:t>by</w:t>
      </w:r>
      <w:r w:rsidRPr="001A0F78">
        <w:rPr>
          <w:rFonts w:ascii="Calibri" w:hAnsi="Calibri" w:cs="Calibri"/>
          <w:spacing w:val="1"/>
        </w:rPr>
        <w:t xml:space="preserve"> </w:t>
      </w:r>
      <w:r w:rsidRPr="001A0F78">
        <w:rPr>
          <w:rFonts w:ascii="Calibri" w:hAnsi="Calibri" w:cs="Calibri"/>
        </w:rPr>
        <w:t>primarily</w:t>
      </w:r>
      <w:r w:rsidRPr="001A0F78">
        <w:rPr>
          <w:rFonts w:ascii="Calibri" w:hAnsi="Calibri" w:cs="Calibri"/>
          <w:spacing w:val="1"/>
        </w:rPr>
        <w:t xml:space="preserve"> </w:t>
      </w:r>
      <w:r w:rsidRPr="001A0F78">
        <w:rPr>
          <w:rFonts w:ascii="Calibri" w:hAnsi="Calibri" w:cs="Calibri"/>
        </w:rPr>
        <w:t>investing</w:t>
      </w:r>
      <w:r w:rsidRPr="001A0F78">
        <w:rPr>
          <w:rFonts w:ascii="Calibri" w:hAnsi="Calibri" w:cs="Calibri"/>
          <w:spacing w:val="1"/>
        </w:rPr>
        <w:t xml:space="preserve"> </w:t>
      </w:r>
      <w:r w:rsidRPr="001A0F78">
        <w:rPr>
          <w:rFonts w:ascii="Calibri" w:hAnsi="Calibri" w:cs="Calibri"/>
        </w:rPr>
        <w:t>in</w:t>
      </w:r>
      <w:r w:rsidRPr="001A0F78">
        <w:rPr>
          <w:rFonts w:ascii="Calibri" w:hAnsi="Calibri" w:cs="Calibri"/>
          <w:spacing w:val="1"/>
        </w:rPr>
        <w:t xml:space="preserve"> </w:t>
      </w:r>
      <w:r w:rsidRPr="001A0F78">
        <w:rPr>
          <w:rFonts w:ascii="Calibri" w:hAnsi="Calibri" w:cs="Calibri"/>
        </w:rPr>
        <w:t>‘listed</w:t>
      </w:r>
      <w:r w:rsidRPr="001A0F78">
        <w:rPr>
          <w:rFonts w:ascii="Calibri" w:hAnsi="Calibri" w:cs="Calibri"/>
          <w:spacing w:val="1"/>
        </w:rPr>
        <w:t xml:space="preserve"> </w:t>
      </w:r>
      <w:r w:rsidRPr="001A0F78">
        <w:rPr>
          <w:rFonts w:ascii="Calibri" w:hAnsi="Calibri" w:cs="Calibri"/>
        </w:rPr>
        <w:t>securities’</w:t>
      </w:r>
      <w:r w:rsidRPr="001A0F78">
        <w:rPr>
          <w:rFonts w:ascii="Calibri" w:hAnsi="Calibri" w:cs="Calibri"/>
          <w:spacing w:val="1"/>
        </w:rPr>
        <w:t xml:space="preserve"> </w:t>
      </w:r>
      <w:r w:rsidRPr="001A0F78">
        <w:rPr>
          <w:rFonts w:ascii="Calibri" w:hAnsi="Calibri" w:cs="Calibri"/>
        </w:rPr>
        <w:t>in</w:t>
      </w:r>
      <w:r w:rsidRPr="001A0F78">
        <w:rPr>
          <w:rFonts w:ascii="Calibri" w:hAnsi="Calibri" w:cs="Calibri"/>
          <w:spacing w:val="1"/>
        </w:rPr>
        <w:t xml:space="preserve"> </w:t>
      </w:r>
      <w:r w:rsidRPr="001A0F78">
        <w:rPr>
          <w:rFonts w:ascii="Calibri" w:hAnsi="Calibri" w:cs="Calibri"/>
        </w:rPr>
        <w:t>India.</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investment</w:t>
      </w:r>
      <w:r w:rsidRPr="001A0F78">
        <w:rPr>
          <w:rFonts w:ascii="Calibri" w:hAnsi="Calibri" w:cs="Calibri"/>
          <w:spacing w:val="1"/>
        </w:rPr>
        <w:t xml:space="preserve"> </w:t>
      </w:r>
      <w:r w:rsidRPr="001A0F78">
        <w:rPr>
          <w:rFonts w:ascii="Calibri" w:hAnsi="Calibri" w:cs="Calibri"/>
        </w:rPr>
        <w:t>strategy</w:t>
      </w:r>
      <w:r w:rsidRPr="001A0F78">
        <w:rPr>
          <w:rFonts w:ascii="Calibri" w:hAnsi="Calibri" w:cs="Calibri"/>
          <w:spacing w:val="1"/>
        </w:rPr>
        <w:t xml:space="preserve"> </w:t>
      </w:r>
      <w:r w:rsidRPr="001A0F78">
        <w:rPr>
          <w:rFonts w:ascii="Calibri" w:hAnsi="Calibri" w:cs="Calibri"/>
        </w:rPr>
        <w:t>is</w:t>
      </w:r>
      <w:r w:rsidRPr="001A0F78">
        <w:rPr>
          <w:rFonts w:ascii="Calibri" w:hAnsi="Calibri" w:cs="Calibri"/>
          <w:spacing w:val="1"/>
        </w:rPr>
        <w:t xml:space="preserve"> </w:t>
      </w:r>
      <w:r w:rsidRPr="001A0F78">
        <w:rPr>
          <w:rFonts w:ascii="Calibri" w:hAnsi="Calibri" w:cs="Calibri"/>
        </w:rPr>
        <w:t>long</w:t>
      </w:r>
      <w:r w:rsidRPr="001A0F78">
        <w:rPr>
          <w:rFonts w:ascii="Calibri" w:hAnsi="Calibri" w:cs="Calibri"/>
          <w:spacing w:val="1"/>
        </w:rPr>
        <w:t xml:space="preserve"> </w:t>
      </w:r>
      <w:r w:rsidRPr="001A0F78">
        <w:rPr>
          <w:rFonts w:ascii="Calibri" w:hAnsi="Calibri" w:cs="Calibri"/>
        </w:rPr>
        <w:t>only</w:t>
      </w:r>
      <w:r w:rsidRPr="001A0F78">
        <w:rPr>
          <w:rFonts w:ascii="Calibri" w:hAnsi="Calibri" w:cs="Calibri"/>
          <w:spacing w:val="1"/>
        </w:rPr>
        <w:t xml:space="preserve"> </w:t>
      </w:r>
      <w:r w:rsidRPr="001A0F78">
        <w:rPr>
          <w:rFonts w:ascii="Calibri" w:hAnsi="Calibri" w:cs="Calibri"/>
        </w:rPr>
        <w:t>with</w:t>
      </w:r>
      <w:r w:rsidRPr="001A0F78">
        <w:rPr>
          <w:rFonts w:ascii="Calibri" w:hAnsi="Calibri" w:cs="Calibri"/>
          <w:spacing w:val="1"/>
        </w:rPr>
        <w:t xml:space="preserve"> </w:t>
      </w:r>
      <w:r w:rsidRPr="001A0F78">
        <w:rPr>
          <w:rFonts w:ascii="Calibri" w:hAnsi="Calibri" w:cs="Calibri"/>
        </w:rPr>
        <w:t>a</w:t>
      </w:r>
      <w:r w:rsidRPr="001A0F78">
        <w:rPr>
          <w:rFonts w:ascii="Calibri" w:hAnsi="Calibri" w:cs="Calibri"/>
          <w:spacing w:val="1"/>
        </w:rPr>
        <w:t xml:space="preserve"> </w:t>
      </w:r>
      <w:r w:rsidRPr="001A0F78">
        <w:rPr>
          <w:rFonts w:ascii="Calibri" w:hAnsi="Calibri" w:cs="Calibri"/>
        </w:rPr>
        <w:t>bottom-up</w:t>
      </w:r>
      <w:r w:rsidRPr="001A0F78">
        <w:rPr>
          <w:rFonts w:ascii="Calibri" w:hAnsi="Calibri" w:cs="Calibri"/>
          <w:spacing w:val="1"/>
        </w:rPr>
        <w:t xml:space="preserve"> </w:t>
      </w:r>
      <w:r w:rsidRPr="001A0F78">
        <w:rPr>
          <w:rFonts w:ascii="Calibri" w:hAnsi="Calibri" w:cs="Calibri"/>
        </w:rPr>
        <w:t>stock</w:t>
      </w:r>
      <w:r w:rsidRPr="001A0F78">
        <w:rPr>
          <w:rFonts w:ascii="Calibri" w:hAnsi="Calibri" w:cs="Calibri"/>
          <w:spacing w:val="1"/>
        </w:rPr>
        <w:t xml:space="preserve"> </w:t>
      </w:r>
      <w:r w:rsidRPr="001A0F78">
        <w:rPr>
          <w:rFonts w:ascii="Calibri" w:hAnsi="Calibri" w:cs="Calibri"/>
        </w:rPr>
        <w:t>selection</w:t>
      </w:r>
      <w:r w:rsidRPr="001A0F78">
        <w:rPr>
          <w:rFonts w:ascii="Calibri" w:hAnsi="Calibri" w:cs="Calibri"/>
          <w:spacing w:val="1"/>
        </w:rPr>
        <w:t xml:space="preserve"> </w:t>
      </w:r>
      <w:r w:rsidRPr="001A0F78">
        <w:rPr>
          <w:rFonts w:ascii="Calibri" w:hAnsi="Calibri" w:cs="Calibri"/>
        </w:rPr>
        <w:t>approach.</w:t>
      </w:r>
      <w:r w:rsidRPr="001A0F78">
        <w:rPr>
          <w:rFonts w:ascii="Calibri" w:hAnsi="Calibri" w:cs="Calibri"/>
          <w:spacing w:val="1"/>
        </w:rPr>
        <w:t xml:space="preserve">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investment</w:t>
      </w:r>
      <w:r w:rsidRPr="001A0F78">
        <w:rPr>
          <w:rFonts w:ascii="Calibri" w:hAnsi="Calibri" w:cs="Calibri"/>
          <w:spacing w:val="1"/>
        </w:rPr>
        <w:t xml:space="preserve"> </w:t>
      </w:r>
      <w:r w:rsidRPr="001A0F78">
        <w:rPr>
          <w:rFonts w:ascii="Calibri" w:hAnsi="Calibri" w:cs="Calibri"/>
        </w:rPr>
        <w:t>philosophy is, that outsized returns are earned over time by investing in</w:t>
      </w:r>
      <w:r w:rsidRPr="001A0F78">
        <w:rPr>
          <w:rFonts w:ascii="Calibri" w:hAnsi="Calibri" w:cs="Calibri"/>
          <w:spacing w:val="1"/>
        </w:rPr>
        <w:t xml:space="preserve"> </w:t>
      </w:r>
      <w:r w:rsidRPr="001A0F78">
        <w:rPr>
          <w:rFonts w:ascii="Calibri" w:hAnsi="Calibri" w:cs="Calibri"/>
        </w:rPr>
        <w:t>great businesses at attractive valuations. A great business, in our view, is one that is</w:t>
      </w:r>
      <w:r w:rsidRPr="001A0F78">
        <w:rPr>
          <w:rFonts w:ascii="Calibri" w:hAnsi="Calibri" w:cs="Calibri"/>
          <w:spacing w:val="1"/>
        </w:rPr>
        <w:t xml:space="preserve"> </w:t>
      </w:r>
      <w:r w:rsidRPr="001A0F78">
        <w:rPr>
          <w:rFonts w:ascii="Calibri" w:hAnsi="Calibri" w:cs="Calibri"/>
        </w:rPr>
        <w:t>well</w:t>
      </w:r>
      <w:r w:rsidRPr="001A0F78">
        <w:rPr>
          <w:rFonts w:ascii="Calibri" w:hAnsi="Calibri" w:cs="Calibri"/>
          <w:spacing w:val="1"/>
        </w:rPr>
        <w:t xml:space="preserve"> </w:t>
      </w:r>
      <w:r w:rsidRPr="001A0F78">
        <w:rPr>
          <w:rFonts w:ascii="Calibri" w:hAnsi="Calibri" w:cs="Calibri"/>
        </w:rPr>
        <w:t>managed,</w:t>
      </w:r>
      <w:r w:rsidRPr="001A0F78">
        <w:rPr>
          <w:rFonts w:ascii="Calibri" w:hAnsi="Calibri" w:cs="Calibri"/>
          <w:spacing w:val="1"/>
        </w:rPr>
        <w:t xml:space="preserve"> </w:t>
      </w:r>
      <w:r w:rsidRPr="001A0F78">
        <w:rPr>
          <w:rFonts w:ascii="Calibri" w:hAnsi="Calibri" w:cs="Calibri"/>
        </w:rPr>
        <w:t>scalable,</w:t>
      </w:r>
      <w:r w:rsidRPr="001A0F78">
        <w:rPr>
          <w:rFonts w:ascii="Calibri" w:hAnsi="Calibri" w:cs="Calibri"/>
          <w:spacing w:val="1"/>
        </w:rPr>
        <w:t xml:space="preserve"> </w:t>
      </w:r>
      <w:r w:rsidRPr="001A0F78">
        <w:rPr>
          <w:rFonts w:ascii="Calibri" w:hAnsi="Calibri" w:cs="Calibri"/>
        </w:rPr>
        <w:t>and</w:t>
      </w:r>
      <w:r w:rsidRPr="001A0F78">
        <w:rPr>
          <w:rFonts w:ascii="Calibri" w:hAnsi="Calibri" w:cs="Calibri"/>
          <w:spacing w:val="1"/>
        </w:rPr>
        <w:t xml:space="preserve"> </w:t>
      </w:r>
      <w:r w:rsidRPr="001A0F78">
        <w:rPr>
          <w:rFonts w:ascii="Calibri" w:hAnsi="Calibri" w:cs="Calibri"/>
        </w:rPr>
        <w:t>generates</w:t>
      </w:r>
      <w:r w:rsidRPr="001A0F78">
        <w:rPr>
          <w:rFonts w:ascii="Calibri" w:hAnsi="Calibri" w:cs="Calibri"/>
          <w:spacing w:val="1"/>
        </w:rPr>
        <w:t xml:space="preserve"> </w:t>
      </w:r>
      <w:r w:rsidRPr="001A0F78">
        <w:rPr>
          <w:rFonts w:ascii="Calibri" w:hAnsi="Calibri" w:cs="Calibri"/>
        </w:rPr>
        <w:t>superior</w:t>
      </w:r>
      <w:r w:rsidRPr="001A0F78">
        <w:rPr>
          <w:rFonts w:ascii="Calibri" w:hAnsi="Calibri" w:cs="Calibri"/>
          <w:spacing w:val="1"/>
        </w:rPr>
        <w:t xml:space="preserve"> </w:t>
      </w:r>
      <w:r w:rsidRPr="001A0F78">
        <w:rPr>
          <w:rFonts w:ascii="Calibri" w:hAnsi="Calibri" w:cs="Calibri"/>
        </w:rPr>
        <w:t>returns</w:t>
      </w:r>
      <w:r w:rsidRPr="001A0F78">
        <w:rPr>
          <w:rFonts w:ascii="Calibri" w:hAnsi="Calibri" w:cs="Calibri"/>
          <w:spacing w:val="1"/>
        </w:rPr>
        <w:t xml:space="preserve"> </w:t>
      </w:r>
      <w:r w:rsidRPr="001A0F78">
        <w:rPr>
          <w:rFonts w:ascii="Calibri" w:hAnsi="Calibri" w:cs="Calibri"/>
        </w:rPr>
        <w:t>on</w:t>
      </w:r>
      <w:r w:rsidRPr="001A0F78">
        <w:rPr>
          <w:rFonts w:ascii="Calibri" w:hAnsi="Calibri" w:cs="Calibri"/>
          <w:spacing w:val="1"/>
        </w:rPr>
        <w:t xml:space="preserve"> </w:t>
      </w:r>
      <w:r w:rsidRPr="001A0F78">
        <w:rPr>
          <w:rFonts w:ascii="Calibri" w:hAnsi="Calibri" w:cs="Calibri"/>
        </w:rPr>
        <w:t>incremental</w:t>
      </w:r>
      <w:r w:rsidRPr="001A0F78">
        <w:rPr>
          <w:rFonts w:ascii="Calibri" w:hAnsi="Calibri" w:cs="Calibri"/>
          <w:spacing w:val="1"/>
        </w:rPr>
        <w:t xml:space="preserve"> </w:t>
      </w:r>
      <w:r w:rsidRPr="001A0F78">
        <w:rPr>
          <w:rFonts w:ascii="Calibri" w:hAnsi="Calibri" w:cs="Calibri"/>
        </w:rPr>
        <w:t>capital.</w:t>
      </w:r>
      <w:r w:rsidRPr="001A0F78">
        <w:rPr>
          <w:rFonts w:ascii="Calibri" w:hAnsi="Calibri" w:cs="Calibri"/>
          <w:spacing w:val="1"/>
        </w:rPr>
        <w:t xml:space="preserve"> </w:t>
      </w:r>
      <w:r w:rsidRPr="001A0F78">
        <w:rPr>
          <w:rFonts w:ascii="Calibri" w:hAnsi="Calibri" w:cs="Calibri"/>
        </w:rPr>
        <w:t>Valuation is attractive when the current market price is at a substantial discount to</w:t>
      </w:r>
      <w:r w:rsidRPr="001A0F78">
        <w:rPr>
          <w:rFonts w:ascii="Calibri" w:hAnsi="Calibri" w:cs="Calibri"/>
          <w:spacing w:val="1"/>
        </w:rPr>
        <w:t xml:space="preserve"> </w:t>
      </w:r>
      <w:r w:rsidRPr="001A0F78">
        <w:rPr>
          <w:rFonts w:ascii="Calibri" w:hAnsi="Calibri" w:cs="Calibri"/>
        </w:rPr>
        <w:t>historical</w:t>
      </w:r>
      <w:r w:rsidRPr="001A0F78">
        <w:rPr>
          <w:rFonts w:ascii="Calibri" w:hAnsi="Calibri" w:cs="Calibri"/>
          <w:spacing w:val="4"/>
        </w:rPr>
        <w:t xml:space="preserve"> </w:t>
      </w:r>
      <w:r w:rsidRPr="001A0F78">
        <w:rPr>
          <w:rFonts w:ascii="Calibri" w:hAnsi="Calibri" w:cs="Calibri"/>
        </w:rPr>
        <w:t>average</w:t>
      </w:r>
      <w:r w:rsidRPr="001A0F78">
        <w:rPr>
          <w:rFonts w:ascii="Calibri" w:hAnsi="Calibri" w:cs="Calibri"/>
          <w:spacing w:val="1"/>
        </w:rPr>
        <w:t xml:space="preserve"> </w:t>
      </w:r>
      <w:r w:rsidRPr="001A0F78">
        <w:rPr>
          <w:rFonts w:ascii="Calibri" w:hAnsi="Calibri" w:cs="Calibri"/>
        </w:rPr>
        <w:t>price</w:t>
      </w:r>
      <w:r w:rsidRPr="001A0F78">
        <w:rPr>
          <w:rFonts w:ascii="Calibri" w:hAnsi="Calibri" w:cs="Calibri"/>
          <w:spacing w:val="-1"/>
        </w:rPr>
        <w:t xml:space="preserve"> </w:t>
      </w:r>
      <w:r w:rsidRPr="001A0F78">
        <w:rPr>
          <w:rFonts w:ascii="Calibri" w:hAnsi="Calibri" w:cs="Calibri"/>
        </w:rPr>
        <w:t>earning</w:t>
      </w:r>
      <w:r w:rsidRPr="001A0F78">
        <w:rPr>
          <w:rFonts w:ascii="Calibri" w:hAnsi="Calibri" w:cs="Calibri"/>
          <w:spacing w:val="5"/>
        </w:rPr>
        <w:t xml:space="preserve"> </w:t>
      </w:r>
      <w:r w:rsidRPr="001A0F78">
        <w:rPr>
          <w:rFonts w:ascii="Calibri" w:hAnsi="Calibri" w:cs="Calibri"/>
        </w:rPr>
        <w:t>valuation.</w:t>
      </w:r>
    </w:p>
    <w:p w14:paraId="546A7C09" w14:textId="2F0C525F" w:rsidR="0081306C" w:rsidRPr="001A0F78" w:rsidRDefault="00000000" w:rsidP="00052F2D">
      <w:pPr>
        <w:pStyle w:val="BodyText"/>
        <w:numPr>
          <w:ilvl w:val="1"/>
          <w:numId w:val="40"/>
        </w:numPr>
        <w:tabs>
          <w:tab w:val="left" w:pos="9780"/>
        </w:tabs>
        <w:spacing w:before="1"/>
        <w:ind w:right="27"/>
        <w:jc w:val="both"/>
        <w:rPr>
          <w:rFonts w:ascii="Calibri" w:hAnsi="Calibri" w:cs="Calibri"/>
        </w:rPr>
      </w:pPr>
      <w:r w:rsidRPr="001A0F78">
        <w:rPr>
          <w:rFonts w:ascii="Calibri" w:hAnsi="Calibri" w:cs="Calibri"/>
          <w:b/>
        </w:rPr>
        <w:t xml:space="preserve">Portfolio composition: </w:t>
      </w:r>
      <w:r w:rsidRPr="001A0F78">
        <w:rPr>
          <w:rFonts w:ascii="Calibri" w:hAnsi="Calibri" w:cs="Calibri"/>
        </w:rPr>
        <w:t>The</w:t>
      </w:r>
      <w:r w:rsidRPr="001A0F78">
        <w:rPr>
          <w:rFonts w:ascii="Calibri" w:hAnsi="Calibri" w:cs="Calibri"/>
          <w:spacing w:val="1"/>
        </w:rPr>
        <w:t xml:space="preserve"> </w:t>
      </w:r>
      <w:r w:rsidRPr="001A0F78">
        <w:rPr>
          <w:rFonts w:ascii="Calibri" w:hAnsi="Calibri" w:cs="Calibri"/>
        </w:rPr>
        <w:t>portfolio</w:t>
      </w:r>
      <w:r w:rsidRPr="001A0F78">
        <w:rPr>
          <w:rFonts w:ascii="Calibri" w:hAnsi="Calibri" w:cs="Calibri"/>
          <w:spacing w:val="1"/>
        </w:rPr>
        <w:t xml:space="preserve"> </w:t>
      </w:r>
      <w:r w:rsidRPr="001A0F78">
        <w:rPr>
          <w:rFonts w:ascii="Calibri" w:hAnsi="Calibri" w:cs="Calibri"/>
        </w:rPr>
        <w:t>composition</w:t>
      </w:r>
      <w:r w:rsidRPr="001A0F78">
        <w:rPr>
          <w:rFonts w:ascii="Calibri" w:hAnsi="Calibri" w:cs="Calibri"/>
          <w:spacing w:val="1"/>
        </w:rPr>
        <w:t xml:space="preserve"> </w:t>
      </w:r>
      <w:r w:rsidRPr="001A0F78">
        <w:rPr>
          <w:rFonts w:ascii="Calibri" w:hAnsi="Calibri" w:cs="Calibri"/>
        </w:rPr>
        <w:t>would consist of</w:t>
      </w:r>
      <w:r w:rsidRPr="001A0F78">
        <w:rPr>
          <w:rFonts w:ascii="Calibri" w:hAnsi="Calibri" w:cs="Calibri"/>
          <w:spacing w:val="1"/>
        </w:rPr>
        <w:t xml:space="preserve"> </w:t>
      </w:r>
      <w:r w:rsidRPr="001A0F78">
        <w:rPr>
          <w:rFonts w:ascii="Calibri" w:hAnsi="Calibri" w:cs="Calibri"/>
        </w:rPr>
        <w:t>primarily listed</w:t>
      </w:r>
      <w:r w:rsidRPr="001A0F78">
        <w:rPr>
          <w:rFonts w:ascii="Calibri" w:hAnsi="Calibri" w:cs="Calibri"/>
          <w:spacing w:val="1"/>
        </w:rPr>
        <w:t xml:space="preserve"> </w:t>
      </w:r>
      <w:r w:rsidRPr="001A0F78">
        <w:rPr>
          <w:rFonts w:ascii="Calibri" w:hAnsi="Calibri" w:cs="Calibri"/>
        </w:rPr>
        <w:t>securities (generally 80% to 100%) but the Portfolio Manager may invest in other</w:t>
      </w:r>
      <w:r w:rsidRPr="001A0F78">
        <w:rPr>
          <w:rFonts w:ascii="Calibri" w:hAnsi="Calibri" w:cs="Calibri"/>
          <w:spacing w:val="1"/>
        </w:rPr>
        <w:t xml:space="preserve"> </w:t>
      </w:r>
      <w:r w:rsidRPr="001A0F78">
        <w:rPr>
          <w:rFonts w:ascii="Calibri" w:hAnsi="Calibri" w:cs="Calibri"/>
        </w:rPr>
        <w:t>securities as may be permissible under the SEBI (Portfolio Managers) Regulations</w:t>
      </w:r>
      <w:r w:rsidRPr="001A0F78">
        <w:rPr>
          <w:rFonts w:ascii="Calibri" w:hAnsi="Calibri" w:cs="Calibri"/>
          <w:spacing w:val="1"/>
        </w:rPr>
        <w:t xml:space="preserve"> </w:t>
      </w:r>
      <w:r w:rsidRPr="001A0F78">
        <w:rPr>
          <w:rFonts w:ascii="Calibri" w:hAnsi="Calibri" w:cs="Calibri"/>
        </w:rPr>
        <w:t>2020 and/or similar applicable regulation as amended from time to time. The basis of</w:t>
      </w:r>
      <w:r w:rsidRPr="001A0F78">
        <w:rPr>
          <w:rFonts w:ascii="Calibri" w:hAnsi="Calibri" w:cs="Calibri"/>
          <w:spacing w:val="1"/>
        </w:rPr>
        <w:t xml:space="preserve"> </w:t>
      </w:r>
      <w:r w:rsidRPr="001A0F78">
        <w:rPr>
          <w:rFonts w:ascii="Calibri" w:hAnsi="Calibri" w:cs="Calibri"/>
        </w:rPr>
        <w:t>portfolio</w:t>
      </w:r>
      <w:r w:rsidRPr="001A0F78">
        <w:rPr>
          <w:rFonts w:ascii="Calibri" w:hAnsi="Calibri" w:cs="Calibri"/>
          <w:spacing w:val="19"/>
        </w:rPr>
        <w:t xml:space="preserve"> </w:t>
      </w:r>
      <w:r w:rsidRPr="001A0F78">
        <w:rPr>
          <w:rFonts w:ascii="Calibri" w:hAnsi="Calibri" w:cs="Calibri"/>
        </w:rPr>
        <w:t>composition</w:t>
      </w:r>
      <w:r w:rsidRPr="001A0F78">
        <w:rPr>
          <w:rFonts w:ascii="Calibri" w:hAnsi="Calibri" w:cs="Calibri"/>
          <w:spacing w:val="20"/>
        </w:rPr>
        <w:t xml:space="preserve"> </w:t>
      </w:r>
      <w:r w:rsidRPr="001A0F78">
        <w:rPr>
          <w:rFonts w:ascii="Calibri" w:hAnsi="Calibri" w:cs="Calibri"/>
        </w:rPr>
        <w:t>and</w:t>
      </w:r>
      <w:r w:rsidRPr="001A0F78">
        <w:rPr>
          <w:rFonts w:ascii="Calibri" w:hAnsi="Calibri" w:cs="Calibri"/>
          <w:spacing w:val="18"/>
        </w:rPr>
        <w:t xml:space="preserve"> </w:t>
      </w:r>
      <w:r w:rsidRPr="001A0F78">
        <w:rPr>
          <w:rFonts w:ascii="Calibri" w:hAnsi="Calibri" w:cs="Calibri"/>
        </w:rPr>
        <w:t>a</w:t>
      </w:r>
      <w:r w:rsidRPr="001A0F78">
        <w:rPr>
          <w:rFonts w:ascii="Calibri" w:hAnsi="Calibri" w:cs="Calibri"/>
          <w:spacing w:val="20"/>
        </w:rPr>
        <w:t xml:space="preserve"> </w:t>
      </w:r>
      <w:r w:rsidRPr="001A0F78">
        <w:rPr>
          <w:rFonts w:ascii="Calibri" w:hAnsi="Calibri" w:cs="Calibri"/>
        </w:rPr>
        <w:t>company’s</w:t>
      </w:r>
      <w:r w:rsidRPr="001A0F78">
        <w:rPr>
          <w:rFonts w:ascii="Calibri" w:hAnsi="Calibri" w:cs="Calibri"/>
          <w:spacing w:val="20"/>
        </w:rPr>
        <w:t xml:space="preserve"> </w:t>
      </w:r>
      <w:r w:rsidRPr="001A0F78">
        <w:rPr>
          <w:rFonts w:ascii="Calibri" w:hAnsi="Calibri" w:cs="Calibri"/>
        </w:rPr>
        <w:t>weight</w:t>
      </w:r>
      <w:r w:rsidRPr="001A0F78">
        <w:rPr>
          <w:rFonts w:ascii="Calibri" w:hAnsi="Calibri" w:cs="Calibri"/>
          <w:spacing w:val="22"/>
        </w:rPr>
        <w:t xml:space="preserve"> </w:t>
      </w:r>
      <w:r w:rsidRPr="001A0F78">
        <w:rPr>
          <w:rFonts w:ascii="Calibri" w:hAnsi="Calibri" w:cs="Calibri"/>
        </w:rPr>
        <w:t>in</w:t>
      </w:r>
      <w:r w:rsidRPr="001A0F78">
        <w:rPr>
          <w:rFonts w:ascii="Calibri" w:hAnsi="Calibri" w:cs="Calibri"/>
          <w:spacing w:val="17"/>
        </w:rPr>
        <w:t xml:space="preserve"> </w:t>
      </w:r>
      <w:r w:rsidRPr="001A0F78">
        <w:rPr>
          <w:rFonts w:ascii="Calibri" w:hAnsi="Calibri" w:cs="Calibri"/>
        </w:rPr>
        <w:t>the</w:t>
      </w:r>
      <w:r w:rsidRPr="001A0F78">
        <w:rPr>
          <w:rFonts w:ascii="Calibri" w:hAnsi="Calibri" w:cs="Calibri"/>
          <w:spacing w:val="20"/>
        </w:rPr>
        <w:t xml:space="preserve"> </w:t>
      </w:r>
      <w:r w:rsidRPr="001A0F78">
        <w:rPr>
          <w:rFonts w:ascii="Calibri" w:hAnsi="Calibri" w:cs="Calibri"/>
        </w:rPr>
        <w:t>portfolio</w:t>
      </w:r>
      <w:r w:rsidRPr="001A0F78">
        <w:rPr>
          <w:rFonts w:ascii="Calibri" w:hAnsi="Calibri" w:cs="Calibri"/>
          <w:spacing w:val="23"/>
        </w:rPr>
        <w:t xml:space="preserve"> </w:t>
      </w:r>
      <w:r w:rsidRPr="001A0F78">
        <w:rPr>
          <w:rFonts w:ascii="Calibri" w:hAnsi="Calibri" w:cs="Calibri"/>
        </w:rPr>
        <w:t>is</w:t>
      </w:r>
      <w:r w:rsidRPr="001A0F78">
        <w:rPr>
          <w:rFonts w:ascii="Calibri" w:hAnsi="Calibri" w:cs="Calibri"/>
          <w:spacing w:val="19"/>
        </w:rPr>
        <w:t xml:space="preserve"> </w:t>
      </w:r>
      <w:r w:rsidRPr="001A0F78">
        <w:rPr>
          <w:rFonts w:ascii="Calibri" w:hAnsi="Calibri" w:cs="Calibri"/>
        </w:rPr>
        <w:t>typically</w:t>
      </w:r>
      <w:r w:rsidRPr="001A0F78">
        <w:rPr>
          <w:rFonts w:ascii="Calibri" w:hAnsi="Calibri" w:cs="Calibri"/>
          <w:spacing w:val="20"/>
        </w:rPr>
        <w:t xml:space="preserve"> </w:t>
      </w:r>
      <w:r w:rsidRPr="001A0F78">
        <w:rPr>
          <w:rFonts w:ascii="Calibri" w:hAnsi="Calibri" w:cs="Calibri"/>
        </w:rPr>
        <w:t>a</w:t>
      </w:r>
      <w:r w:rsidRPr="001A0F78">
        <w:rPr>
          <w:rFonts w:ascii="Calibri" w:hAnsi="Calibri" w:cs="Calibri"/>
          <w:spacing w:val="18"/>
        </w:rPr>
        <w:t xml:space="preserve"> </w:t>
      </w:r>
      <w:r w:rsidRPr="001A0F78">
        <w:rPr>
          <w:rFonts w:ascii="Calibri" w:hAnsi="Calibri" w:cs="Calibri"/>
        </w:rPr>
        <w:t>function</w:t>
      </w:r>
      <w:r w:rsidRPr="001A0F78">
        <w:rPr>
          <w:rFonts w:ascii="Calibri" w:hAnsi="Calibri" w:cs="Calibri"/>
          <w:spacing w:val="19"/>
        </w:rPr>
        <w:t xml:space="preserve"> </w:t>
      </w:r>
      <w:r w:rsidRPr="001A0F78">
        <w:rPr>
          <w:rFonts w:ascii="Calibri" w:hAnsi="Calibri" w:cs="Calibri"/>
        </w:rPr>
        <w:t>of</w:t>
      </w:r>
      <w:r w:rsidRPr="001A0F78">
        <w:rPr>
          <w:rFonts w:ascii="Calibri" w:hAnsi="Calibri" w:cs="Calibri"/>
          <w:spacing w:val="-59"/>
        </w:rPr>
        <w:t xml:space="preserve"> </w:t>
      </w:r>
      <w:r w:rsidRPr="001A0F78">
        <w:rPr>
          <w:rFonts w:ascii="Calibri" w:hAnsi="Calibri" w:cs="Calibri"/>
        </w:rPr>
        <w:t>a combination of greatness of business, upside potential, market capitalization and</w:t>
      </w:r>
      <w:r w:rsidRPr="001A0F78">
        <w:rPr>
          <w:rFonts w:ascii="Calibri" w:hAnsi="Calibri" w:cs="Calibri"/>
          <w:spacing w:val="1"/>
        </w:rPr>
        <w:t xml:space="preserve"> </w:t>
      </w:r>
      <w:r w:rsidRPr="001A0F78">
        <w:rPr>
          <w:rFonts w:ascii="Calibri" w:hAnsi="Calibri" w:cs="Calibri"/>
        </w:rPr>
        <w:t>liquidity.</w:t>
      </w:r>
    </w:p>
    <w:p w14:paraId="4E1B660F" w14:textId="3D3A7DDE" w:rsidR="008164D2" w:rsidRPr="001A0F78" w:rsidRDefault="00000000" w:rsidP="00052F2D">
      <w:pPr>
        <w:pStyle w:val="BodyText"/>
        <w:numPr>
          <w:ilvl w:val="1"/>
          <w:numId w:val="40"/>
        </w:numPr>
        <w:tabs>
          <w:tab w:val="left" w:pos="9780"/>
        </w:tabs>
        <w:spacing w:before="1"/>
        <w:ind w:right="27"/>
        <w:jc w:val="both"/>
        <w:rPr>
          <w:rFonts w:ascii="Calibri" w:hAnsi="Calibri" w:cs="Calibri"/>
        </w:rPr>
      </w:pPr>
      <w:r w:rsidRPr="001A0F78">
        <w:rPr>
          <w:rFonts w:ascii="Calibri" w:hAnsi="Calibri" w:cs="Calibri"/>
          <w:b/>
          <w:bCs/>
        </w:rPr>
        <w:t>We</w:t>
      </w:r>
      <w:r w:rsidRPr="001A0F78">
        <w:rPr>
          <w:rFonts w:ascii="Calibri" w:hAnsi="Calibri" w:cs="Calibri"/>
          <w:b/>
          <w:bCs/>
          <w:spacing w:val="10"/>
        </w:rPr>
        <w:t xml:space="preserve"> </w:t>
      </w:r>
      <w:r w:rsidRPr="001A0F78">
        <w:rPr>
          <w:rFonts w:ascii="Calibri" w:hAnsi="Calibri" w:cs="Calibri"/>
          <w:b/>
          <w:bCs/>
        </w:rPr>
        <w:t>seek</w:t>
      </w:r>
      <w:r w:rsidRPr="001A0F78">
        <w:rPr>
          <w:rFonts w:ascii="Calibri" w:hAnsi="Calibri" w:cs="Calibri"/>
          <w:b/>
          <w:bCs/>
          <w:spacing w:val="7"/>
        </w:rPr>
        <w:t xml:space="preserve"> </w:t>
      </w:r>
      <w:r w:rsidRPr="001A0F78">
        <w:rPr>
          <w:rFonts w:ascii="Calibri" w:hAnsi="Calibri" w:cs="Calibri"/>
          <w:b/>
          <w:bCs/>
        </w:rPr>
        <w:t>to</w:t>
      </w:r>
      <w:r w:rsidRPr="001A0F78">
        <w:rPr>
          <w:rFonts w:ascii="Calibri" w:hAnsi="Calibri" w:cs="Calibri"/>
        </w:rPr>
        <w:t>:</w:t>
      </w:r>
    </w:p>
    <w:p w14:paraId="0C272319" w14:textId="77777777" w:rsidR="008164D2" w:rsidRPr="001A0F78" w:rsidRDefault="00000000" w:rsidP="00052F2D">
      <w:pPr>
        <w:pStyle w:val="ListParagraph"/>
        <w:numPr>
          <w:ilvl w:val="3"/>
          <w:numId w:val="43"/>
        </w:numPr>
        <w:tabs>
          <w:tab w:val="left" w:pos="1447"/>
          <w:tab w:val="left" w:pos="9780"/>
        </w:tabs>
        <w:spacing w:before="99"/>
        <w:ind w:right="27"/>
        <w:rPr>
          <w:rFonts w:ascii="Calibri" w:hAnsi="Calibri" w:cs="Calibri"/>
        </w:rPr>
      </w:pPr>
      <w:r w:rsidRPr="001A0F78">
        <w:rPr>
          <w:rFonts w:ascii="Calibri" w:hAnsi="Calibri" w:cs="Calibri"/>
        </w:rPr>
        <w:lastRenderedPageBreak/>
        <w:t>Maintain a balanced portfolio of select company agnostic to benchmark</w:t>
      </w:r>
    </w:p>
    <w:p w14:paraId="160DB814" w14:textId="38AB0E39" w:rsidR="0081306C" w:rsidRPr="001A0F78" w:rsidRDefault="00000000" w:rsidP="00052F2D">
      <w:pPr>
        <w:pStyle w:val="ListParagraph"/>
        <w:numPr>
          <w:ilvl w:val="3"/>
          <w:numId w:val="43"/>
        </w:numPr>
        <w:ind w:right="27"/>
        <w:rPr>
          <w:rFonts w:ascii="Calibri" w:hAnsi="Calibri" w:cs="Calibri"/>
          <w:b/>
        </w:rPr>
      </w:pPr>
      <w:r w:rsidRPr="001A0F78">
        <w:rPr>
          <w:rFonts w:ascii="Calibri" w:hAnsi="Calibri" w:cs="Calibri"/>
        </w:rPr>
        <w:t xml:space="preserve">Ensure alpha generation is a function of stock </w:t>
      </w:r>
      <w:r w:rsidR="00310950" w:rsidRPr="001A0F78">
        <w:rPr>
          <w:rFonts w:ascii="Calibri" w:hAnsi="Calibri" w:cs="Calibri"/>
        </w:rPr>
        <w:t xml:space="preserve">selection </w:t>
      </w:r>
      <w:r w:rsidR="00310950">
        <w:rPr>
          <w:rFonts w:ascii="Calibri" w:hAnsi="Calibri" w:cs="Calibri"/>
        </w:rPr>
        <w:t>u</w:t>
      </w:r>
      <w:r w:rsidR="00310950" w:rsidRPr="001A0F78">
        <w:rPr>
          <w:rFonts w:ascii="Calibri" w:hAnsi="Calibri" w:cs="Calibri"/>
        </w:rPr>
        <w:t>nderstand</w:t>
      </w:r>
      <w:r w:rsidR="0039490F" w:rsidRPr="001A0F78">
        <w:rPr>
          <w:rFonts w:ascii="Calibri" w:hAnsi="Calibri" w:cs="Calibri"/>
        </w:rPr>
        <w:t xml:space="preserve">, monitor and contain residual factor risks that are by-product of stock selection </w:t>
      </w:r>
    </w:p>
    <w:p w14:paraId="582B0B72" w14:textId="18447A1F" w:rsidR="008164D2" w:rsidRPr="001A0F78" w:rsidRDefault="00000000" w:rsidP="00052F2D">
      <w:pPr>
        <w:pStyle w:val="ListParagraph"/>
        <w:numPr>
          <w:ilvl w:val="1"/>
          <w:numId w:val="40"/>
        </w:numPr>
        <w:ind w:right="27"/>
        <w:rPr>
          <w:rFonts w:ascii="Calibri" w:hAnsi="Calibri" w:cs="Calibri"/>
          <w:b/>
        </w:rPr>
      </w:pPr>
      <w:r w:rsidRPr="001A0F78">
        <w:rPr>
          <w:rFonts w:ascii="Calibri" w:hAnsi="Calibri" w:cs="Calibri"/>
          <w:b/>
        </w:rPr>
        <w:t>Salient</w:t>
      </w:r>
      <w:r w:rsidRPr="001A0F78">
        <w:rPr>
          <w:rFonts w:ascii="Calibri" w:hAnsi="Calibri" w:cs="Calibri"/>
          <w:b/>
          <w:spacing w:val="4"/>
        </w:rPr>
        <w:t xml:space="preserve"> </w:t>
      </w:r>
      <w:r w:rsidRPr="001A0F78">
        <w:rPr>
          <w:rFonts w:ascii="Calibri" w:hAnsi="Calibri" w:cs="Calibri"/>
          <w:b/>
        </w:rPr>
        <w:t>features</w:t>
      </w:r>
      <w:r w:rsidRPr="001A0F78">
        <w:rPr>
          <w:rFonts w:ascii="Calibri" w:hAnsi="Calibri" w:cs="Calibri"/>
        </w:rPr>
        <w:t>:</w:t>
      </w:r>
      <w:r w:rsidRPr="001A0F78">
        <w:rPr>
          <w:rFonts w:ascii="Calibri" w:hAnsi="Calibri" w:cs="Calibri"/>
          <w:spacing w:val="6"/>
        </w:rPr>
        <w:t xml:space="preserve"> </w:t>
      </w:r>
      <w:r w:rsidRPr="001A0F78">
        <w:rPr>
          <w:rFonts w:ascii="Calibri" w:hAnsi="Calibri" w:cs="Calibri"/>
        </w:rPr>
        <w:t>The</w:t>
      </w:r>
      <w:r w:rsidRPr="001A0F78">
        <w:rPr>
          <w:rFonts w:ascii="Calibri" w:hAnsi="Calibri" w:cs="Calibri"/>
          <w:spacing w:val="4"/>
        </w:rPr>
        <w:t xml:space="preserve"> </w:t>
      </w:r>
      <w:r w:rsidRPr="001A0F78">
        <w:rPr>
          <w:rFonts w:ascii="Calibri" w:hAnsi="Calibri" w:cs="Calibri"/>
        </w:rPr>
        <w:t>portfolio</w:t>
      </w:r>
      <w:r w:rsidRPr="001A0F78">
        <w:rPr>
          <w:rFonts w:ascii="Calibri" w:hAnsi="Calibri" w:cs="Calibri"/>
          <w:spacing w:val="11"/>
        </w:rPr>
        <w:t xml:space="preserve"> </w:t>
      </w:r>
      <w:r w:rsidRPr="001A0F78">
        <w:rPr>
          <w:rFonts w:ascii="Calibri" w:hAnsi="Calibri" w:cs="Calibri"/>
        </w:rPr>
        <w:t>will</w:t>
      </w:r>
      <w:r w:rsidRPr="001A0F78">
        <w:rPr>
          <w:rFonts w:ascii="Calibri" w:hAnsi="Calibri" w:cs="Calibri"/>
          <w:spacing w:val="10"/>
        </w:rPr>
        <w:t xml:space="preserve"> </w:t>
      </w:r>
      <w:r w:rsidRPr="001A0F78">
        <w:rPr>
          <w:rFonts w:ascii="Calibri" w:hAnsi="Calibri" w:cs="Calibri"/>
        </w:rPr>
        <w:t>be</w:t>
      </w:r>
      <w:r w:rsidRPr="001A0F78">
        <w:rPr>
          <w:rFonts w:ascii="Calibri" w:hAnsi="Calibri" w:cs="Calibri"/>
          <w:spacing w:val="12"/>
        </w:rPr>
        <w:t xml:space="preserve"> </w:t>
      </w:r>
      <w:r w:rsidRPr="001A0F78">
        <w:rPr>
          <w:rFonts w:ascii="Calibri" w:hAnsi="Calibri" w:cs="Calibri"/>
        </w:rPr>
        <w:t>invested</w:t>
      </w:r>
      <w:r w:rsidRPr="001A0F78">
        <w:rPr>
          <w:rFonts w:ascii="Calibri" w:hAnsi="Calibri" w:cs="Calibri"/>
          <w:spacing w:val="12"/>
        </w:rPr>
        <w:t xml:space="preserve"> </w:t>
      </w:r>
      <w:r w:rsidRPr="001A0F78">
        <w:rPr>
          <w:rFonts w:ascii="Calibri" w:hAnsi="Calibri" w:cs="Calibri"/>
        </w:rPr>
        <w:t>in</w:t>
      </w:r>
      <w:r w:rsidRPr="001A0F78">
        <w:rPr>
          <w:rFonts w:ascii="Calibri" w:hAnsi="Calibri" w:cs="Calibri"/>
          <w:spacing w:val="12"/>
        </w:rPr>
        <w:t xml:space="preserve"> </w:t>
      </w:r>
      <w:r w:rsidRPr="001A0F78">
        <w:rPr>
          <w:rFonts w:ascii="Calibri" w:hAnsi="Calibri" w:cs="Calibri"/>
        </w:rPr>
        <w:t>companies</w:t>
      </w:r>
      <w:r w:rsidRPr="001A0F78">
        <w:rPr>
          <w:rFonts w:ascii="Calibri" w:hAnsi="Calibri" w:cs="Calibri"/>
          <w:spacing w:val="6"/>
        </w:rPr>
        <w:t xml:space="preserve"> </w:t>
      </w:r>
      <w:r w:rsidRPr="001A0F78">
        <w:rPr>
          <w:rFonts w:ascii="Calibri" w:hAnsi="Calibri" w:cs="Calibri"/>
        </w:rPr>
        <w:t>across</w:t>
      </w:r>
      <w:r w:rsidRPr="001A0F78">
        <w:rPr>
          <w:rFonts w:ascii="Calibri" w:hAnsi="Calibri" w:cs="Calibri"/>
          <w:spacing w:val="4"/>
        </w:rPr>
        <w:t xml:space="preserve"> </w:t>
      </w:r>
      <w:r w:rsidRPr="001A0F78">
        <w:rPr>
          <w:rFonts w:ascii="Calibri" w:hAnsi="Calibri" w:cs="Calibri"/>
        </w:rPr>
        <w:t>market</w:t>
      </w:r>
      <w:r w:rsidRPr="001A0F78">
        <w:rPr>
          <w:rFonts w:ascii="Calibri" w:hAnsi="Calibri" w:cs="Calibri"/>
          <w:spacing w:val="1"/>
        </w:rPr>
        <w:t xml:space="preserve"> </w:t>
      </w:r>
      <w:r w:rsidRPr="001A0F78">
        <w:rPr>
          <w:rFonts w:ascii="Calibri" w:hAnsi="Calibri" w:cs="Calibri"/>
        </w:rPr>
        <w:t>capitalizations,</w:t>
      </w:r>
      <w:r w:rsidRPr="001A0F78">
        <w:rPr>
          <w:rFonts w:ascii="Calibri" w:hAnsi="Calibri" w:cs="Calibri"/>
          <w:spacing w:val="17"/>
        </w:rPr>
        <w:t xml:space="preserve"> </w:t>
      </w:r>
      <w:r w:rsidRPr="001A0F78">
        <w:rPr>
          <w:rFonts w:ascii="Calibri" w:hAnsi="Calibri" w:cs="Calibri"/>
        </w:rPr>
        <w:t>with</w:t>
      </w:r>
      <w:r w:rsidRPr="001A0F78">
        <w:rPr>
          <w:rFonts w:ascii="Calibri" w:hAnsi="Calibri" w:cs="Calibri"/>
          <w:spacing w:val="13"/>
        </w:rPr>
        <w:t xml:space="preserve"> </w:t>
      </w:r>
      <w:r w:rsidRPr="001A0F78">
        <w:rPr>
          <w:rFonts w:ascii="Calibri" w:hAnsi="Calibri" w:cs="Calibri"/>
        </w:rPr>
        <w:t>higher</w:t>
      </w:r>
      <w:r w:rsidRPr="001A0F78">
        <w:rPr>
          <w:rFonts w:ascii="Calibri" w:hAnsi="Calibri" w:cs="Calibri"/>
          <w:spacing w:val="17"/>
        </w:rPr>
        <w:t xml:space="preserve"> </w:t>
      </w:r>
      <w:r w:rsidRPr="001A0F78">
        <w:rPr>
          <w:rFonts w:ascii="Calibri" w:hAnsi="Calibri" w:cs="Calibri"/>
        </w:rPr>
        <w:t>focus</w:t>
      </w:r>
      <w:r w:rsidRPr="001A0F78">
        <w:rPr>
          <w:rFonts w:ascii="Calibri" w:hAnsi="Calibri" w:cs="Calibri"/>
          <w:spacing w:val="17"/>
        </w:rPr>
        <w:t xml:space="preserve"> </w:t>
      </w:r>
      <w:r w:rsidRPr="001A0F78">
        <w:rPr>
          <w:rFonts w:ascii="Calibri" w:hAnsi="Calibri" w:cs="Calibri"/>
        </w:rPr>
        <w:t>on</w:t>
      </w:r>
      <w:r w:rsidRPr="001A0F78">
        <w:rPr>
          <w:rFonts w:ascii="Calibri" w:hAnsi="Calibri" w:cs="Calibri"/>
          <w:spacing w:val="17"/>
        </w:rPr>
        <w:t xml:space="preserve"> </w:t>
      </w:r>
      <w:r w:rsidRPr="001A0F78">
        <w:rPr>
          <w:rFonts w:ascii="Calibri" w:hAnsi="Calibri" w:cs="Calibri"/>
        </w:rPr>
        <w:t>companies</w:t>
      </w:r>
      <w:r w:rsidRPr="001A0F78">
        <w:rPr>
          <w:rFonts w:ascii="Calibri" w:hAnsi="Calibri" w:cs="Calibri"/>
          <w:spacing w:val="13"/>
        </w:rPr>
        <w:t xml:space="preserve"> </w:t>
      </w:r>
      <w:r w:rsidRPr="001A0F78">
        <w:rPr>
          <w:rFonts w:ascii="Calibri" w:hAnsi="Calibri" w:cs="Calibri"/>
        </w:rPr>
        <w:t>with</w:t>
      </w:r>
      <w:r w:rsidRPr="001A0F78">
        <w:rPr>
          <w:rFonts w:ascii="Calibri" w:hAnsi="Calibri" w:cs="Calibri"/>
          <w:spacing w:val="16"/>
        </w:rPr>
        <w:t xml:space="preserve"> </w:t>
      </w:r>
      <w:r w:rsidRPr="001A0F78">
        <w:rPr>
          <w:rFonts w:ascii="Calibri" w:hAnsi="Calibri" w:cs="Calibri"/>
        </w:rPr>
        <w:t>market</w:t>
      </w:r>
      <w:r w:rsidRPr="001A0F78">
        <w:rPr>
          <w:rFonts w:ascii="Calibri" w:hAnsi="Calibri" w:cs="Calibri"/>
          <w:spacing w:val="19"/>
        </w:rPr>
        <w:t xml:space="preserve"> </w:t>
      </w:r>
      <w:r w:rsidRPr="001A0F78">
        <w:rPr>
          <w:rFonts w:ascii="Calibri" w:hAnsi="Calibri" w:cs="Calibri"/>
        </w:rPr>
        <w:t>capitalization</w:t>
      </w:r>
      <w:r w:rsidRPr="001A0F78">
        <w:rPr>
          <w:rFonts w:ascii="Calibri" w:hAnsi="Calibri" w:cs="Calibri"/>
          <w:spacing w:val="14"/>
        </w:rPr>
        <w:t xml:space="preserve"> </w:t>
      </w:r>
      <w:r w:rsidRPr="001A0F78">
        <w:rPr>
          <w:rFonts w:ascii="Calibri" w:hAnsi="Calibri" w:cs="Calibri"/>
        </w:rPr>
        <w:t>higher</w:t>
      </w:r>
      <w:r w:rsidRPr="001A0F78">
        <w:rPr>
          <w:rFonts w:ascii="Calibri" w:hAnsi="Calibri" w:cs="Calibri"/>
          <w:spacing w:val="-58"/>
        </w:rPr>
        <w:t xml:space="preserve"> </w:t>
      </w:r>
      <w:r w:rsidRPr="001A0F78">
        <w:rPr>
          <w:rFonts w:ascii="Calibri" w:hAnsi="Calibri" w:cs="Calibri"/>
        </w:rPr>
        <w:t>than Rs</w:t>
      </w:r>
      <w:r w:rsidRPr="001A0F78">
        <w:rPr>
          <w:rFonts w:ascii="Calibri" w:hAnsi="Calibri" w:cs="Calibri"/>
          <w:spacing w:val="-1"/>
        </w:rPr>
        <w:t xml:space="preserve"> </w:t>
      </w:r>
      <w:r w:rsidRPr="001A0F78">
        <w:rPr>
          <w:rFonts w:ascii="Calibri" w:hAnsi="Calibri" w:cs="Calibri"/>
        </w:rPr>
        <w:t>2,500</w:t>
      </w:r>
      <w:r w:rsidRPr="001A0F78">
        <w:rPr>
          <w:rFonts w:ascii="Calibri" w:hAnsi="Calibri" w:cs="Calibri"/>
          <w:spacing w:val="1"/>
        </w:rPr>
        <w:t xml:space="preserve"> </w:t>
      </w:r>
      <w:r w:rsidRPr="001A0F78">
        <w:rPr>
          <w:rFonts w:ascii="Calibri" w:hAnsi="Calibri" w:cs="Calibri"/>
        </w:rPr>
        <w:t>crores.</w:t>
      </w:r>
    </w:p>
    <w:p w14:paraId="066309C1" w14:textId="1C4C6BD8" w:rsidR="008164D2" w:rsidRPr="001A0F78" w:rsidRDefault="00000000" w:rsidP="00052F2D">
      <w:pPr>
        <w:pStyle w:val="BodyText"/>
        <w:numPr>
          <w:ilvl w:val="1"/>
          <w:numId w:val="40"/>
        </w:numPr>
        <w:tabs>
          <w:tab w:val="left" w:pos="9780"/>
        </w:tabs>
        <w:spacing w:before="92"/>
        <w:ind w:right="27"/>
        <w:rPr>
          <w:rFonts w:ascii="Calibri" w:hAnsi="Calibri" w:cs="Calibri"/>
        </w:rPr>
      </w:pPr>
      <w:r w:rsidRPr="001A0F78">
        <w:rPr>
          <w:rFonts w:ascii="Calibri" w:hAnsi="Calibri" w:cs="Calibri"/>
          <w:b/>
          <w:bCs/>
        </w:rPr>
        <w:t>Portfolio</w:t>
      </w:r>
      <w:r w:rsidRPr="001A0F78">
        <w:rPr>
          <w:rFonts w:ascii="Calibri" w:hAnsi="Calibri" w:cs="Calibri"/>
          <w:b/>
          <w:bCs/>
          <w:spacing w:val="8"/>
        </w:rPr>
        <w:t xml:space="preserve"> </w:t>
      </w:r>
      <w:r w:rsidRPr="001A0F78">
        <w:rPr>
          <w:rFonts w:ascii="Calibri" w:hAnsi="Calibri" w:cs="Calibri"/>
          <w:b/>
          <w:bCs/>
        </w:rPr>
        <w:t>Benchmark</w:t>
      </w:r>
      <w:r w:rsidRPr="001A0F78">
        <w:rPr>
          <w:rFonts w:ascii="Calibri" w:hAnsi="Calibri" w:cs="Calibri"/>
        </w:rPr>
        <w:t>:</w:t>
      </w:r>
      <w:r w:rsidRPr="001A0F78">
        <w:rPr>
          <w:rFonts w:ascii="Calibri" w:hAnsi="Calibri" w:cs="Calibri"/>
          <w:spacing w:val="14"/>
        </w:rPr>
        <w:t xml:space="preserve"> </w:t>
      </w:r>
      <w:r w:rsidRPr="001A0F78">
        <w:rPr>
          <w:rFonts w:ascii="Calibri" w:hAnsi="Calibri" w:cs="Calibri"/>
        </w:rPr>
        <w:t>S&amp;P</w:t>
      </w:r>
      <w:r w:rsidRPr="001A0F78">
        <w:rPr>
          <w:rFonts w:ascii="Calibri" w:hAnsi="Calibri" w:cs="Calibri"/>
          <w:spacing w:val="18"/>
        </w:rPr>
        <w:t xml:space="preserve"> </w:t>
      </w:r>
      <w:r w:rsidRPr="001A0F78">
        <w:rPr>
          <w:rFonts w:ascii="Calibri" w:hAnsi="Calibri" w:cs="Calibri"/>
        </w:rPr>
        <w:t>BSE</w:t>
      </w:r>
      <w:r w:rsidRPr="001A0F78">
        <w:rPr>
          <w:rFonts w:ascii="Calibri" w:hAnsi="Calibri" w:cs="Calibri"/>
          <w:spacing w:val="12"/>
        </w:rPr>
        <w:t xml:space="preserve"> </w:t>
      </w:r>
      <w:r w:rsidRPr="001A0F78">
        <w:rPr>
          <w:rFonts w:ascii="Calibri" w:hAnsi="Calibri" w:cs="Calibri"/>
        </w:rPr>
        <w:t>500</w:t>
      </w:r>
      <w:r w:rsidRPr="001A0F78">
        <w:rPr>
          <w:rFonts w:ascii="Calibri" w:hAnsi="Calibri" w:cs="Calibri"/>
          <w:spacing w:val="14"/>
        </w:rPr>
        <w:t xml:space="preserve"> </w:t>
      </w:r>
      <w:r w:rsidRPr="001A0F78">
        <w:rPr>
          <w:rFonts w:ascii="Calibri" w:hAnsi="Calibri" w:cs="Calibri"/>
        </w:rPr>
        <w:t>TR</w:t>
      </w:r>
      <w:r w:rsidR="00940191" w:rsidRPr="001A0F78">
        <w:rPr>
          <w:rFonts w:ascii="Calibri" w:hAnsi="Calibri" w:cs="Calibri"/>
        </w:rPr>
        <w:t>I</w:t>
      </w:r>
    </w:p>
    <w:p w14:paraId="2079F5D3" w14:textId="77777777" w:rsidR="008164D2" w:rsidRPr="001A0F78" w:rsidRDefault="00000000" w:rsidP="00052F2D">
      <w:pPr>
        <w:pStyle w:val="BodyText"/>
        <w:numPr>
          <w:ilvl w:val="2"/>
          <w:numId w:val="40"/>
        </w:numPr>
        <w:tabs>
          <w:tab w:val="left" w:pos="9780"/>
        </w:tabs>
        <w:spacing w:before="100"/>
        <w:ind w:right="27"/>
        <w:rPr>
          <w:rFonts w:ascii="Calibri" w:hAnsi="Calibri" w:cs="Calibri"/>
        </w:rPr>
      </w:pPr>
      <w:r w:rsidRPr="001A0F78">
        <w:rPr>
          <w:rFonts w:ascii="Calibri" w:hAnsi="Calibri" w:cs="Calibri"/>
        </w:rPr>
        <w:t>As</w:t>
      </w:r>
      <w:r w:rsidRPr="001A0F78">
        <w:rPr>
          <w:rFonts w:ascii="Calibri" w:hAnsi="Calibri" w:cs="Calibri"/>
          <w:spacing w:val="16"/>
        </w:rPr>
        <w:t xml:space="preserve"> </w:t>
      </w:r>
      <w:r w:rsidRPr="001A0F78">
        <w:rPr>
          <w:rFonts w:ascii="Calibri" w:hAnsi="Calibri" w:cs="Calibri"/>
        </w:rPr>
        <w:t>prescribed</w:t>
      </w:r>
      <w:r w:rsidRPr="001A0F78">
        <w:rPr>
          <w:rFonts w:ascii="Calibri" w:hAnsi="Calibri" w:cs="Calibri"/>
          <w:spacing w:val="17"/>
        </w:rPr>
        <w:t xml:space="preserve"> </w:t>
      </w:r>
      <w:r w:rsidRPr="001A0F78">
        <w:rPr>
          <w:rFonts w:ascii="Calibri" w:hAnsi="Calibri" w:cs="Calibri"/>
        </w:rPr>
        <w:t>by</w:t>
      </w:r>
      <w:r w:rsidRPr="001A0F78">
        <w:rPr>
          <w:rFonts w:ascii="Calibri" w:hAnsi="Calibri" w:cs="Calibri"/>
          <w:spacing w:val="14"/>
        </w:rPr>
        <w:t xml:space="preserve"> </w:t>
      </w:r>
      <w:r w:rsidRPr="001A0F78">
        <w:rPr>
          <w:rFonts w:ascii="Calibri" w:hAnsi="Calibri" w:cs="Calibri"/>
        </w:rPr>
        <w:t>SEBI</w:t>
      </w:r>
      <w:r w:rsidRPr="001A0F78">
        <w:rPr>
          <w:rFonts w:ascii="Calibri" w:hAnsi="Calibri" w:cs="Calibri"/>
          <w:spacing w:val="11"/>
        </w:rPr>
        <w:t xml:space="preserve"> </w:t>
      </w:r>
      <w:r w:rsidRPr="001A0F78">
        <w:rPr>
          <w:rFonts w:ascii="Calibri" w:hAnsi="Calibri" w:cs="Calibri"/>
        </w:rPr>
        <w:t>for</w:t>
      </w:r>
      <w:r w:rsidRPr="001A0F78">
        <w:rPr>
          <w:rFonts w:ascii="Calibri" w:hAnsi="Calibri" w:cs="Calibri"/>
          <w:spacing w:val="17"/>
        </w:rPr>
        <w:t xml:space="preserve"> </w:t>
      </w:r>
      <w:r w:rsidRPr="001A0F78">
        <w:rPr>
          <w:rFonts w:ascii="Calibri" w:hAnsi="Calibri" w:cs="Calibri"/>
        </w:rPr>
        <w:t>investment</w:t>
      </w:r>
      <w:r w:rsidRPr="001A0F78">
        <w:rPr>
          <w:rFonts w:ascii="Calibri" w:hAnsi="Calibri" w:cs="Calibri"/>
          <w:spacing w:val="14"/>
        </w:rPr>
        <w:t xml:space="preserve"> </w:t>
      </w:r>
      <w:r w:rsidRPr="001A0F78">
        <w:rPr>
          <w:rFonts w:ascii="Calibri" w:hAnsi="Calibri" w:cs="Calibri"/>
        </w:rPr>
        <w:t>approaches</w:t>
      </w:r>
      <w:r w:rsidRPr="001A0F78">
        <w:rPr>
          <w:rFonts w:ascii="Calibri" w:hAnsi="Calibri" w:cs="Calibri"/>
          <w:spacing w:val="16"/>
        </w:rPr>
        <w:t xml:space="preserve"> </w:t>
      </w:r>
      <w:r w:rsidRPr="001A0F78">
        <w:rPr>
          <w:rFonts w:ascii="Calibri" w:hAnsi="Calibri" w:cs="Calibri"/>
        </w:rPr>
        <w:t>covered</w:t>
      </w:r>
      <w:r w:rsidRPr="001A0F78">
        <w:rPr>
          <w:rFonts w:ascii="Calibri" w:hAnsi="Calibri" w:cs="Calibri"/>
          <w:spacing w:val="15"/>
        </w:rPr>
        <w:t xml:space="preserve"> </w:t>
      </w:r>
      <w:r w:rsidRPr="001A0F78">
        <w:rPr>
          <w:rFonts w:ascii="Calibri" w:hAnsi="Calibri" w:cs="Calibri"/>
        </w:rPr>
        <w:t>under</w:t>
      </w:r>
      <w:r w:rsidRPr="001A0F78">
        <w:rPr>
          <w:rFonts w:ascii="Calibri" w:hAnsi="Calibri" w:cs="Calibri"/>
          <w:spacing w:val="11"/>
        </w:rPr>
        <w:t xml:space="preserve"> </w:t>
      </w:r>
      <w:r w:rsidRPr="001A0F78">
        <w:rPr>
          <w:rFonts w:ascii="Calibri" w:hAnsi="Calibri" w:cs="Calibri"/>
        </w:rPr>
        <w:t>the</w:t>
      </w:r>
      <w:r w:rsidRPr="001A0F78">
        <w:rPr>
          <w:rFonts w:ascii="Calibri" w:hAnsi="Calibri" w:cs="Calibri"/>
          <w:spacing w:val="14"/>
        </w:rPr>
        <w:t xml:space="preserve"> </w:t>
      </w:r>
      <w:r w:rsidRPr="001A0F78">
        <w:rPr>
          <w:rFonts w:ascii="Calibri" w:hAnsi="Calibri" w:cs="Calibri"/>
        </w:rPr>
        <w:t>‘Equity’</w:t>
      </w:r>
      <w:r w:rsidRPr="001A0F78">
        <w:rPr>
          <w:rFonts w:ascii="Calibri" w:hAnsi="Calibri" w:cs="Calibri"/>
          <w:spacing w:val="-58"/>
        </w:rPr>
        <w:t xml:space="preserve"> </w:t>
      </w:r>
      <w:r w:rsidRPr="001A0F78">
        <w:rPr>
          <w:rFonts w:ascii="Calibri" w:hAnsi="Calibri" w:cs="Calibri"/>
        </w:rPr>
        <w:t>Strategy.</w:t>
      </w:r>
    </w:p>
    <w:p w14:paraId="01D868C9" w14:textId="4BE36387" w:rsidR="008164D2" w:rsidRPr="001A0F78" w:rsidRDefault="00000000" w:rsidP="00052F2D">
      <w:pPr>
        <w:pStyle w:val="BodyText"/>
        <w:numPr>
          <w:ilvl w:val="1"/>
          <w:numId w:val="40"/>
        </w:numPr>
        <w:tabs>
          <w:tab w:val="left" w:pos="9780"/>
        </w:tabs>
        <w:spacing w:before="93"/>
        <w:ind w:right="27"/>
        <w:rPr>
          <w:rFonts w:ascii="Calibri" w:hAnsi="Calibri" w:cs="Calibri"/>
        </w:rPr>
      </w:pPr>
      <w:r w:rsidRPr="001A0F78">
        <w:rPr>
          <w:rFonts w:ascii="Calibri" w:hAnsi="Calibri" w:cs="Calibri"/>
          <w:b/>
          <w:bCs/>
        </w:rPr>
        <w:t>Investment</w:t>
      </w:r>
      <w:r w:rsidRPr="001A0F78">
        <w:rPr>
          <w:rFonts w:ascii="Calibri" w:hAnsi="Calibri" w:cs="Calibri"/>
          <w:b/>
          <w:bCs/>
          <w:spacing w:val="17"/>
        </w:rPr>
        <w:t xml:space="preserve"> </w:t>
      </w:r>
      <w:r w:rsidRPr="001A0F78">
        <w:rPr>
          <w:rFonts w:ascii="Calibri" w:hAnsi="Calibri" w:cs="Calibri"/>
          <w:b/>
          <w:bCs/>
        </w:rPr>
        <w:t>Horizon:</w:t>
      </w:r>
      <w:r w:rsidRPr="001A0F78">
        <w:rPr>
          <w:rFonts w:ascii="Calibri" w:hAnsi="Calibri" w:cs="Calibri"/>
          <w:b/>
          <w:bCs/>
          <w:spacing w:val="12"/>
        </w:rPr>
        <w:t xml:space="preserve"> </w:t>
      </w:r>
      <w:r w:rsidR="00FD7EF4" w:rsidRPr="001A0F78">
        <w:rPr>
          <w:rFonts w:ascii="Calibri" w:hAnsi="Calibri" w:cs="Calibri"/>
          <w:spacing w:val="12"/>
        </w:rPr>
        <w:t>4-</w:t>
      </w:r>
      <w:r w:rsidR="009439E1" w:rsidRPr="001A0F78">
        <w:rPr>
          <w:rFonts w:ascii="Calibri" w:hAnsi="Calibri" w:cs="Calibri"/>
        </w:rPr>
        <w:t>5 Years</w:t>
      </w:r>
    </w:p>
    <w:p w14:paraId="6638A548" w14:textId="77777777" w:rsidR="008164D2" w:rsidRPr="001A0F78" w:rsidRDefault="008164D2" w:rsidP="001A0F78">
      <w:pPr>
        <w:pStyle w:val="BodyText"/>
        <w:tabs>
          <w:tab w:val="left" w:pos="9780"/>
        </w:tabs>
        <w:spacing w:before="5"/>
        <w:ind w:right="258"/>
        <w:rPr>
          <w:rFonts w:ascii="Calibri" w:hAnsi="Calibri" w:cs="Calibri"/>
        </w:rPr>
      </w:pPr>
    </w:p>
    <w:p w14:paraId="4970C1CF" w14:textId="77777777" w:rsidR="009B164A" w:rsidRPr="001A0F78" w:rsidRDefault="00000000" w:rsidP="001A0F78">
      <w:pPr>
        <w:pStyle w:val="Heading1"/>
        <w:numPr>
          <w:ilvl w:val="2"/>
          <w:numId w:val="6"/>
        </w:numPr>
        <w:tabs>
          <w:tab w:val="left" w:pos="667"/>
        </w:tabs>
        <w:ind w:right="258"/>
        <w:rPr>
          <w:rFonts w:ascii="Calibri" w:hAnsi="Calibri" w:cs="Calibri"/>
          <w:u w:val="single"/>
        </w:rPr>
      </w:pPr>
      <w:r w:rsidRPr="001A0F78">
        <w:rPr>
          <w:rFonts w:ascii="Calibri" w:hAnsi="Calibri" w:cs="Calibri"/>
          <w:u w:val="single"/>
        </w:rPr>
        <w:t>Guardian Mul</w:t>
      </w:r>
      <w:r w:rsidR="00966132" w:rsidRPr="001A0F78">
        <w:rPr>
          <w:rFonts w:ascii="Calibri" w:hAnsi="Calibri" w:cs="Calibri"/>
          <w:u w:val="single"/>
        </w:rPr>
        <w:t>t</w:t>
      </w:r>
      <w:r w:rsidRPr="001A0F78">
        <w:rPr>
          <w:rFonts w:ascii="Calibri" w:hAnsi="Calibri" w:cs="Calibri"/>
          <w:u w:val="single"/>
        </w:rPr>
        <w:t>i Asset</w:t>
      </w:r>
    </w:p>
    <w:p w14:paraId="29B244D9" w14:textId="356D9EC5" w:rsidR="008164D2" w:rsidRPr="003F1C91" w:rsidRDefault="00000000" w:rsidP="00052F2D">
      <w:pPr>
        <w:pStyle w:val="Heading1"/>
        <w:numPr>
          <w:ilvl w:val="0"/>
          <w:numId w:val="41"/>
        </w:numPr>
        <w:tabs>
          <w:tab w:val="left" w:pos="1179"/>
          <w:tab w:val="left" w:pos="9780"/>
        </w:tabs>
        <w:spacing w:before="119"/>
        <w:ind w:right="27"/>
        <w:rPr>
          <w:rFonts w:ascii="Calibri" w:hAnsi="Calibri" w:cs="Calibri"/>
          <w:b w:val="0"/>
          <w:bCs w:val="0"/>
        </w:rPr>
      </w:pPr>
      <w:r w:rsidRPr="003F1C91">
        <w:rPr>
          <w:rFonts w:ascii="Calibri" w:hAnsi="Calibri" w:cs="Calibri"/>
        </w:rPr>
        <w:t>Investment</w:t>
      </w:r>
      <w:r w:rsidRPr="003F1C91">
        <w:rPr>
          <w:rFonts w:ascii="Calibri" w:hAnsi="Calibri" w:cs="Calibri"/>
          <w:spacing w:val="15"/>
        </w:rPr>
        <w:t xml:space="preserve"> </w:t>
      </w:r>
      <w:r w:rsidRPr="003F1C91">
        <w:rPr>
          <w:rFonts w:ascii="Calibri" w:hAnsi="Calibri" w:cs="Calibri"/>
        </w:rPr>
        <w:t>Objective:</w:t>
      </w:r>
      <w:r w:rsidRPr="003F1C91">
        <w:rPr>
          <w:rFonts w:ascii="Calibri" w:hAnsi="Calibri" w:cs="Calibri"/>
          <w:spacing w:val="22"/>
        </w:rPr>
        <w:t xml:space="preserve"> </w:t>
      </w:r>
      <w:r w:rsidRPr="003F1C91">
        <w:rPr>
          <w:rFonts w:ascii="Calibri" w:hAnsi="Calibri" w:cs="Calibri"/>
          <w:b w:val="0"/>
          <w:bCs w:val="0"/>
        </w:rPr>
        <w:t>To</w:t>
      </w:r>
      <w:r w:rsidRPr="003F1C91">
        <w:rPr>
          <w:rFonts w:ascii="Calibri" w:hAnsi="Calibri" w:cs="Calibri"/>
          <w:b w:val="0"/>
          <w:bCs w:val="0"/>
          <w:spacing w:val="17"/>
        </w:rPr>
        <w:t xml:space="preserve"> </w:t>
      </w:r>
      <w:r w:rsidRPr="003F1C91">
        <w:rPr>
          <w:rFonts w:ascii="Calibri" w:hAnsi="Calibri" w:cs="Calibri"/>
          <w:b w:val="0"/>
          <w:bCs w:val="0"/>
        </w:rPr>
        <w:t>predominantly</w:t>
      </w:r>
      <w:r w:rsidRPr="003F1C91">
        <w:rPr>
          <w:rFonts w:ascii="Calibri" w:hAnsi="Calibri" w:cs="Calibri"/>
          <w:b w:val="0"/>
          <w:bCs w:val="0"/>
          <w:spacing w:val="17"/>
        </w:rPr>
        <w:t xml:space="preserve"> </w:t>
      </w:r>
      <w:r w:rsidRPr="003F1C91">
        <w:rPr>
          <w:rFonts w:ascii="Calibri" w:hAnsi="Calibri" w:cs="Calibri"/>
          <w:b w:val="0"/>
          <w:bCs w:val="0"/>
        </w:rPr>
        <w:t>make</w:t>
      </w:r>
      <w:r w:rsidRPr="003F1C91">
        <w:rPr>
          <w:rFonts w:ascii="Calibri" w:hAnsi="Calibri" w:cs="Calibri"/>
          <w:b w:val="0"/>
          <w:bCs w:val="0"/>
          <w:spacing w:val="19"/>
        </w:rPr>
        <w:t xml:space="preserve"> </w:t>
      </w:r>
      <w:r w:rsidRPr="003F1C91">
        <w:rPr>
          <w:rFonts w:ascii="Calibri" w:hAnsi="Calibri" w:cs="Calibri"/>
          <w:b w:val="0"/>
          <w:bCs w:val="0"/>
        </w:rPr>
        <w:t>investments</w:t>
      </w:r>
      <w:r w:rsidRPr="003F1C91">
        <w:rPr>
          <w:rFonts w:ascii="Calibri" w:hAnsi="Calibri" w:cs="Calibri"/>
          <w:b w:val="0"/>
          <w:bCs w:val="0"/>
          <w:spacing w:val="20"/>
        </w:rPr>
        <w:t xml:space="preserve"> </w:t>
      </w:r>
      <w:r w:rsidRPr="003F1C91">
        <w:rPr>
          <w:rFonts w:ascii="Calibri" w:hAnsi="Calibri" w:cs="Calibri"/>
          <w:b w:val="0"/>
          <w:bCs w:val="0"/>
        </w:rPr>
        <w:t>into</w:t>
      </w:r>
      <w:r w:rsidRPr="003F1C91">
        <w:rPr>
          <w:rFonts w:ascii="Calibri" w:hAnsi="Calibri" w:cs="Calibri"/>
          <w:b w:val="0"/>
          <w:bCs w:val="0"/>
          <w:spacing w:val="18"/>
        </w:rPr>
        <w:t xml:space="preserve"> </w:t>
      </w:r>
      <w:r w:rsidRPr="003F1C91">
        <w:rPr>
          <w:rFonts w:ascii="Calibri" w:hAnsi="Calibri" w:cs="Calibri"/>
          <w:b w:val="0"/>
          <w:bCs w:val="0"/>
        </w:rPr>
        <w:t>listed</w:t>
      </w:r>
      <w:r w:rsidRPr="003F1C91">
        <w:rPr>
          <w:rFonts w:ascii="Calibri" w:hAnsi="Calibri" w:cs="Calibri"/>
          <w:b w:val="0"/>
          <w:bCs w:val="0"/>
          <w:spacing w:val="21"/>
        </w:rPr>
        <w:t xml:space="preserve"> </w:t>
      </w:r>
      <w:r w:rsidRPr="003F1C91">
        <w:rPr>
          <w:rFonts w:ascii="Calibri" w:hAnsi="Calibri" w:cs="Calibri"/>
          <w:b w:val="0"/>
          <w:bCs w:val="0"/>
        </w:rPr>
        <w:t>securities,</w:t>
      </w:r>
      <w:r w:rsidRPr="003F1C91">
        <w:rPr>
          <w:rFonts w:ascii="Calibri" w:hAnsi="Calibri" w:cs="Calibri"/>
          <w:b w:val="0"/>
          <w:bCs w:val="0"/>
          <w:spacing w:val="-58"/>
        </w:rPr>
        <w:t xml:space="preserve"> </w:t>
      </w:r>
      <w:r w:rsidRPr="003F1C91">
        <w:rPr>
          <w:rFonts w:ascii="Calibri" w:hAnsi="Calibri" w:cs="Calibri"/>
          <w:b w:val="0"/>
          <w:bCs w:val="0"/>
        </w:rPr>
        <w:t>equity</w:t>
      </w:r>
      <w:r w:rsidRPr="003F1C91">
        <w:rPr>
          <w:rFonts w:ascii="Calibri" w:hAnsi="Calibri" w:cs="Calibri"/>
          <w:b w:val="0"/>
          <w:bCs w:val="0"/>
          <w:spacing w:val="-1"/>
        </w:rPr>
        <w:t xml:space="preserve"> </w:t>
      </w:r>
      <w:r w:rsidRPr="003F1C91">
        <w:rPr>
          <w:rFonts w:ascii="Calibri" w:hAnsi="Calibri" w:cs="Calibri"/>
          <w:b w:val="0"/>
          <w:bCs w:val="0"/>
        </w:rPr>
        <w:t>mutual</w:t>
      </w:r>
      <w:r w:rsidRPr="003F1C91">
        <w:rPr>
          <w:rFonts w:ascii="Calibri" w:hAnsi="Calibri" w:cs="Calibri"/>
          <w:b w:val="0"/>
          <w:bCs w:val="0"/>
          <w:spacing w:val="1"/>
        </w:rPr>
        <w:t xml:space="preserve"> </w:t>
      </w:r>
      <w:r w:rsidRPr="003F1C91">
        <w:rPr>
          <w:rFonts w:ascii="Calibri" w:hAnsi="Calibri" w:cs="Calibri"/>
          <w:b w:val="0"/>
          <w:bCs w:val="0"/>
        </w:rPr>
        <w:t>funds,</w:t>
      </w:r>
      <w:r w:rsidRPr="003F1C91">
        <w:rPr>
          <w:rFonts w:ascii="Calibri" w:hAnsi="Calibri" w:cs="Calibri"/>
          <w:b w:val="0"/>
          <w:bCs w:val="0"/>
          <w:spacing w:val="2"/>
        </w:rPr>
        <w:t xml:space="preserve"> </w:t>
      </w:r>
      <w:r w:rsidRPr="003F1C91">
        <w:rPr>
          <w:rFonts w:ascii="Calibri" w:hAnsi="Calibri" w:cs="Calibri"/>
          <w:b w:val="0"/>
          <w:bCs w:val="0"/>
        </w:rPr>
        <w:t>debt</w:t>
      </w:r>
      <w:r w:rsidRPr="003F1C91">
        <w:rPr>
          <w:rFonts w:ascii="Calibri" w:hAnsi="Calibri" w:cs="Calibri"/>
          <w:b w:val="0"/>
          <w:bCs w:val="0"/>
          <w:spacing w:val="5"/>
        </w:rPr>
        <w:t xml:space="preserve"> </w:t>
      </w:r>
      <w:r w:rsidRPr="003F1C91">
        <w:rPr>
          <w:rFonts w:ascii="Calibri" w:hAnsi="Calibri" w:cs="Calibri"/>
          <w:b w:val="0"/>
          <w:bCs w:val="0"/>
        </w:rPr>
        <w:t>mutual</w:t>
      </w:r>
      <w:r w:rsidRPr="003F1C91">
        <w:rPr>
          <w:rFonts w:ascii="Calibri" w:hAnsi="Calibri" w:cs="Calibri"/>
          <w:b w:val="0"/>
          <w:bCs w:val="0"/>
          <w:spacing w:val="4"/>
        </w:rPr>
        <w:t xml:space="preserve"> </w:t>
      </w:r>
      <w:r w:rsidRPr="003F1C91">
        <w:rPr>
          <w:rFonts w:ascii="Calibri" w:hAnsi="Calibri" w:cs="Calibri"/>
          <w:b w:val="0"/>
          <w:bCs w:val="0"/>
        </w:rPr>
        <w:t>funds,</w:t>
      </w:r>
      <w:r w:rsidRPr="003F1C91">
        <w:rPr>
          <w:rFonts w:ascii="Calibri" w:hAnsi="Calibri" w:cs="Calibri"/>
          <w:b w:val="0"/>
          <w:bCs w:val="0"/>
          <w:spacing w:val="6"/>
        </w:rPr>
        <w:t xml:space="preserve"> </w:t>
      </w:r>
      <w:r w:rsidRPr="003F1C91">
        <w:rPr>
          <w:rFonts w:ascii="Calibri" w:hAnsi="Calibri" w:cs="Calibri"/>
          <w:b w:val="0"/>
          <w:bCs w:val="0"/>
        </w:rPr>
        <w:t>listed</w:t>
      </w:r>
      <w:r w:rsidRPr="003F1C91">
        <w:rPr>
          <w:rFonts w:ascii="Calibri" w:hAnsi="Calibri" w:cs="Calibri"/>
          <w:b w:val="0"/>
          <w:bCs w:val="0"/>
          <w:spacing w:val="5"/>
        </w:rPr>
        <w:t xml:space="preserve"> </w:t>
      </w:r>
      <w:r w:rsidRPr="003F1C91">
        <w:rPr>
          <w:rFonts w:ascii="Calibri" w:hAnsi="Calibri" w:cs="Calibri"/>
          <w:b w:val="0"/>
          <w:bCs w:val="0"/>
        </w:rPr>
        <w:t>bonds</w:t>
      </w:r>
      <w:r w:rsidRPr="003F1C91">
        <w:rPr>
          <w:rFonts w:ascii="Calibri" w:hAnsi="Calibri" w:cs="Calibri"/>
          <w:b w:val="0"/>
          <w:bCs w:val="0"/>
          <w:spacing w:val="8"/>
        </w:rPr>
        <w:t xml:space="preserve"> </w:t>
      </w:r>
      <w:r w:rsidRPr="003F1C91">
        <w:rPr>
          <w:rFonts w:ascii="Calibri" w:hAnsi="Calibri" w:cs="Calibri"/>
          <w:b w:val="0"/>
          <w:bCs w:val="0"/>
        </w:rPr>
        <w:t>and</w:t>
      </w:r>
      <w:r w:rsidRPr="003F1C91">
        <w:rPr>
          <w:rFonts w:ascii="Calibri" w:hAnsi="Calibri" w:cs="Calibri"/>
          <w:b w:val="0"/>
          <w:bCs w:val="0"/>
          <w:spacing w:val="4"/>
        </w:rPr>
        <w:t xml:space="preserve"> </w:t>
      </w:r>
      <w:r w:rsidRPr="003F1C91">
        <w:rPr>
          <w:rFonts w:ascii="Calibri" w:hAnsi="Calibri" w:cs="Calibri"/>
          <w:b w:val="0"/>
          <w:bCs w:val="0"/>
        </w:rPr>
        <w:t>NCD’s</w:t>
      </w:r>
      <w:r w:rsidRPr="003F1C91">
        <w:rPr>
          <w:rFonts w:ascii="Calibri" w:hAnsi="Calibri" w:cs="Calibri"/>
          <w:b w:val="0"/>
          <w:bCs w:val="0"/>
          <w:spacing w:val="2"/>
        </w:rPr>
        <w:t xml:space="preserve"> </w:t>
      </w:r>
      <w:r w:rsidRPr="003F1C91">
        <w:rPr>
          <w:rFonts w:ascii="Calibri" w:hAnsi="Calibri" w:cs="Calibri"/>
          <w:b w:val="0"/>
          <w:bCs w:val="0"/>
        </w:rPr>
        <w:t>etc.</w:t>
      </w:r>
    </w:p>
    <w:p w14:paraId="5AA39D8B" w14:textId="77777777" w:rsidR="0081306C" w:rsidRPr="003F1C91" w:rsidRDefault="00000000" w:rsidP="00052F2D">
      <w:pPr>
        <w:pStyle w:val="ListParagraph"/>
        <w:numPr>
          <w:ilvl w:val="0"/>
          <w:numId w:val="41"/>
        </w:numPr>
        <w:tabs>
          <w:tab w:val="left" w:pos="9780"/>
        </w:tabs>
        <w:spacing w:before="113"/>
        <w:ind w:right="27"/>
        <w:rPr>
          <w:rFonts w:ascii="Calibri" w:hAnsi="Calibri" w:cs="Calibri"/>
        </w:rPr>
      </w:pPr>
      <w:r w:rsidRPr="003F1C91">
        <w:rPr>
          <w:rFonts w:ascii="Calibri" w:hAnsi="Calibri" w:cs="Calibri"/>
          <w:b/>
        </w:rPr>
        <w:t>Portfolio</w:t>
      </w:r>
      <w:r w:rsidRPr="003F1C91">
        <w:rPr>
          <w:rFonts w:ascii="Calibri" w:hAnsi="Calibri" w:cs="Calibri"/>
          <w:b/>
          <w:spacing w:val="10"/>
        </w:rPr>
        <w:t xml:space="preserve"> </w:t>
      </w:r>
      <w:r w:rsidRPr="003F1C91">
        <w:rPr>
          <w:rFonts w:ascii="Calibri" w:hAnsi="Calibri" w:cs="Calibri"/>
          <w:b/>
        </w:rPr>
        <w:t>Composition:</w:t>
      </w:r>
      <w:r w:rsidRPr="003F1C91">
        <w:rPr>
          <w:rFonts w:ascii="Calibri" w:hAnsi="Calibri" w:cs="Calibri"/>
          <w:b/>
          <w:spacing w:val="24"/>
        </w:rPr>
        <w:t xml:space="preserve"> </w:t>
      </w:r>
      <w:r w:rsidRPr="003F1C91">
        <w:rPr>
          <w:rFonts w:ascii="Calibri" w:hAnsi="Calibri" w:cs="Calibri"/>
        </w:rPr>
        <w:t>Listed</w:t>
      </w:r>
      <w:r w:rsidRPr="003F1C91">
        <w:rPr>
          <w:rFonts w:ascii="Calibri" w:hAnsi="Calibri" w:cs="Calibri"/>
          <w:spacing w:val="21"/>
        </w:rPr>
        <w:t xml:space="preserve"> </w:t>
      </w:r>
      <w:r w:rsidRPr="003F1C91">
        <w:rPr>
          <w:rFonts w:ascii="Calibri" w:hAnsi="Calibri" w:cs="Calibri"/>
        </w:rPr>
        <w:t>securities,</w:t>
      </w:r>
      <w:r w:rsidRPr="003F1C91">
        <w:rPr>
          <w:rFonts w:ascii="Calibri" w:hAnsi="Calibri" w:cs="Calibri"/>
          <w:spacing w:val="19"/>
        </w:rPr>
        <w:t xml:space="preserve"> </w:t>
      </w:r>
      <w:r w:rsidRPr="003F1C91">
        <w:rPr>
          <w:rFonts w:ascii="Calibri" w:hAnsi="Calibri" w:cs="Calibri"/>
        </w:rPr>
        <w:t>equity</w:t>
      </w:r>
      <w:r w:rsidRPr="003F1C91">
        <w:rPr>
          <w:rFonts w:ascii="Calibri" w:hAnsi="Calibri" w:cs="Calibri"/>
          <w:spacing w:val="16"/>
        </w:rPr>
        <w:t xml:space="preserve"> </w:t>
      </w:r>
      <w:r w:rsidRPr="003F1C91">
        <w:rPr>
          <w:rFonts w:ascii="Calibri" w:hAnsi="Calibri" w:cs="Calibri"/>
        </w:rPr>
        <w:t>mutual,</w:t>
      </w:r>
      <w:r w:rsidRPr="003F1C91">
        <w:rPr>
          <w:rFonts w:ascii="Calibri" w:hAnsi="Calibri" w:cs="Calibri"/>
          <w:spacing w:val="18"/>
        </w:rPr>
        <w:t xml:space="preserve"> </w:t>
      </w:r>
      <w:r w:rsidRPr="003F1C91">
        <w:rPr>
          <w:rFonts w:ascii="Calibri" w:hAnsi="Calibri" w:cs="Calibri"/>
        </w:rPr>
        <w:t>debt</w:t>
      </w:r>
      <w:r w:rsidRPr="003F1C91">
        <w:rPr>
          <w:rFonts w:ascii="Calibri" w:hAnsi="Calibri" w:cs="Calibri"/>
          <w:spacing w:val="11"/>
        </w:rPr>
        <w:t xml:space="preserve"> </w:t>
      </w:r>
      <w:r w:rsidRPr="003F1C91">
        <w:rPr>
          <w:rFonts w:ascii="Calibri" w:hAnsi="Calibri" w:cs="Calibri"/>
        </w:rPr>
        <w:t>mutual</w:t>
      </w:r>
      <w:r w:rsidRPr="003F1C91">
        <w:rPr>
          <w:rFonts w:ascii="Calibri" w:hAnsi="Calibri" w:cs="Calibri"/>
          <w:spacing w:val="16"/>
        </w:rPr>
        <w:t xml:space="preserve"> </w:t>
      </w:r>
      <w:r w:rsidRPr="003F1C91">
        <w:rPr>
          <w:rFonts w:ascii="Calibri" w:hAnsi="Calibri" w:cs="Calibri"/>
        </w:rPr>
        <w:t>funds</w:t>
      </w:r>
      <w:r w:rsidRPr="003F1C91">
        <w:rPr>
          <w:rFonts w:ascii="Calibri" w:hAnsi="Calibri" w:cs="Calibri"/>
          <w:spacing w:val="18"/>
        </w:rPr>
        <w:t xml:space="preserve"> </w:t>
      </w:r>
      <w:r w:rsidRPr="003F1C91">
        <w:rPr>
          <w:rFonts w:ascii="Calibri" w:hAnsi="Calibri" w:cs="Calibri"/>
        </w:rPr>
        <w:t>and</w:t>
      </w:r>
      <w:r w:rsidRPr="003F1C91">
        <w:rPr>
          <w:rFonts w:ascii="Calibri" w:hAnsi="Calibri" w:cs="Calibri"/>
          <w:spacing w:val="-59"/>
        </w:rPr>
        <w:t xml:space="preserve"> </w:t>
      </w:r>
      <w:r w:rsidRPr="003F1C91">
        <w:rPr>
          <w:rFonts w:ascii="Calibri" w:hAnsi="Calibri" w:cs="Calibri"/>
        </w:rPr>
        <w:t>any</w:t>
      </w:r>
      <w:r w:rsidRPr="003F1C91">
        <w:rPr>
          <w:rFonts w:ascii="Calibri" w:hAnsi="Calibri" w:cs="Calibri"/>
          <w:spacing w:val="1"/>
        </w:rPr>
        <w:t xml:space="preserve"> </w:t>
      </w:r>
      <w:r w:rsidRPr="003F1C91">
        <w:rPr>
          <w:rFonts w:ascii="Calibri" w:hAnsi="Calibri" w:cs="Calibri"/>
        </w:rPr>
        <w:t>other</w:t>
      </w:r>
      <w:r w:rsidRPr="003F1C91">
        <w:rPr>
          <w:rFonts w:ascii="Calibri" w:hAnsi="Calibri" w:cs="Calibri"/>
          <w:spacing w:val="2"/>
        </w:rPr>
        <w:t xml:space="preserve"> </w:t>
      </w:r>
      <w:r w:rsidRPr="003F1C91">
        <w:rPr>
          <w:rFonts w:ascii="Calibri" w:hAnsi="Calibri" w:cs="Calibri"/>
        </w:rPr>
        <w:t>security</w:t>
      </w:r>
      <w:r w:rsidRPr="003F1C91">
        <w:rPr>
          <w:rFonts w:ascii="Calibri" w:hAnsi="Calibri" w:cs="Calibri"/>
          <w:spacing w:val="2"/>
        </w:rPr>
        <w:t xml:space="preserve"> </w:t>
      </w:r>
      <w:r w:rsidRPr="003F1C91">
        <w:rPr>
          <w:rFonts w:ascii="Calibri" w:hAnsi="Calibri" w:cs="Calibri"/>
        </w:rPr>
        <w:t>as</w:t>
      </w:r>
      <w:r w:rsidRPr="003F1C91">
        <w:rPr>
          <w:rFonts w:ascii="Calibri" w:hAnsi="Calibri" w:cs="Calibri"/>
          <w:spacing w:val="5"/>
        </w:rPr>
        <w:t xml:space="preserve"> </w:t>
      </w:r>
      <w:r w:rsidRPr="003F1C91">
        <w:rPr>
          <w:rFonts w:ascii="Calibri" w:hAnsi="Calibri" w:cs="Calibri"/>
        </w:rPr>
        <w:t>required.</w:t>
      </w:r>
    </w:p>
    <w:p w14:paraId="4AFDAAF3" w14:textId="59A644A0" w:rsidR="008164D2" w:rsidRPr="003F1C91" w:rsidRDefault="00000000" w:rsidP="00052F2D">
      <w:pPr>
        <w:pStyle w:val="ListParagraph"/>
        <w:numPr>
          <w:ilvl w:val="0"/>
          <w:numId w:val="41"/>
        </w:numPr>
        <w:tabs>
          <w:tab w:val="left" w:pos="9780"/>
        </w:tabs>
        <w:spacing w:before="113"/>
        <w:ind w:right="27"/>
        <w:rPr>
          <w:rFonts w:ascii="Calibri" w:hAnsi="Calibri" w:cs="Calibri"/>
        </w:rPr>
      </w:pPr>
      <w:r w:rsidRPr="003F1C91">
        <w:rPr>
          <w:rFonts w:ascii="Calibri" w:hAnsi="Calibri" w:cs="Calibri"/>
          <w:b/>
        </w:rPr>
        <w:t>Other</w:t>
      </w:r>
      <w:r w:rsidRPr="003F1C91">
        <w:rPr>
          <w:rFonts w:ascii="Calibri" w:hAnsi="Calibri" w:cs="Calibri"/>
          <w:b/>
          <w:spacing w:val="9"/>
        </w:rPr>
        <w:t xml:space="preserve"> </w:t>
      </w:r>
      <w:r w:rsidRPr="003F1C91">
        <w:rPr>
          <w:rFonts w:ascii="Calibri" w:hAnsi="Calibri" w:cs="Calibri"/>
          <w:b/>
        </w:rPr>
        <w:t>Salient</w:t>
      </w:r>
      <w:r w:rsidRPr="003F1C91">
        <w:rPr>
          <w:rFonts w:ascii="Calibri" w:hAnsi="Calibri" w:cs="Calibri"/>
          <w:b/>
          <w:spacing w:val="8"/>
        </w:rPr>
        <w:t xml:space="preserve"> </w:t>
      </w:r>
      <w:r w:rsidRPr="003F1C91">
        <w:rPr>
          <w:rFonts w:ascii="Calibri" w:hAnsi="Calibri" w:cs="Calibri"/>
          <w:b/>
        </w:rPr>
        <w:t>features:</w:t>
      </w:r>
      <w:r w:rsidRPr="003F1C91">
        <w:rPr>
          <w:rFonts w:ascii="Calibri" w:hAnsi="Calibri" w:cs="Calibri"/>
          <w:b/>
          <w:spacing w:val="17"/>
        </w:rPr>
        <w:t xml:space="preserve"> </w:t>
      </w:r>
      <w:r w:rsidRPr="003F1C91">
        <w:rPr>
          <w:rFonts w:ascii="Calibri" w:hAnsi="Calibri" w:cs="Calibri"/>
        </w:rPr>
        <w:t>Investment</w:t>
      </w:r>
      <w:r w:rsidRPr="003F1C91">
        <w:rPr>
          <w:rFonts w:ascii="Calibri" w:hAnsi="Calibri" w:cs="Calibri"/>
          <w:spacing w:val="6"/>
        </w:rPr>
        <w:t xml:space="preserve"> </w:t>
      </w:r>
      <w:r w:rsidRPr="003F1C91">
        <w:rPr>
          <w:rFonts w:ascii="Calibri" w:hAnsi="Calibri" w:cs="Calibri"/>
        </w:rPr>
        <w:t>Approach</w:t>
      </w:r>
      <w:r w:rsidRPr="003F1C91">
        <w:rPr>
          <w:rFonts w:ascii="Calibri" w:hAnsi="Calibri" w:cs="Calibri"/>
          <w:spacing w:val="8"/>
        </w:rPr>
        <w:t xml:space="preserve"> </w:t>
      </w:r>
      <w:r w:rsidRPr="003F1C91">
        <w:rPr>
          <w:rFonts w:ascii="Calibri" w:hAnsi="Calibri" w:cs="Calibri"/>
        </w:rPr>
        <w:t>is</w:t>
      </w:r>
      <w:r w:rsidRPr="003F1C91">
        <w:rPr>
          <w:rFonts w:ascii="Calibri" w:hAnsi="Calibri" w:cs="Calibri"/>
          <w:spacing w:val="4"/>
        </w:rPr>
        <w:t xml:space="preserve"> </w:t>
      </w:r>
      <w:r w:rsidRPr="003F1C91">
        <w:rPr>
          <w:rFonts w:ascii="Calibri" w:hAnsi="Calibri" w:cs="Calibri"/>
        </w:rPr>
        <w:t>typically</w:t>
      </w:r>
      <w:r w:rsidRPr="003F1C91">
        <w:rPr>
          <w:rFonts w:ascii="Calibri" w:hAnsi="Calibri" w:cs="Calibri"/>
          <w:spacing w:val="7"/>
        </w:rPr>
        <w:t xml:space="preserve"> </w:t>
      </w:r>
      <w:r w:rsidRPr="003F1C91">
        <w:rPr>
          <w:rFonts w:ascii="Calibri" w:hAnsi="Calibri" w:cs="Calibri"/>
        </w:rPr>
        <w:t>for</w:t>
      </w:r>
      <w:r w:rsidRPr="003F1C91">
        <w:rPr>
          <w:rFonts w:ascii="Calibri" w:hAnsi="Calibri" w:cs="Calibri"/>
          <w:spacing w:val="16"/>
        </w:rPr>
        <w:t xml:space="preserve"> </w:t>
      </w:r>
      <w:r w:rsidRPr="003F1C91">
        <w:rPr>
          <w:rFonts w:ascii="Calibri" w:hAnsi="Calibri" w:cs="Calibri"/>
        </w:rPr>
        <w:t>clients</w:t>
      </w:r>
      <w:r w:rsidRPr="003F1C91">
        <w:rPr>
          <w:rFonts w:ascii="Calibri" w:hAnsi="Calibri" w:cs="Calibri"/>
          <w:spacing w:val="5"/>
        </w:rPr>
        <w:t xml:space="preserve"> </w:t>
      </w:r>
      <w:r w:rsidRPr="003F1C91">
        <w:rPr>
          <w:rFonts w:ascii="Calibri" w:hAnsi="Calibri" w:cs="Calibri"/>
        </w:rPr>
        <w:t>wanting</w:t>
      </w:r>
      <w:r w:rsidRPr="003F1C91">
        <w:rPr>
          <w:rFonts w:ascii="Calibri" w:hAnsi="Calibri" w:cs="Calibri"/>
          <w:spacing w:val="12"/>
        </w:rPr>
        <w:t xml:space="preserve"> </w:t>
      </w:r>
      <w:r w:rsidRPr="003F1C91">
        <w:rPr>
          <w:rFonts w:ascii="Calibri" w:hAnsi="Calibri" w:cs="Calibri"/>
        </w:rPr>
        <w:t>to</w:t>
      </w:r>
      <w:r w:rsidRPr="003F1C91">
        <w:rPr>
          <w:rFonts w:ascii="Calibri" w:hAnsi="Calibri" w:cs="Calibri"/>
          <w:spacing w:val="1"/>
        </w:rPr>
        <w:t xml:space="preserve"> </w:t>
      </w:r>
      <w:r w:rsidRPr="003F1C91">
        <w:rPr>
          <w:rFonts w:ascii="Calibri" w:hAnsi="Calibri" w:cs="Calibri"/>
        </w:rPr>
        <w:t>invest</w:t>
      </w:r>
      <w:r w:rsidRPr="003F1C91">
        <w:rPr>
          <w:rFonts w:ascii="Calibri" w:hAnsi="Calibri" w:cs="Calibri"/>
          <w:spacing w:val="-2"/>
        </w:rPr>
        <w:t xml:space="preserve"> </w:t>
      </w:r>
      <w:r w:rsidRPr="003F1C91">
        <w:rPr>
          <w:rFonts w:ascii="Calibri" w:hAnsi="Calibri" w:cs="Calibri"/>
        </w:rPr>
        <w:t>the</w:t>
      </w:r>
      <w:r w:rsidRPr="003F1C91">
        <w:rPr>
          <w:rFonts w:ascii="Calibri" w:hAnsi="Calibri" w:cs="Calibri"/>
          <w:spacing w:val="-1"/>
        </w:rPr>
        <w:t xml:space="preserve"> </w:t>
      </w:r>
      <w:r w:rsidRPr="003F1C91">
        <w:rPr>
          <w:rFonts w:ascii="Calibri" w:hAnsi="Calibri" w:cs="Calibri"/>
        </w:rPr>
        <w:t>surplus</w:t>
      </w:r>
      <w:r w:rsidRPr="003F1C91">
        <w:rPr>
          <w:rFonts w:ascii="Calibri" w:hAnsi="Calibri" w:cs="Calibri"/>
          <w:spacing w:val="-3"/>
        </w:rPr>
        <w:t xml:space="preserve"> </w:t>
      </w:r>
      <w:r w:rsidRPr="003F1C91">
        <w:rPr>
          <w:rFonts w:ascii="Calibri" w:hAnsi="Calibri" w:cs="Calibri"/>
        </w:rPr>
        <w:t>money</w:t>
      </w:r>
      <w:r w:rsidRPr="003F1C91">
        <w:rPr>
          <w:rFonts w:ascii="Calibri" w:hAnsi="Calibri" w:cs="Calibri"/>
          <w:spacing w:val="-1"/>
        </w:rPr>
        <w:t xml:space="preserve"> </w:t>
      </w:r>
      <w:r w:rsidRPr="003F1C91">
        <w:rPr>
          <w:rFonts w:ascii="Calibri" w:hAnsi="Calibri" w:cs="Calibri"/>
        </w:rPr>
        <w:t>to</w:t>
      </w:r>
      <w:r w:rsidRPr="003F1C91">
        <w:rPr>
          <w:rFonts w:ascii="Calibri" w:hAnsi="Calibri" w:cs="Calibri"/>
          <w:spacing w:val="-1"/>
        </w:rPr>
        <w:t xml:space="preserve"> </w:t>
      </w:r>
      <w:r w:rsidRPr="003F1C91">
        <w:rPr>
          <w:rFonts w:ascii="Calibri" w:hAnsi="Calibri" w:cs="Calibri"/>
        </w:rPr>
        <w:t>be</w:t>
      </w:r>
      <w:r w:rsidRPr="003F1C91">
        <w:rPr>
          <w:rFonts w:ascii="Calibri" w:hAnsi="Calibri" w:cs="Calibri"/>
          <w:spacing w:val="-3"/>
        </w:rPr>
        <w:t xml:space="preserve"> </w:t>
      </w:r>
      <w:r w:rsidRPr="003F1C91">
        <w:rPr>
          <w:rFonts w:ascii="Calibri" w:hAnsi="Calibri" w:cs="Calibri"/>
        </w:rPr>
        <w:t>diversified</w:t>
      </w:r>
      <w:r w:rsidRPr="003F1C91">
        <w:rPr>
          <w:rFonts w:ascii="Calibri" w:hAnsi="Calibri" w:cs="Calibri"/>
          <w:spacing w:val="-3"/>
        </w:rPr>
        <w:t xml:space="preserve"> </w:t>
      </w:r>
      <w:r w:rsidRPr="003F1C91">
        <w:rPr>
          <w:rFonts w:ascii="Calibri" w:hAnsi="Calibri" w:cs="Calibri"/>
        </w:rPr>
        <w:t>across</w:t>
      </w:r>
      <w:r w:rsidRPr="003F1C91">
        <w:rPr>
          <w:rFonts w:ascii="Calibri" w:hAnsi="Calibri" w:cs="Calibri"/>
          <w:spacing w:val="-3"/>
        </w:rPr>
        <w:t xml:space="preserve"> </w:t>
      </w:r>
      <w:r w:rsidRPr="003F1C91">
        <w:rPr>
          <w:rFonts w:ascii="Calibri" w:hAnsi="Calibri" w:cs="Calibri"/>
        </w:rPr>
        <w:t>various</w:t>
      </w:r>
      <w:r w:rsidRPr="003F1C91">
        <w:rPr>
          <w:rFonts w:ascii="Calibri" w:hAnsi="Calibri" w:cs="Calibri"/>
          <w:spacing w:val="-1"/>
        </w:rPr>
        <w:t xml:space="preserve"> </w:t>
      </w:r>
      <w:r w:rsidRPr="003F1C91">
        <w:rPr>
          <w:rFonts w:ascii="Calibri" w:hAnsi="Calibri" w:cs="Calibri"/>
        </w:rPr>
        <w:t>asset</w:t>
      </w:r>
      <w:r w:rsidRPr="003F1C91">
        <w:rPr>
          <w:rFonts w:ascii="Calibri" w:hAnsi="Calibri" w:cs="Calibri"/>
          <w:spacing w:val="-1"/>
        </w:rPr>
        <w:t xml:space="preserve"> </w:t>
      </w:r>
      <w:r w:rsidRPr="003F1C91">
        <w:rPr>
          <w:rFonts w:ascii="Calibri" w:hAnsi="Calibri" w:cs="Calibri"/>
        </w:rPr>
        <w:t>classes</w:t>
      </w:r>
      <w:r w:rsidRPr="003F1C91">
        <w:rPr>
          <w:rFonts w:ascii="Calibri" w:hAnsi="Calibri" w:cs="Calibri"/>
          <w:spacing w:val="-3"/>
        </w:rPr>
        <w:t xml:space="preserve"> </w:t>
      </w:r>
      <w:r w:rsidRPr="003F1C91">
        <w:rPr>
          <w:rFonts w:ascii="Calibri" w:hAnsi="Calibri" w:cs="Calibri"/>
        </w:rPr>
        <w:t>rather</w:t>
      </w:r>
      <w:r w:rsidRPr="003F1C91">
        <w:rPr>
          <w:rFonts w:ascii="Calibri" w:hAnsi="Calibri" w:cs="Calibri"/>
          <w:spacing w:val="2"/>
        </w:rPr>
        <w:t xml:space="preserve"> </w:t>
      </w:r>
      <w:r w:rsidRPr="003F1C91">
        <w:rPr>
          <w:rFonts w:ascii="Calibri" w:hAnsi="Calibri" w:cs="Calibri"/>
        </w:rPr>
        <w:t>than</w:t>
      </w:r>
      <w:r w:rsidRPr="003F1C91">
        <w:rPr>
          <w:rFonts w:ascii="Calibri" w:hAnsi="Calibri" w:cs="Calibri"/>
          <w:spacing w:val="-58"/>
        </w:rPr>
        <w:t xml:space="preserve"> </w:t>
      </w:r>
      <w:r w:rsidRPr="003F1C91">
        <w:rPr>
          <w:rFonts w:ascii="Calibri" w:hAnsi="Calibri" w:cs="Calibri"/>
        </w:rPr>
        <w:t>just</w:t>
      </w:r>
      <w:r w:rsidRPr="003F1C91">
        <w:rPr>
          <w:rFonts w:ascii="Calibri" w:hAnsi="Calibri" w:cs="Calibri"/>
          <w:spacing w:val="-1"/>
        </w:rPr>
        <w:t xml:space="preserve"> </w:t>
      </w:r>
      <w:r w:rsidRPr="003F1C91">
        <w:rPr>
          <w:rFonts w:ascii="Calibri" w:hAnsi="Calibri" w:cs="Calibri"/>
        </w:rPr>
        <w:t>on</w:t>
      </w:r>
      <w:r w:rsidRPr="003F1C91">
        <w:rPr>
          <w:rFonts w:ascii="Calibri" w:hAnsi="Calibri" w:cs="Calibri"/>
          <w:spacing w:val="-2"/>
        </w:rPr>
        <w:t xml:space="preserve"> </w:t>
      </w:r>
      <w:r w:rsidRPr="003F1C91">
        <w:rPr>
          <w:rFonts w:ascii="Calibri" w:hAnsi="Calibri" w:cs="Calibri"/>
        </w:rPr>
        <w:t>the</w:t>
      </w:r>
      <w:r w:rsidRPr="003F1C91">
        <w:rPr>
          <w:rFonts w:ascii="Calibri" w:hAnsi="Calibri" w:cs="Calibri"/>
          <w:spacing w:val="2"/>
        </w:rPr>
        <w:t xml:space="preserve"> </w:t>
      </w:r>
      <w:r w:rsidRPr="003F1C91">
        <w:rPr>
          <w:rFonts w:ascii="Calibri" w:hAnsi="Calibri" w:cs="Calibri"/>
        </w:rPr>
        <w:t>listed</w:t>
      </w:r>
      <w:r w:rsidRPr="003F1C91">
        <w:rPr>
          <w:rFonts w:ascii="Calibri" w:hAnsi="Calibri" w:cs="Calibri"/>
          <w:spacing w:val="-2"/>
        </w:rPr>
        <w:t xml:space="preserve"> </w:t>
      </w:r>
      <w:r w:rsidRPr="003F1C91">
        <w:rPr>
          <w:rFonts w:ascii="Calibri" w:hAnsi="Calibri" w:cs="Calibri"/>
        </w:rPr>
        <w:t>security.</w:t>
      </w:r>
    </w:p>
    <w:p w14:paraId="0094115C" w14:textId="444E7D1F" w:rsidR="008164D2" w:rsidRPr="003F1C91" w:rsidRDefault="00000000" w:rsidP="00052F2D">
      <w:pPr>
        <w:pStyle w:val="ListParagraph"/>
        <w:numPr>
          <w:ilvl w:val="0"/>
          <w:numId w:val="41"/>
        </w:numPr>
        <w:tabs>
          <w:tab w:val="left" w:pos="9780"/>
        </w:tabs>
        <w:spacing w:before="113"/>
        <w:ind w:right="27"/>
        <w:rPr>
          <w:rFonts w:ascii="Calibri" w:hAnsi="Calibri" w:cs="Calibri"/>
        </w:rPr>
      </w:pPr>
      <w:r w:rsidRPr="003F1C91">
        <w:rPr>
          <w:rFonts w:ascii="Calibri" w:hAnsi="Calibri" w:cs="Calibri"/>
          <w:b/>
        </w:rPr>
        <w:t>Portfolio</w:t>
      </w:r>
      <w:r w:rsidRPr="003F1C91">
        <w:rPr>
          <w:rFonts w:ascii="Calibri" w:hAnsi="Calibri" w:cs="Calibri"/>
          <w:b/>
          <w:spacing w:val="6"/>
        </w:rPr>
        <w:t xml:space="preserve"> </w:t>
      </w:r>
      <w:r w:rsidRPr="003F1C91">
        <w:rPr>
          <w:rFonts w:ascii="Calibri" w:hAnsi="Calibri" w:cs="Calibri"/>
          <w:b/>
        </w:rPr>
        <w:t>Benchmark:</w:t>
      </w:r>
      <w:r w:rsidRPr="003F1C91">
        <w:rPr>
          <w:rFonts w:ascii="Calibri" w:hAnsi="Calibri" w:cs="Calibri"/>
          <w:b/>
          <w:spacing w:val="15"/>
        </w:rPr>
        <w:t xml:space="preserve"> </w:t>
      </w:r>
      <w:r w:rsidR="00940191" w:rsidRPr="003F1C91">
        <w:rPr>
          <w:rFonts w:ascii="Calibri" w:hAnsi="Calibri" w:cs="Calibri"/>
        </w:rPr>
        <w:t>S&amp;P</w:t>
      </w:r>
      <w:r w:rsidR="00940191" w:rsidRPr="003F1C91">
        <w:rPr>
          <w:rFonts w:ascii="Calibri" w:hAnsi="Calibri" w:cs="Calibri"/>
          <w:spacing w:val="18"/>
        </w:rPr>
        <w:t xml:space="preserve"> </w:t>
      </w:r>
      <w:r w:rsidR="00940191" w:rsidRPr="003F1C91">
        <w:rPr>
          <w:rFonts w:ascii="Calibri" w:hAnsi="Calibri" w:cs="Calibri"/>
        </w:rPr>
        <w:t>BSE</w:t>
      </w:r>
      <w:r w:rsidR="00940191" w:rsidRPr="003F1C91">
        <w:rPr>
          <w:rFonts w:ascii="Calibri" w:hAnsi="Calibri" w:cs="Calibri"/>
          <w:spacing w:val="12"/>
        </w:rPr>
        <w:t xml:space="preserve"> </w:t>
      </w:r>
      <w:r w:rsidR="00940191" w:rsidRPr="003F1C91">
        <w:rPr>
          <w:rFonts w:ascii="Calibri" w:hAnsi="Calibri" w:cs="Calibri"/>
        </w:rPr>
        <w:t>500</w:t>
      </w:r>
      <w:r w:rsidR="00940191" w:rsidRPr="003F1C91">
        <w:rPr>
          <w:rFonts w:ascii="Calibri" w:hAnsi="Calibri" w:cs="Calibri"/>
          <w:spacing w:val="14"/>
        </w:rPr>
        <w:t xml:space="preserve"> </w:t>
      </w:r>
      <w:r w:rsidR="00940191" w:rsidRPr="003F1C91">
        <w:rPr>
          <w:rFonts w:ascii="Calibri" w:hAnsi="Calibri" w:cs="Calibri"/>
        </w:rPr>
        <w:t>TRI</w:t>
      </w:r>
    </w:p>
    <w:p w14:paraId="648178C7" w14:textId="778742E6" w:rsidR="009B164A" w:rsidRPr="003F1C91" w:rsidRDefault="00000000" w:rsidP="00052F2D">
      <w:pPr>
        <w:pStyle w:val="ListParagraph"/>
        <w:numPr>
          <w:ilvl w:val="0"/>
          <w:numId w:val="41"/>
        </w:numPr>
        <w:tabs>
          <w:tab w:val="left" w:pos="9780"/>
        </w:tabs>
        <w:spacing w:before="122"/>
        <w:ind w:right="27"/>
        <w:rPr>
          <w:rFonts w:ascii="Calibri" w:hAnsi="Calibri" w:cs="Calibri"/>
        </w:rPr>
      </w:pPr>
      <w:r w:rsidRPr="003F1C91">
        <w:rPr>
          <w:rFonts w:ascii="Calibri" w:hAnsi="Calibri" w:cs="Calibri"/>
          <w:b/>
        </w:rPr>
        <w:t>Investment</w:t>
      </w:r>
      <w:r w:rsidRPr="003F1C91">
        <w:rPr>
          <w:rFonts w:ascii="Calibri" w:hAnsi="Calibri" w:cs="Calibri"/>
          <w:b/>
          <w:spacing w:val="13"/>
        </w:rPr>
        <w:t xml:space="preserve"> </w:t>
      </w:r>
      <w:r w:rsidRPr="003F1C91">
        <w:rPr>
          <w:rFonts w:ascii="Calibri" w:hAnsi="Calibri" w:cs="Calibri"/>
          <w:b/>
        </w:rPr>
        <w:t>Horizon:</w:t>
      </w:r>
      <w:r w:rsidRPr="003F1C91">
        <w:rPr>
          <w:rFonts w:ascii="Calibri" w:hAnsi="Calibri" w:cs="Calibri"/>
          <w:b/>
          <w:spacing w:val="18"/>
        </w:rPr>
        <w:t xml:space="preserve"> </w:t>
      </w:r>
      <w:r w:rsidR="00FD7EF4" w:rsidRPr="003F1C91">
        <w:rPr>
          <w:rFonts w:ascii="Calibri" w:hAnsi="Calibri" w:cs="Calibri"/>
          <w:bCs/>
          <w:spacing w:val="18"/>
        </w:rPr>
        <w:t>4-</w:t>
      </w:r>
      <w:r w:rsidR="009439E1" w:rsidRPr="003F1C91">
        <w:rPr>
          <w:rFonts w:ascii="Calibri" w:hAnsi="Calibri" w:cs="Calibri"/>
        </w:rPr>
        <w:t>5 Years</w:t>
      </w:r>
    </w:p>
    <w:p w14:paraId="3A68A777" w14:textId="77777777" w:rsidR="0081306C" w:rsidRPr="003F1C91" w:rsidRDefault="0081306C" w:rsidP="001A0F78">
      <w:pPr>
        <w:tabs>
          <w:tab w:val="left" w:pos="9780"/>
        </w:tabs>
        <w:spacing w:before="122"/>
        <w:ind w:right="258"/>
        <w:rPr>
          <w:rFonts w:ascii="Calibri" w:hAnsi="Calibri" w:cs="Calibri"/>
        </w:rPr>
      </w:pPr>
    </w:p>
    <w:p w14:paraId="22940B4B" w14:textId="63D34816" w:rsidR="00DC7280" w:rsidRPr="003F1C91" w:rsidRDefault="00DC7280" w:rsidP="001A0F78">
      <w:pPr>
        <w:pStyle w:val="Heading1"/>
        <w:numPr>
          <w:ilvl w:val="2"/>
          <w:numId w:val="6"/>
        </w:numPr>
        <w:tabs>
          <w:tab w:val="left" w:pos="667"/>
        </w:tabs>
        <w:ind w:right="258"/>
        <w:rPr>
          <w:rFonts w:ascii="Calibri" w:hAnsi="Calibri" w:cs="Calibri"/>
          <w:u w:val="single"/>
        </w:rPr>
      </w:pPr>
      <w:r w:rsidRPr="003F1C91">
        <w:rPr>
          <w:rFonts w:ascii="Calibri" w:hAnsi="Calibri" w:cs="Calibri"/>
          <w:u w:val="single"/>
        </w:rPr>
        <w:t>Guardian Multicap Strategy- Passive</w:t>
      </w:r>
    </w:p>
    <w:p w14:paraId="0DEF0064" w14:textId="77777777" w:rsidR="00B34A3E" w:rsidRPr="003F1C91" w:rsidRDefault="00B34A3E" w:rsidP="001A0F78">
      <w:pPr>
        <w:pStyle w:val="ListParagraph"/>
        <w:tabs>
          <w:tab w:val="left" w:pos="9780"/>
        </w:tabs>
        <w:spacing w:before="1"/>
        <w:ind w:left="992" w:right="258" w:firstLine="0"/>
        <w:rPr>
          <w:rFonts w:ascii="Calibri" w:hAnsi="Calibri" w:cs="Calibri"/>
          <w:b/>
        </w:rPr>
      </w:pPr>
    </w:p>
    <w:p w14:paraId="6AD24D1E" w14:textId="77777777" w:rsidR="0081306C" w:rsidRPr="003F1C91" w:rsidRDefault="00222DE4"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
        </w:rPr>
        <w:t xml:space="preserve">Investment Objective and Strategy: </w:t>
      </w:r>
      <w:r w:rsidRPr="003F1C91">
        <w:rPr>
          <w:rFonts w:ascii="Calibri" w:hAnsi="Calibri" w:cs="Calibri"/>
        </w:rPr>
        <w:t>The objective of the strategy is to have a passive fund to safeguard against market volatility and outperform the BSE-500. The investment strategy is long only with a bottom-up stock selection approach. The investment philosophy is, that outsized returns are earned over time by investing in great businesses at attractive valuations. A great business, in our view, is one that is well managed, scalable, and generates superior returns on incremental capital. Valuation is attractive when the current market price is at a substantial discount to historical average price earning valuation</w:t>
      </w:r>
      <w:r w:rsidRPr="003F1C91">
        <w:rPr>
          <w:rFonts w:ascii="Calibri" w:hAnsi="Calibri" w:cs="Calibri"/>
          <w:b/>
        </w:rPr>
        <w:t>.</w:t>
      </w:r>
    </w:p>
    <w:p w14:paraId="4564EF34" w14:textId="77777777" w:rsidR="0081306C" w:rsidRPr="003F1C91" w:rsidRDefault="00222DE4"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
        </w:rPr>
        <w:t xml:space="preserve">Portfolio composition: </w:t>
      </w:r>
      <w:r w:rsidRPr="003F1C91">
        <w:rPr>
          <w:rFonts w:ascii="Calibri" w:hAnsi="Calibri" w:cs="Calibri"/>
          <w:bCs/>
        </w:rPr>
        <w:t>The portfolio composition would consist of listed securities as per certain filters to BSE-500 companies but the Portfolio Manager may invest in other securities as may be permissible under the SEBI (Portfolio Managers) Regulations 2020 and/or similar applicable regulation as amended from time to time. The basis of portfolio composition and a company’s weight in the portfolio is typically a function of a combination of greatness of business, upside potential, Liquidity and may also be dependent on market capitalization</w:t>
      </w:r>
    </w:p>
    <w:p w14:paraId="3BC07382" w14:textId="77777777" w:rsidR="0081306C" w:rsidRPr="003F1C91" w:rsidRDefault="00222DE4"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
        </w:rPr>
        <w:t>We seek to:</w:t>
      </w:r>
    </w:p>
    <w:p w14:paraId="4EE032C5" w14:textId="77777777" w:rsidR="0081306C" w:rsidRPr="003F1C91" w:rsidRDefault="00222DE4" w:rsidP="00052F2D">
      <w:pPr>
        <w:pStyle w:val="ListParagraph"/>
        <w:numPr>
          <w:ilvl w:val="1"/>
          <w:numId w:val="42"/>
        </w:numPr>
        <w:tabs>
          <w:tab w:val="left" w:pos="9780"/>
        </w:tabs>
        <w:spacing w:before="1"/>
        <w:ind w:right="27"/>
        <w:rPr>
          <w:rFonts w:ascii="Calibri" w:hAnsi="Calibri" w:cs="Calibri"/>
          <w:bCs/>
        </w:rPr>
      </w:pPr>
      <w:r w:rsidRPr="003F1C91">
        <w:rPr>
          <w:rFonts w:ascii="Calibri" w:hAnsi="Calibri" w:cs="Calibri"/>
          <w:bCs/>
        </w:rPr>
        <w:t>Ensure alpha generation is a function of stock selection</w:t>
      </w:r>
    </w:p>
    <w:p w14:paraId="0E4DFC26" w14:textId="77777777" w:rsidR="0081306C" w:rsidRPr="003F1C91" w:rsidRDefault="00222DE4" w:rsidP="00052F2D">
      <w:pPr>
        <w:pStyle w:val="ListParagraph"/>
        <w:numPr>
          <w:ilvl w:val="1"/>
          <w:numId w:val="42"/>
        </w:numPr>
        <w:tabs>
          <w:tab w:val="left" w:pos="9780"/>
        </w:tabs>
        <w:spacing w:before="1"/>
        <w:ind w:right="27"/>
        <w:rPr>
          <w:rFonts w:ascii="Calibri" w:hAnsi="Calibri" w:cs="Calibri"/>
          <w:bCs/>
        </w:rPr>
      </w:pPr>
      <w:r w:rsidRPr="003F1C91">
        <w:rPr>
          <w:rFonts w:ascii="Calibri" w:hAnsi="Calibri" w:cs="Calibri"/>
          <w:bCs/>
        </w:rPr>
        <w:t>Understand, monitor and contain residual factor risks that are by-product of stock selection</w:t>
      </w:r>
    </w:p>
    <w:p w14:paraId="4B384C09" w14:textId="77777777" w:rsidR="0081306C" w:rsidRPr="003F1C91" w:rsidRDefault="00222DE4"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
        </w:rPr>
        <w:t>Salient features:</w:t>
      </w:r>
      <w:r w:rsidRPr="003F1C91">
        <w:rPr>
          <w:rFonts w:ascii="Calibri" w:hAnsi="Calibri" w:cs="Calibri"/>
          <w:bCs/>
        </w:rPr>
        <w:t xml:space="preserve"> The portfolio will be invested in companies which form part of </w:t>
      </w:r>
      <w:r w:rsidR="005978B2" w:rsidRPr="003F1C91">
        <w:rPr>
          <w:rFonts w:ascii="Calibri" w:hAnsi="Calibri" w:cs="Calibri"/>
          <w:bCs/>
        </w:rPr>
        <w:t>BSE 500</w:t>
      </w:r>
    </w:p>
    <w:p w14:paraId="0C3302EC" w14:textId="305F1869" w:rsidR="00222DE4" w:rsidRPr="003F1C91" w:rsidRDefault="00222DE4"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
        </w:rPr>
        <w:t xml:space="preserve">Portfolio Benchmark: </w:t>
      </w:r>
      <w:r w:rsidRPr="003F1C91">
        <w:rPr>
          <w:rFonts w:ascii="Calibri" w:hAnsi="Calibri" w:cs="Calibri"/>
          <w:bCs/>
        </w:rPr>
        <w:t>S&amp;P BSE 500 TRI</w:t>
      </w:r>
    </w:p>
    <w:p w14:paraId="61D67DD6" w14:textId="77777777" w:rsidR="0081306C" w:rsidRPr="003F1C91" w:rsidRDefault="00222DE4" w:rsidP="00052F2D">
      <w:pPr>
        <w:pStyle w:val="ListParagraph"/>
        <w:numPr>
          <w:ilvl w:val="1"/>
          <w:numId w:val="42"/>
        </w:numPr>
        <w:tabs>
          <w:tab w:val="left" w:pos="9780"/>
        </w:tabs>
        <w:spacing w:before="1"/>
        <w:ind w:right="27"/>
        <w:rPr>
          <w:rFonts w:ascii="Calibri" w:hAnsi="Calibri" w:cs="Calibri"/>
          <w:bCs/>
        </w:rPr>
      </w:pPr>
      <w:r w:rsidRPr="003F1C91">
        <w:rPr>
          <w:rFonts w:ascii="Calibri" w:hAnsi="Calibri" w:cs="Calibri"/>
          <w:bCs/>
        </w:rPr>
        <w:t>As prescribed by SEBI for investment approaches covered under the ‘Equity’ Strategy.</w:t>
      </w:r>
    </w:p>
    <w:p w14:paraId="62BFEB02" w14:textId="0C277C41" w:rsidR="00222DE4" w:rsidRPr="003F1C91" w:rsidRDefault="00222DE4"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
        </w:rPr>
        <w:t xml:space="preserve">Investment Horizon: </w:t>
      </w:r>
      <w:r w:rsidR="00FD7EF4" w:rsidRPr="003F1C91">
        <w:rPr>
          <w:rFonts w:ascii="Calibri" w:hAnsi="Calibri" w:cs="Calibri"/>
          <w:bCs/>
        </w:rPr>
        <w:t>4-</w:t>
      </w:r>
      <w:r w:rsidR="009439E1" w:rsidRPr="003F1C91">
        <w:rPr>
          <w:rFonts w:ascii="Calibri" w:hAnsi="Calibri" w:cs="Calibri"/>
          <w:bCs/>
        </w:rPr>
        <w:t>5 Years</w:t>
      </w:r>
    </w:p>
    <w:p w14:paraId="78D52498" w14:textId="77777777" w:rsidR="0081306C" w:rsidRPr="001A0F78" w:rsidRDefault="0081306C" w:rsidP="001A0F78">
      <w:pPr>
        <w:pStyle w:val="ListParagraph"/>
        <w:tabs>
          <w:tab w:val="left" w:pos="9780"/>
        </w:tabs>
        <w:spacing w:before="1"/>
        <w:ind w:left="1712" w:right="258" w:firstLine="0"/>
        <w:rPr>
          <w:rFonts w:ascii="Calibri" w:hAnsi="Calibri" w:cs="Calibri"/>
          <w:bCs/>
        </w:rPr>
      </w:pPr>
    </w:p>
    <w:p w14:paraId="6E25EAC5" w14:textId="2298729F" w:rsidR="0081306C" w:rsidRPr="001A0F78" w:rsidRDefault="00966132" w:rsidP="001A0F78">
      <w:pPr>
        <w:pStyle w:val="Heading1"/>
        <w:numPr>
          <w:ilvl w:val="2"/>
          <w:numId w:val="6"/>
        </w:numPr>
        <w:tabs>
          <w:tab w:val="left" w:pos="667"/>
        </w:tabs>
        <w:ind w:right="258"/>
        <w:rPr>
          <w:rFonts w:ascii="Calibri" w:hAnsi="Calibri" w:cs="Calibri"/>
          <w:u w:val="single"/>
        </w:rPr>
      </w:pPr>
      <w:r w:rsidRPr="001A0F78">
        <w:rPr>
          <w:rFonts w:ascii="Calibri" w:hAnsi="Calibri" w:cs="Calibri"/>
          <w:u w:val="single"/>
        </w:rPr>
        <w:t>Guardian Bond PMS</w:t>
      </w:r>
    </w:p>
    <w:p w14:paraId="2BAD0FE1" w14:textId="77777777" w:rsidR="0081306C" w:rsidRPr="001A0F78" w:rsidRDefault="0081306C" w:rsidP="001A0F78">
      <w:pPr>
        <w:pStyle w:val="Heading1"/>
        <w:tabs>
          <w:tab w:val="left" w:pos="667"/>
        </w:tabs>
        <w:ind w:left="1224" w:right="258"/>
        <w:rPr>
          <w:rFonts w:ascii="Calibri" w:hAnsi="Calibri" w:cs="Calibri"/>
          <w:u w:val="single"/>
        </w:rPr>
      </w:pPr>
    </w:p>
    <w:p w14:paraId="14258307" w14:textId="77777777" w:rsidR="00966132" w:rsidRPr="001A0F78" w:rsidRDefault="00966132" w:rsidP="00052F2D">
      <w:pPr>
        <w:pStyle w:val="ListParagraph"/>
        <w:numPr>
          <w:ilvl w:val="0"/>
          <w:numId w:val="42"/>
        </w:numPr>
        <w:tabs>
          <w:tab w:val="left" w:pos="9780"/>
        </w:tabs>
        <w:spacing w:before="1"/>
        <w:ind w:right="27"/>
        <w:rPr>
          <w:rFonts w:ascii="Calibri" w:hAnsi="Calibri" w:cs="Calibri"/>
          <w:bCs/>
        </w:rPr>
      </w:pPr>
      <w:r w:rsidRPr="001A0F78">
        <w:rPr>
          <w:rFonts w:ascii="Calibri" w:hAnsi="Calibri" w:cs="Calibri"/>
          <w:b/>
        </w:rPr>
        <w:t xml:space="preserve">Investment Objective and Strategy: </w:t>
      </w:r>
      <w:r w:rsidRPr="001A0F78">
        <w:rPr>
          <w:rFonts w:ascii="Calibri" w:hAnsi="Calibri" w:cs="Calibri"/>
          <w:bCs/>
        </w:rPr>
        <w:t xml:space="preserve">The objective of this fund will be to invest in listed fixed income securities which have at minimum an investment grade credit rating so as to ensure overall safety of capital invested by reducing the risk of loss of capital due to default and credit risk likely to occur during the tenure of the investment. The fund will adopt a bottom’s up approach and undertake necessary underwriting steps for investment selection as outlined in our </w:t>
      </w:r>
      <w:r w:rsidRPr="001A0F78">
        <w:rPr>
          <w:rFonts w:ascii="Calibri" w:hAnsi="Calibri" w:cs="Calibri"/>
          <w:bCs/>
        </w:rPr>
        <w:lastRenderedPageBreak/>
        <w:t>strategy. Rather than seeking outsized returns our prime focus will be on preserving capital through monitoring of asset quality and other underlying metrics and generating a return in excess of the benchmark in place.</w:t>
      </w:r>
    </w:p>
    <w:p w14:paraId="56D30B0C" w14:textId="734F541C" w:rsidR="00966132" w:rsidRPr="001A0F78" w:rsidRDefault="00966132" w:rsidP="00052F2D">
      <w:pPr>
        <w:pStyle w:val="ListParagraph"/>
        <w:numPr>
          <w:ilvl w:val="0"/>
          <w:numId w:val="42"/>
        </w:numPr>
        <w:tabs>
          <w:tab w:val="left" w:pos="9780"/>
        </w:tabs>
        <w:spacing w:before="1"/>
        <w:ind w:right="27"/>
        <w:rPr>
          <w:rFonts w:ascii="Calibri" w:hAnsi="Calibri" w:cs="Calibri"/>
          <w:bCs/>
        </w:rPr>
      </w:pPr>
      <w:r w:rsidRPr="001A0F78">
        <w:rPr>
          <w:rFonts w:ascii="Calibri" w:hAnsi="Calibri" w:cs="Calibri"/>
          <w:b/>
        </w:rPr>
        <w:t xml:space="preserve">Portfolio composition: </w:t>
      </w:r>
      <w:r w:rsidRPr="001A0F78">
        <w:rPr>
          <w:rFonts w:ascii="Calibri" w:hAnsi="Calibri" w:cs="Calibri"/>
          <w:bCs/>
        </w:rPr>
        <w:t>The portfolio composition would consist primarily of listed Bonds (forming at minimum 80% of the portfolio) but the Portfolio Manager may invest in other fixed income securities (primarily other Bonds and NCD’s) after assessing the relevant fundamental and asset quality metrics of the underlying instrument in accordance with the SEBI (Portfolio Managers) Regulations 2020 and/or similar applicable regulation as amended from time to time. The portfolio construction will be a function of Credit Quality Metrics (such as Ratings/Loss Ratios/ Net Interest Margins etc.), Yields (%) and maturity period targeted after assessing the overall strength of the underlying business and strength of the instrument.</w:t>
      </w:r>
    </w:p>
    <w:p w14:paraId="795BADAA" w14:textId="77777777" w:rsidR="00966132" w:rsidRPr="001A0F78" w:rsidRDefault="00966132" w:rsidP="00052F2D">
      <w:pPr>
        <w:pStyle w:val="ListParagraph"/>
        <w:numPr>
          <w:ilvl w:val="0"/>
          <w:numId w:val="42"/>
        </w:numPr>
        <w:tabs>
          <w:tab w:val="left" w:pos="9780"/>
        </w:tabs>
        <w:spacing w:before="1"/>
        <w:ind w:right="27"/>
        <w:rPr>
          <w:rFonts w:ascii="Calibri" w:hAnsi="Calibri" w:cs="Calibri"/>
          <w:b/>
        </w:rPr>
      </w:pPr>
      <w:r w:rsidRPr="001A0F78">
        <w:rPr>
          <w:rFonts w:ascii="Calibri" w:hAnsi="Calibri" w:cs="Calibri"/>
          <w:b/>
        </w:rPr>
        <w:t>We seek to:</w:t>
      </w:r>
    </w:p>
    <w:p w14:paraId="4D223896" w14:textId="77777777" w:rsidR="00966132" w:rsidRPr="001A0F78" w:rsidRDefault="00966132" w:rsidP="00052F2D">
      <w:pPr>
        <w:pStyle w:val="ListParagraph"/>
        <w:numPr>
          <w:ilvl w:val="1"/>
          <w:numId w:val="42"/>
        </w:numPr>
        <w:tabs>
          <w:tab w:val="left" w:pos="9780"/>
        </w:tabs>
        <w:spacing w:before="1"/>
        <w:ind w:right="27"/>
        <w:rPr>
          <w:rFonts w:ascii="Calibri" w:hAnsi="Calibri" w:cs="Calibri"/>
          <w:bCs/>
        </w:rPr>
      </w:pPr>
      <w:r w:rsidRPr="001A0F78">
        <w:rPr>
          <w:rFonts w:ascii="Calibri" w:hAnsi="Calibri" w:cs="Calibri"/>
          <w:bCs/>
        </w:rPr>
        <w:t>Ensure returns generated is a function of the underlying asset quality and business fundamentals.</w:t>
      </w:r>
    </w:p>
    <w:p w14:paraId="55B199E0" w14:textId="77777777" w:rsidR="00E777AF" w:rsidRPr="001A0F78" w:rsidRDefault="00966132" w:rsidP="00052F2D">
      <w:pPr>
        <w:pStyle w:val="ListParagraph"/>
        <w:numPr>
          <w:ilvl w:val="1"/>
          <w:numId w:val="42"/>
        </w:numPr>
        <w:tabs>
          <w:tab w:val="left" w:pos="9780"/>
        </w:tabs>
        <w:spacing w:before="1"/>
        <w:ind w:right="27"/>
        <w:rPr>
          <w:rFonts w:ascii="Calibri" w:hAnsi="Calibri" w:cs="Calibri"/>
          <w:bCs/>
        </w:rPr>
      </w:pPr>
      <w:r w:rsidRPr="001A0F78">
        <w:rPr>
          <w:rFonts w:ascii="Calibri" w:hAnsi="Calibri" w:cs="Calibri"/>
          <w:bCs/>
        </w:rPr>
        <w:t>Understand, assess and evaluate various underlying factors affecting bonds and continuously monitor the same against established benchmarks.</w:t>
      </w:r>
    </w:p>
    <w:p w14:paraId="4FC29461" w14:textId="05096D45" w:rsidR="00966132" w:rsidRPr="001A0F78" w:rsidRDefault="00966132" w:rsidP="00052F2D">
      <w:pPr>
        <w:pStyle w:val="ListParagraph"/>
        <w:numPr>
          <w:ilvl w:val="1"/>
          <w:numId w:val="42"/>
        </w:numPr>
        <w:tabs>
          <w:tab w:val="left" w:pos="9780"/>
        </w:tabs>
        <w:spacing w:before="1"/>
        <w:ind w:right="27"/>
        <w:rPr>
          <w:rFonts w:ascii="Calibri" w:hAnsi="Calibri" w:cs="Calibri"/>
          <w:bCs/>
        </w:rPr>
      </w:pPr>
      <w:r w:rsidRPr="001A0F78">
        <w:rPr>
          <w:rFonts w:ascii="Calibri" w:hAnsi="Calibri" w:cs="Calibri"/>
          <w:bCs/>
        </w:rPr>
        <w:t>Generate significant alpha after weighing in necessary risks.</w:t>
      </w:r>
    </w:p>
    <w:p w14:paraId="76C32CEB" w14:textId="796E0CD7" w:rsidR="00966132" w:rsidRPr="001A0F78" w:rsidRDefault="00966132" w:rsidP="00052F2D">
      <w:pPr>
        <w:pStyle w:val="ListParagraph"/>
        <w:numPr>
          <w:ilvl w:val="0"/>
          <w:numId w:val="42"/>
        </w:numPr>
        <w:tabs>
          <w:tab w:val="left" w:pos="9780"/>
        </w:tabs>
        <w:spacing w:before="1"/>
        <w:ind w:right="27"/>
        <w:rPr>
          <w:rFonts w:ascii="Calibri" w:hAnsi="Calibri" w:cs="Calibri"/>
          <w:bCs/>
        </w:rPr>
      </w:pPr>
      <w:r w:rsidRPr="001A0F78">
        <w:rPr>
          <w:rFonts w:ascii="Calibri" w:hAnsi="Calibri" w:cs="Calibri"/>
          <w:b/>
        </w:rPr>
        <w:t xml:space="preserve">Salient features: </w:t>
      </w:r>
      <w:r w:rsidRPr="001A0F78">
        <w:rPr>
          <w:rFonts w:ascii="Calibri" w:hAnsi="Calibri" w:cs="Calibri"/>
          <w:bCs/>
        </w:rPr>
        <w:t>The portfolio will be invested in listed and unlisted bonds issued by Banks/NBFC’s/Domestic Issuers after assessing their overall safety and asset quality metrics.</w:t>
      </w:r>
    </w:p>
    <w:p w14:paraId="45410ECE" w14:textId="4582BE8E" w:rsidR="00966132" w:rsidRPr="001A0F78" w:rsidRDefault="00966132" w:rsidP="00052F2D">
      <w:pPr>
        <w:pStyle w:val="ListParagraph"/>
        <w:numPr>
          <w:ilvl w:val="0"/>
          <w:numId w:val="42"/>
        </w:numPr>
        <w:tabs>
          <w:tab w:val="left" w:pos="9780"/>
        </w:tabs>
        <w:spacing w:before="1"/>
        <w:ind w:right="27"/>
        <w:rPr>
          <w:rFonts w:ascii="Calibri" w:hAnsi="Calibri" w:cs="Calibri"/>
          <w:bCs/>
        </w:rPr>
      </w:pPr>
      <w:r w:rsidRPr="001A0F78">
        <w:rPr>
          <w:rFonts w:ascii="Calibri" w:hAnsi="Calibri" w:cs="Calibri"/>
          <w:b/>
        </w:rPr>
        <w:t xml:space="preserve">Portfolio Benchmark: </w:t>
      </w:r>
      <w:r w:rsidR="00B72B98" w:rsidRPr="001A0F78">
        <w:rPr>
          <w:rFonts w:ascii="Calibri" w:hAnsi="Calibri" w:cs="Calibri"/>
          <w:bCs/>
        </w:rPr>
        <w:t>CRISIL Composite Bond Fund Index</w:t>
      </w:r>
      <w:r w:rsidR="00241DF4" w:rsidRPr="001A0F78">
        <w:rPr>
          <w:rFonts w:ascii="Calibri" w:hAnsi="Calibri" w:cs="Calibri"/>
          <w:bCs/>
        </w:rPr>
        <w:t xml:space="preserve"> </w:t>
      </w:r>
    </w:p>
    <w:p w14:paraId="64309FC4" w14:textId="396698DC" w:rsidR="00921BDF" w:rsidRPr="001A0F78" w:rsidRDefault="00966132" w:rsidP="00052F2D">
      <w:pPr>
        <w:pStyle w:val="ListParagraph"/>
        <w:numPr>
          <w:ilvl w:val="0"/>
          <w:numId w:val="42"/>
        </w:numPr>
        <w:tabs>
          <w:tab w:val="left" w:pos="9780"/>
        </w:tabs>
        <w:spacing w:before="1"/>
        <w:ind w:right="27"/>
        <w:rPr>
          <w:rFonts w:ascii="Calibri" w:hAnsi="Calibri" w:cs="Calibri"/>
          <w:bCs/>
        </w:rPr>
      </w:pPr>
      <w:r w:rsidRPr="001A0F78">
        <w:rPr>
          <w:rFonts w:ascii="Calibri" w:hAnsi="Calibri" w:cs="Calibri"/>
          <w:b/>
        </w:rPr>
        <w:t xml:space="preserve">Investment Horizon: </w:t>
      </w:r>
      <w:r w:rsidR="00FD7EF4" w:rsidRPr="001A0F78">
        <w:rPr>
          <w:rFonts w:ascii="Calibri" w:hAnsi="Calibri" w:cs="Calibri"/>
          <w:bCs/>
        </w:rPr>
        <w:t xml:space="preserve">3 </w:t>
      </w:r>
      <w:r w:rsidR="009439E1" w:rsidRPr="001A0F78">
        <w:rPr>
          <w:rFonts w:ascii="Calibri" w:hAnsi="Calibri" w:cs="Calibri"/>
          <w:bCs/>
        </w:rPr>
        <w:t>years</w:t>
      </w:r>
    </w:p>
    <w:p w14:paraId="11EFBAB3" w14:textId="77777777" w:rsidR="005E3F77" w:rsidRDefault="005E3F77" w:rsidP="00067B14">
      <w:pPr>
        <w:pStyle w:val="ListParagraph"/>
        <w:tabs>
          <w:tab w:val="left" w:pos="9780"/>
        </w:tabs>
        <w:spacing w:before="1"/>
        <w:ind w:left="1712" w:right="258" w:firstLine="0"/>
        <w:rPr>
          <w:rFonts w:ascii="Calibri" w:hAnsi="Calibri" w:cs="Calibri"/>
          <w:b/>
        </w:rPr>
      </w:pPr>
    </w:p>
    <w:p w14:paraId="00295801" w14:textId="32BB201F" w:rsidR="00067B14" w:rsidRPr="008252BB" w:rsidRDefault="008252BB" w:rsidP="00067B14">
      <w:pPr>
        <w:pStyle w:val="Heading1"/>
        <w:numPr>
          <w:ilvl w:val="2"/>
          <w:numId w:val="6"/>
        </w:numPr>
        <w:tabs>
          <w:tab w:val="left" w:pos="667"/>
        </w:tabs>
        <w:ind w:left="1276" w:right="258" w:hanging="709"/>
        <w:rPr>
          <w:rFonts w:ascii="Calibri" w:hAnsi="Calibri" w:cs="Calibri"/>
          <w:u w:val="single"/>
        </w:rPr>
      </w:pPr>
      <w:r w:rsidRPr="008252BB">
        <w:rPr>
          <w:rFonts w:ascii="Calibri" w:hAnsi="Calibri" w:cs="Calibri"/>
          <w:u w:val="single"/>
        </w:rPr>
        <w:t>Guardian Multi Asset -</w:t>
      </w:r>
      <w:r w:rsidR="00921BDF" w:rsidRPr="008252BB">
        <w:rPr>
          <w:rFonts w:ascii="Calibri" w:hAnsi="Calibri" w:cs="Calibri"/>
          <w:u w:val="single"/>
        </w:rPr>
        <w:t>NDPMS</w:t>
      </w:r>
      <w:r w:rsidR="0081306C" w:rsidRPr="008252BB">
        <w:rPr>
          <w:rFonts w:ascii="Calibri" w:hAnsi="Calibri" w:cs="Calibri"/>
          <w:u w:val="single"/>
        </w:rPr>
        <w:t>:</w:t>
      </w:r>
    </w:p>
    <w:p w14:paraId="72E8FC3A" w14:textId="77777777" w:rsidR="008252BB" w:rsidRPr="003F1C91" w:rsidRDefault="008252BB" w:rsidP="008252BB">
      <w:pPr>
        <w:pStyle w:val="Heading1"/>
        <w:numPr>
          <w:ilvl w:val="0"/>
          <w:numId w:val="41"/>
        </w:numPr>
        <w:tabs>
          <w:tab w:val="left" w:pos="1985"/>
          <w:tab w:val="left" w:pos="9780"/>
        </w:tabs>
        <w:spacing w:before="119"/>
        <w:ind w:left="1701" w:right="27" w:hanging="339"/>
        <w:rPr>
          <w:rFonts w:ascii="Calibri" w:hAnsi="Calibri" w:cs="Calibri"/>
          <w:b w:val="0"/>
          <w:bCs w:val="0"/>
        </w:rPr>
      </w:pPr>
      <w:r w:rsidRPr="003F1C91">
        <w:rPr>
          <w:rFonts w:ascii="Calibri" w:hAnsi="Calibri" w:cs="Calibri"/>
        </w:rPr>
        <w:t>Investment</w:t>
      </w:r>
      <w:r w:rsidRPr="003F1C91">
        <w:rPr>
          <w:rFonts w:ascii="Calibri" w:hAnsi="Calibri" w:cs="Calibri"/>
          <w:spacing w:val="15"/>
        </w:rPr>
        <w:t xml:space="preserve"> </w:t>
      </w:r>
      <w:r w:rsidRPr="003F1C91">
        <w:rPr>
          <w:rFonts w:ascii="Calibri" w:hAnsi="Calibri" w:cs="Calibri"/>
        </w:rPr>
        <w:t>Objective:</w:t>
      </w:r>
      <w:r w:rsidRPr="003F1C91">
        <w:rPr>
          <w:rFonts w:ascii="Calibri" w:hAnsi="Calibri" w:cs="Calibri"/>
          <w:spacing w:val="22"/>
        </w:rPr>
        <w:t xml:space="preserve"> </w:t>
      </w:r>
      <w:r w:rsidRPr="003F1C91">
        <w:rPr>
          <w:rFonts w:ascii="Calibri" w:hAnsi="Calibri" w:cs="Calibri"/>
          <w:b w:val="0"/>
          <w:bCs w:val="0"/>
        </w:rPr>
        <w:t>To</w:t>
      </w:r>
      <w:r w:rsidRPr="003F1C91">
        <w:rPr>
          <w:rFonts w:ascii="Calibri" w:hAnsi="Calibri" w:cs="Calibri"/>
          <w:b w:val="0"/>
          <w:bCs w:val="0"/>
          <w:spacing w:val="17"/>
        </w:rPr>
        <w:t xml:space="preserve"> </w:t>
      </w:r>
      <w:r w:rsidRPr="003F1C91">
        <w:rPr>
          <w:rFonts w:ascii="Calibri" w:hAnsi="Calibri" w:cs="Calibri"/>
          <w:b w:val="0"/>
          <w:bCs w:val="0"/>
        </w:rPr>
        <w:t>predominantly</w:t>
      </w:r>
      <w:r w:rsidRPr="003F1C91">
        <w:rPr>
          <w:rFonts w:ascii="Calibri" w:hAnsi="Calibri" w:cs="Calibri"/>
          <w:b w:val="0"/>
          <w:bCs w:val="0"/>
          <w:spacing w:val="17"/>
        </w:rPr>
        <w:t xml:space="preserve"> </w:t>
      </w:r>
      <w:r w:rsidRPr="003F1C91">
        <w:rPr>
          <w:rFonts w:ascii="Calibri" w:hAnsi="Calibri" w:cs="Calibri"/>
          <w:b w:val="0"/>
          <w:bCs w:val="0"/>
        </w:rPr>
        <w:t>make</w:t>
      </w:r>
      <w:r w:rsidRPr="003F1C91">
        <w:rPr>
          <w:rFonts w:ascii="Calibri" w:hAnsi="Calibri" w:cs="Calibri"/>
          <w:b w:val="0"/>
          <w:bCs w:val="0"/>
          <w:spacing w:val="19"/>
        </w:rPr>
        <w:t xml:space="preserve"> </w:t>
      </w:r>
      <w:r w:rsidRPr="003F1C91">
        <w:rPr>
          <w:rFonts w:ascii="Calibri" w:hAnsi="Calibri" w:cs="Calibri"/>
          <w:b w:val="0"/>
          <w:bCs w:val="0"/>
        </w:rPr>
        <w:t>investments</w:t>
      </w:r>
      <w:r w:rsidRPr="003F1C91">
        <w:rPr>
          <w:rFonts w:ascii="Calibri" w:hAnsi="Calibri" w:cs="Calibri"/>
          <w:b w:val="0"/>
          <w:bCs w:val="0"/>
          <w:spacing w:val="20"/>
        </w:rPr>
        <w:t xml:space="preserve"> </w:t>
      </w:r>
      <w:r w:rsidRPr="003F1C91">
        <w:rPr>
          <w:rFonts w:ascii="Calibri" w:hAnsi="Calibri" w:cs="Calibri"/>
          <w:b w:val="0"/>
          <w:bCs w:val="0"/>
        </w:rPr>
        <w:t>into</w:t>
      </w:r>
      <w:r w:rsidRPr="003F1C91">
        <w:rPr>
          <w:rFonts w:ascii="Calibri" w:hAnsi="Calibri" w:cs="Calibri"/>
          <w:b w:val="0"/>
          <w:bCs w:val="0"/>
          <w:spacing w:val="18"/>
        </w:rPr>
        <w:t xml:space="preserve"> </w:t>
      </w:r>
      <w:r w:rsidRPr="003F1C91">
        <w:rPr>
          <w:rFonts w:ascii="Calibri" w:hAnsi="Calibri" w:cs="Calibri"/>
          <w:b w:val="0"/>
          <w:bCs w:val="0"/>
        </w:rPr>
        <w:t>listed</w:t>
      </w:r>
      <w:r w:rsidRPr="003F1C91">
        <w:rPr>
          <w:rFonts w:ascii="Calibri" w:hAnsi="Calibri" w:cs="Calibri"/>
          <w:b w:val="0"/>
          <w:bCs w:val="0"/>
          <w:spacing w:val="21"/>
        </w:rPr>
        <w:t xml:space="preserve"> </w:t>
      </w:r>
      <w:r w:rsidRPr="003F1C91">
        <w:rPr>
          <w:rFonts w:ascii="Calibri" w:hAnsi="Calibri" w:cs="Calibri"/>
          <w:b w:val="0"/>
          <w:bCs w:val="0"/>
        </w:rPr>
        <w:t>securities,</w:t>
      </w:r>
      <w:r w:rsidRPr="003F1C91">
        <w:rPr>
          <w:rFonts w:ascii="Calibri" w:hAnsi="Calibri" w:cs="Calibri"/>
          <w:b w:val="0"/>
          <w:bCs w:val="0"/>
          <w:spacing w:val="-58"/>
        </w:rPr>
        <w:t xml:space="preserve"> </w:t>
      </w:r>
      <w:r w:rsidRPr="003F1C91">
        <w:rPr>
          <w:rFonts w:ascii="Calibri" w:hAnsi="Calibri" w:cs="Calibri"/>
          <w:b w:val="0"/>
          <w:bCs w:val="0"/>
        </w:rPr>
        <w:t>equity</w:t>
      </w:r>
      <w:r w:rsidRPr="003F1C91">
        <w:rPr>
          <w:rFonts w:ascii="Calibri" w:hAnsi="Calibri" w:cs="Calibri"/>
          <w:b w:val="0"/>
          <w:bCs w:val="0"/>
          <w:spacing w:val="-1"/>
        </w:rPr>
        <w:t xml:space="preserve"> </w:t>
      </w:r>
      <w:r w:rsidRPr="003F1C91">
        <w:rPr>
          <w:rFonts w:ascii="Calibri" w:hAnsi="Calibri" w:cs="Calibri"/>
          <w:b w:val="0"/>
          <w:bCs w:val="0"/>
        </w:rPr>
        <w:t>mutual</w:t>
      </w:r>
      <w:r w:rsidRPr="003F1C91">
        <w:rPr>
          <w:rFonts w:ascii="Calibri" w:hAnsi="Calibri" w:cs="Calibri"/>
          <w:b w:val="0"/>
          <w:bCs w:val="0"/>
          <w:spacing w:val="1"/>
        </w:rPr>
        <w:t xml:space="preserve"> </w:t>
      </w:r>
      <w:r w:rsidRPr="003F1C91">
        <w:rPr>
          <w:rFonts w:ascii="Calibri" w:hAnsi="Calibri" w:cs="Calibri"/>
          <w:b w:val="0"/>
          <w:bCs w:val="0"/>
        </w:rPr>
        <w:t>funds,</w:t>
      </w:r>
      <w:r w:rsidRPr="003F1C91">
        <w:rPr>
          <w:rFonts w:ascii="Calibri" w:hAnsi="Calibri" w:cs="Calibri"/>
          <w:b w:val="0"/>
          <w:bCs w:val="0"/>
          <w:spacing w:val="2"/>
        </w:rPr>
        <w:t xml:space="preserve"> </w:t>
      </w:r>
      <w:r w:rsidRPr="003F1C91">
        <w:rPr>
          <w:rFonts w:ascii="Calibri" w:hAnsi="Calibri" w:cs="Calibri"/>
          <w:b w:val="0"/>
          <w:bCs w:val="0"/>
        </w:rPr>
        <w:t>debt</w:t>
      </w:r>
      <w:r w:rsidRPr="003F1C91">
        <w:rPr>
          <w:rFonts w:ascii="Calibri" w:hAnsi="Calibri" w:cs="Calibri"/>
          <w:b w:val="0"/>
          <w:bCs w:val="0"/>
          <w:spacing w:val="5"/>
        </w:rPr>
        <w:t xml:space="preserve"> </w:t>
      </w:r>
      <w:r w:rsidRPr="003F1C91">
        <w:rPr>
          <w:rFonts w:ascii="Calibri" w:hAnsi="Calibri" w:cs="Calibri"/>
          <w:b w:val="0"/>
          <w:bCs w:val="0"/>
        </w:rPr>
        <w:t>mutual</w:t>
      </w:r>
      <w:r w:rsidRPr="003F1C91">
        <w:rPr>
          <w:rFonts w:ascii="Calibri" w:hAnsi="Calibri" w:cs="Calibri"/>
          <w:b w:val="0"/>
          <w:bCs w:val="0"/>
          <w:spacing w:val="4"/>
        </w:rPr>
        <w:t xml:space="preserve"> </w:t>
      </w:r>
      <w:r w:rsidRPr="003F1C91">
        <w:rPr>
          <w:rFonts w:ascii="Calibri" w:hAnsi="Calibri" w:cs="Calibri"/>
          <w:b w:val="0"/>
          <w:bCs w:val="0"/>
        </w:rPr>
        <w:t>funds,</w:t>
      </w:r>
      <w:r w:rsidRPr="003F1C91">
        <w:rPr>
          <w:rFonts w:ascii="Calibri" w:hAnsi="Calibri" w:cs="Calibri"/>
          <w:b w:val="0"/>
          <w:bCs w:val="0"/>
          <w:spacing w:val="6"/>
        </w:rPr>
        <w:t xml:space="preserve"> </w:t>
      </w:r>
      <w:r w:rsidRPr="003F1C91">
        <w:rPr>
          <w:rFonts w:ascii="Calibri" w:hAnsi="Calibri" w:cs="Calibri"/>
          <w:b w:val="0"/>
          <w:bCs w:val="0"/>
        </w:rPr>
        <w:t>listed</w:t>
      </w:r>
      <w:r w:rsidRPr="003F1C91">
        <w:rPr>
          <w:rFonts w:ascii="Calibri" w:hAnsi="Calibri" w:cs="Calibri"/>
          <w:b w:val="0"/>
          <w:bCs w:val="0"/>
          <w:spacing w:val="5"/>
        </w:rPr>
        <w:t xml:space="preserve"> </w:t>
      </w:r>
      <w:r w:rsidRPr="003F1C91">
        <w:rPr>
          <w:rFonts w:ascii="Calibri" w:hAnsi="Calibri" w:cs="Calibri"/>
          <w:b w:val="0"/>
          <w:bCs w:val="0"/>
        </w:rPr>
        <w:t>bonds</w:t>
      </w:r>
      <w:r w:rsidRPr="003F1C91">
        <w:rPr>
          <w:rFonts w:ascii="Calibri" w:hAnsi="Calibri" w:cs="Calibri"/>
          <w:b w:val="0"/>
          <w:bCs w:val="0"/>
          <w:spacing w:val="8"/>
        </w:rPr>
        <w:t xml:space="preserve"> </w:t>
      </w:r>
      <w:r w:rsidRPr="003F1C91">
        <w:rPr>
          <w:rFonts w:ascii="Calibri" w:hAnsi="Calibri" w:cs="Calibri"/>
          <w:b w:val="0"/>
          <w:bCs w:val="0"/>
        </w:rPr>
        <w:t>and</w:t>
      </w:r>
      <w:r w:rsidRPr="003F1C91">
        <w:rPr>
          <w:rFonts w:ascii="Calibri" w:hAnsi="Calibri" w:cs="Calibri"/>
          <w:b w:val="0"/>
          <w:bCs w:val="0"/>
          <w:spacing w:val="4"/>
        </w:rPr>
        <w:t xml:space="preserve"> </w:t>
      </w:r>
      <w:r w:rsidRPr="003F1C91">
        <w:rPr>
          <w:rFonts w:ascii="Calibri" w:hAnsi="Calibri" w:cs="Calibri"/>
          <w:b w:val="0"/>
          <w:bCs w:val="0"/>
        </w:rPr>
        <w:t>NCD’s</w:t>
      </w:r>
      <w:r w:rsidRPr="003F1C91">
        <w:rPr>
          <w:rFonts w:ascii="Calibri" w:hAnsi="Calibri" w:cs="Calibri"/>
          <w:b w:val="0"/>
          <w:bCs w:val="0"/>
          <w:spacing w:val="2"/>
        </w:rPr>
        <w:t xml:space="preserve"> </w:t>
      </w:r>
      <w:r w:rsidRPr="003F1C91">
        <w:rPr>
          <w:rFonts w:ascii="Calibri" w:hAnsi="Calibri" w:cs="Calibri"/>
          <w:b w:val="0"/>
          <w:bCs w:val="0"/>
        </w:rPr>
        <w:t>etc.</w:t>
      </w:r>
    </w:p>
    <w:p w14:paraId="6F213986" w14:textId="416AECA3" w:rsidR="008252BB" w:rsidRPr="003F1C91" w:rsidRDefault="008252BB" w:rsidP="008252BB">
      <w:pPr>
        <w:pStyle w:val="ListParagraph"/>
        <w:numPr>
          <w:ilvl w:val="0"/>
          <w:numId w:val="41"/>
        </w:numPr>
        <w:tabs>
          <w:tab w:val="left" w:pos="9780"/>
        </w:tabs>
        <w:spacing w:before="113"/>
        <w:ind w:left="1701" w:right="27"/>
        <w:rPr>
          <w:rFonts w:ascii="Calibri" w:hAnsi="Calibri" w:cs="Calibri"/>
        </w:rPr>
      </w:pPr>
      <w:r w:rsidRPr="003F1C91">
        <w:rPr>
          <w:rFonts w:ascii="Calibri" w:hAnsi="Calibri" w:cs="Calibri"/>
          <w:b/>
        </w:rPr>
        <w:t>Portfolio</w:t>
      </w:r>
      <w:r w:rsidRPr="003F1C91">
        <w:rPr>
          <w:rFonts w:ascii="Calibri" w:hAnsi="Calibri" w:cs="Calibri"/>
          <w:b/>
          <w:spacing w:val="10"/>
        </w:rPr>
        <w:t xml:space="preserve"> </w:t>
      </w:r>
      <w:r w:rsidRPr="003F1C91">
        <w:rPr>
          <w:rFonts w:ascii="Calibri" w:hAnsi="Calibri" w:cs="Calibri"/>
          <w:b/>
        </w:rPr>
        <w:t>Composition:</w:t>
      </w:r>
      <w:r w:rsidRPr="003F1C91">
        <w:rPr>
          <w:rFonts w:ascii="Calibri" w:hAnsi="Calibri" w:cs="Calibri"/>
          <w:b/>
          <w:spacing w:val="24"/>
        </w:rPr>
        <w:t xml:space="preserve"> </w:t>
      </w:r>
      <w:r w:rsidRPr="003F1C91">
        <w:rPr>
          <w:rFonts w:ascii="Calibri" w:hAnsi="Calibri" w:cs="Calibri"/>
        </w:rPr>
        <w:t>Listed</w:t>
      </w:r>
      <w:r w:rsidRPr="003F1C91">
        <w:rPr>
          <w:rFonts w:ascii="Calibri" w:hAnsi="Calibri" w:cs="Calibri"/>
          <w:spacing w:val="21"/>
        </w:rPr>
        <w:t xml:space="preserve"> </w:t>
      </w:r>
      <w:r w:rsidRPr="003F1C91">
        <w:rPr>
          <w:rFonts w:ascii="Calibri" w:hAnsi="Calibri" w:cs="Calibri"/>
        </w:rPr>
        <w:t>securities,</w:t>
      </w:r>
      <w:r w:rsidRPr="003F1C91">
        <w:rPr>
          <w:rFonts w:ascii="Calibri" w:hAnsi="Calibri" w:cs="Calibri"/>
          <w:spacing w:val="19"/>
        </w:rPr>
        <w:t xml:space="preserve"> </w:t>
      </w:r>
      <w:r w:rsidRPr="003F1C91">
        <w:rPr>
          <w:rFonts w:ascii="Calibri" w:hAnsi="Calibri" w:cs="Calibri"/>
        </w:rPr>
        <w:t>equity</w:t>
      </w:r>
      <w:r w:rsidRPr="003F1C91">
        <w:rPr>
          <w:rFonts w:ascii="Calibri" w:hAnsi="Calibri" w:cs="Calibri"/>
          <w:spacing w:val="16"/>
        </w:rPr>
        <w:t xml:space="preserve"> </w:t>
      </w:r>
      <w:r w:rsidRPr="003F1C91">
        <w:rPr>
          <w:rFonts w:ascii="Calibri" w:hAnsi="Calibri" w:cs="Calibri"/>
        </w:rPr>
        <w:t>mutual,</w:t>
      </w:r>
      <w:r w:rsidRPr="003F1C91">
        <w:rPr>
          <w:rFonts w:ascii="Calibri" w:hAnsi="Calibri" w:cs="Calibri"/>
          <w:spacing w:val="18"/>
        </w:rPr>
        <w:t xml:space="preserve"> </w:t>
      </w:r>
      <w:r w:rsidRPr="003F1C91">
        <w:rPr>
          <w:rFonts w:ascii="Calibri" w:hAnsi="Calibri" w:cs="Calibri"/>
        </w:rPr>
        <w:t>debt</w:t>
      </w:r>
      <w:r w:rsidRPr="003F1C91">
        <w:rPr>
          <w:rFonts w:ascii="Calibri" w:hAnsi="Calibri" w:cs="Calibri"/>
          <w:spacing w:val="11"/>
        </w:rPr>
        <w:t xml:space="preserve"> </w:t>
      </w:r>
      <w:r w:rsidRPr="003F1C91">
        <w:rPr>
          <w:rFonts w:ascii="Calibri" w:hAnsi="Calibri" w:cs="Calibri"/>
        </w:rPr>
        <w:t>mutual</w:t>
      </w:r>
      <w:r w:rsidRPr="003F1C91">
        <w:rPr>
          <w:rFonts w:ascii="Calibri" w:hAnsi="Calibri" w:cs="Calibri"/>
          <w:spacing w:val="16"/>
        </w:rPr>
        <w:t xml:space="preserve"> </w:t>
      </w:r>
      <w:r w:rsidRPr="003F1C91">
        <w:rPr>
          <w:rFonts w:ascii="Calibri" w:hAnsi="Calibri" w:cs="Calibri"/>
        </w:rPr>
        <w:t>funds</w:t>
      </w:r>
      <w:r>
        <w:rPr>
          <w:rFonts w:ascii="Calibri" w:hAnsi="Calibri" w:cs="Calibri"/>
        </w:rPr>
        <w:t>,</w:t>
      </w:r>
      <w:r w:rsidRPr="008252BB">
        <w:rPr>
          <w:rFonts w:ascii="Calibri" w:hAnsi="Calibri" w:cs="Calibri"/>
        </w:rPr>
        <w:t xml:space="preserve"> </w:t>
      </w:r>
      <w:r>
        <w:rPr>
          <w:rFonts w:ascii="Calibri" w:hAnsi="Calibri" w:cs="Calibri"/>
        </w:rPr>
        <w:t xml:space="preserve">Unlisted securities </w:t>
      </w:r>
      <w:proofErr w:type="spellStart"/>
      <w:r>
        <w:rPr>
          <w:rFonts w:ascii="Calibri" w:hAnsi="Calibri" w:cs="Calibri"/>
        </w:rPr>
        <w:t>upto</w:t>
      </w:r>
      <w:proofErr w:type="spellEnd"/>
      <w:r>
        <w:rPr>
          <w:rFonts w:ascii="Calibri" w:hAnsi="Calibri" w:cs="Calibri"/>
        </w:rPr>
        <w:t xml:space="preserve"> 25%</w:t>
      </w:r>
      <w:r w:rsidRPr="003F1C91">
        <w:rPr>
          <w:rFonts w:ascii="Calibri" w:hAnsi="Calibri" w:cs="Calibri"/>
          <w:spacing w:val="18"/>
        </w:rPr>
        <w:t xml:space="preserve"> </w:t>
      </w:r>
      <w:r w:rsidRPr="008252BB">
        <w:rPr>
          <w:rFonts w:ascii="Calibri" w:eastAsia="Arial" w:hAnsi="Calibri" w:cs="Calibri"/>
        </w:rPr>
        <w:t>and</w:t>
      </w:r>
      <w:r>
        <w:rPr>
          <w:rFonts w:ascii="Calibri" w:eastAsia="Arial" w:hAnsi="Calibri" w:cs="Calibri"/>
        </w:rPr>
        <w:t xml:space="preserve"> </w:t>
      </w:r>
      <w:r w:rsidRPr="008252BB">
        <w:rPr>
          <w:rFonts w:ascii="Calibri" w:eastAsia="Arial" w:hAnsi="Calibri" w:cs="Calibri"/>
        </w:rPr>
        <w:t>any other</w:t>
      </w:r>
      <w:r w:rsidRPr="003F1C91">
        <w:rPr>
          <w:rFonts w:ascii="Calibri" w:hAnsi="Calibri" w:cs="Calibri"/>
          <w:spacing w:val="2"/>
        </w:rPr>
        <w:t xml:space="preserve"> </w:t>
      </w:r>
      <w:r w:rsidRPr="003F1C91">
        <w:rPr>
          <w:rFonts w:ascii="Calibri" w:hAnsi="Calibri" w:cs="Calibri"/>
        </w:rPr>
        <w:t>security</w:t>
      </w:r>
      <w:r w:rsidRPr="003F1C91">
        <w:rPr>
          <w:rFonts w:ascii="Calibri" w:hAnsi="Calibri" w:cs="Calibri"/>
          <w:spacing w:val="2"/>
        </w:rPr>
        <w:t xml:space="preserve"> </w:t>
      </w:r>
      <w:r w:rsidRPr="003F1C91">
        <w:rPr>
          <w:rFonts w:ascii="Calibri" w:hAnsi="Calibri" w:cs="Calibri"/>
        </w:rPr>
        <w:t>as</w:t>
      </w:r>
      <w:r w:rsidRPr="003F1C91">
        <w:rPr>
          <w:rFonts w:ascii="Calibri" w:hAnsi="Calibri" w:cs="Calibri"/>
          <w:spacing w:val="5"/>
        </w:rPr>
        <w:t xml:space="preserve"> </w:t>
      </w:r>
      <w:r w:rsidRPr="003F1C91">
        <w:rPr>
          <w:rFonts w:ascii="Calibri" w:hAnsi="Calibri" w:cs="Calibri"/>
        </w:rPr>
        <w:t>required</w:t>
      </w:r>
      <w:r>
        <w:rPr>
          <w:rFonts w:ascii="Calibri" w:hAnsi="Calibri" w:cs="Calibri"/>
        </w:rPr>
        <w:t xml:space="preserve">. </w:t>
      </w:r>
    </w:p>
    <w:p w14:paraId="68A8BEA4" w14:textId="77777777" w:rsidR="008252BB" w:rsidRPr="003F1C91" w:rsidRDefault="008252BB" w:rsidP="008252BB">
      <w:pPr>
        <w:pStyle w:val="ListParagraph"/>
        <w:numPr>
          <w:ilvl w:val="0"/>
          <w:numId w:val="41"/>
        </w:numPr>
        <w:tabs>
          <w:tab w:val="left" w:pos="9780"/>
        </w:tabs>
        <w:spacing w:before="113"/>
        <w:ind w:left="1701" w:right="27"/>
        <w:rPr>
          <w:rFonts w:ascii="Calibri" w:hAnsi="Calibri" w:cs="Calibri"/>
        </w:rPr>
      </w:pPr>
      <w:r w:rsidRPr="003F1C91">
        <w:rPr>
          <w:rFonts w:ascii="Calibri" w:hAnsi="Calibri" w:cs="Calibri"/>
          <w:b/>
        </w:rPr>
        <w:t>Other</w:t>
      </w:r>
      <w:r w:rsidRPr="003F1C91">
        <w:rPr>
          <w:rFonts w:ascii="Calibri" w:hAnsi="Calibri" w:cs="Calibri"/>
          <w:b/>
          <w:spacing w:val="9"/>
        </w:rPr>
        <w:t xml:space="preserve"> </w:t>
      </w:r>
      <w:r w:rsidRPr="003F1C91">
        <w:rPr>
          <w:rFonts w:ascii="Calibri" w:hAnsi="Calibri" w:cs="Calibri"/>
          <w:b/>
        </w:rPr>
        <w:t>Salient</w:t>
      </w:r>
      <w:r w:rsidRPr="003F1C91">
        <w:rPr>
          <w:rFonts w:ascii="Calibri" w:hAnsi="Calibri" w:cs="Calibri"/>
          <w:b/>
          <w:spacing w:val="8"/>
        </w:rPr>
        <w:t xml:space="preserve"> </w:t>
      </w:r>
      <w:r w:rsidRPr="003F1C91">
        <w:rPr>
          <w:rFonts w:ascii="Calibri" w:hAnsi="Calibri" w:cs="Calibri"/>
          <w:b/>
        </w:rPr>
        <w:t>features:</w:t>
      </w:r>
      <w:r w:rsidRPr="003F1C91">
        <w:rPr>
          <w:rFonts w:ascii="Calibri" w:hAnsi="Calibri" w:cs="Calibri"/>
          <w:b/>
          <w:spacing w:val="17"/>
        </w:rPr>
        <w:t xml:space="preserve"> </w:t>
      </w:r>
      <w:r w:rsidRPr="003F1C91">
        <w:rPr>
          <w:rFonts w:ascii="Calibri" w:hAnsi="Calibri" w:cs="Calibri"/>
        </w:rPr>
        <w:t>Investment</w:t>
      </w:r>
      <w:r w:rsidRPr="003F1C91">
        <w:rPr>
          <w:rFonts w:ascii="Calibri" w:hAnsi="Calibri" w:cs="Calibri"/>
          <w:spacing w:val="6"/>
        </w:rPr>
        <w:t xml:space="preserve"> </w:t>
      </w:r>
      <w:r w:rsidRPr="003F1C91">
        <w:rPr>
          <w:rFonts w:ascii="Calibri" w:hAnsi="Calibri" w:cs="Calibri"/>
        </w:rPr>
        <w:t>Approach</w:t>
      </w:r>
      <w:r w:rsidRPr="003F1C91">
        <w:rPr>
          <w:rFonts w:ascii="Calibri" w:hAnsi="Calibri" w:cs="Calibri"/>
          <w:spacing w:val="8"/>
        </w:rPr>
        <w:t xml:space="preserve"> </w:t>
      </w:r>
      <w:r w:rsidRPr="003F1C91">
        <w:rPr>
          <w:rFonts w:ascii="Calibri" w:hAnsi="Calibri" w:cs="Calibri"/>
        </w:rPr>
        <w:t>is</w:t>
      </w:r>
      <w:r w:rsidRPr="003F1C91">
        <w:rPr>
          <w:rFonts w:ascii="Calibri" w:hAnsi="Calibri" w:cs="Calibri"/>
          <w:spacing w:val="4"/>
        </w:rPr>
        <w:t xml:space="preserve"> </w:t>
      </w:r>
      <w:r w:rsidRPr="003F1C91">
        <w:rPr>
          <w:rFonts w:ascii="Calibri" w:hAnsi="Calibri" w:cs="Calibri"/>
        </w:rPr>
        <w:t>typically</w:t>
      </w:r>
      <w:r w:rsidRPr="003F1C91">
        <w:rPr>
          <w:rFonts w:ascii="Calibri" w:hAnsi="Calibri" w:cs="Calibri"/>
          <w:spacing w:val="7"/>
        </w:rPr>
        <w:t xml:space="preserve"> </w:t>
      </w:r>
      <w:r w:rsidRPr="003F1C91">
        <w:rPr>
          <w:rFonts w:ascii="Calibri" w:hAnsi="Calibri" w:cs="Calibri"/>
        </w:rPr>
        <w:t>for</w:t>
      </w:r>
      <w:r w:rsidRPr="003F1C91">
        <w:rPr>
          <w:rFonts w:ascii="Calibri" w:hAnsi="Calibri" w:cs="Calibri"/>
          <w:spacing w:val="16"/>
        </w:rPr>
        <w:t xml:space="preserve"> </w:t>
      </w:r>
      <w:r w:rsidRPr="003F1C91">
        <w:rPr>
          <w:rFonts w:ascii="Calibri" w:hAnsi="Calibri" w:cs="Calibri"/>
        </w:rPr>
        <w:t>clients</w:t>
      </w:r>
      <w:r w:rsidRPr="003F1C91">
        <w:rPr>
          <w:rFonts w:ascii="Calibri" w:hAnsi="Calibri" w:cs="Calibri"/>
          <w:spacing w:val="5"/>
        </w:rPr>
        <w:t xml:space="preserve"> </w:t>
      </w:r>
      <w:r w:rsidRPr="003F1C91">
        <w:rPr>
          <w:rFonts w:ascii="Calibri" w:hAnsi="Calibri" w:cs="Calibri"/>
        </w:rPr>
        <w:t>wanting</w:t>
      </w:r>
      <w:r w:rsidRPr="003F1C91">
        <w:rPr>
          <w:rFonts w:ascii="Calibri" w:hAnsi="Calibri" w:cs="Calibri"/>
          <w:spacing w:val="12"/>
        </w:rPr>
        <w:t xml:space="preserve"> </w:t>
      </w:r>
      <w:r w:rsidRPr="003F1C91">
        <w:rPr>
          <w:rFonts w:ascii="Calibri" w:hAnsi="Calibri" w:cs="Calibri"/>
        </w:rPr>
        <w:t>to</w:t>
      </w:r>
      <w:r w:rsidRPr="003F1C91">
        <w:rPr>
          <w:rFonts w:ascii="Calibri" w:hAnsi="Calibri" w:cs="Calibri"/>
          <w:spacing w:val="1"/>
        </w:rPr>
        <w:t xml:space="preserve"> </w:t>
      </w:r>
      <w:r w:rsidRPr="003F1C91">
        <w:rPr>
          <w:rFonts w:ascii="Calibri" w:hAnsi="Calibri" w:cs="Calibri"/>
        </w:rPr>
        <w:t>invest</w:t>
      </w:r>
      <w:r w:rsidRPr="003F1C91">
        <w:rPr>
          <w:rFonts w:ascii="Calibri" w:hAnsi="Calibri" w:cs="Calibri"/>
          <w:spacing w:val="-2"/>
        </w:rPr>
        <w:t xml:space="preserve"> </w:t>
      </w:r>
      <w:r w:rsidRPr="003F1C91">
        <w:rPr>
          <w:rFonts w:ascii="Calibri" w:hAnsi="Calibri" w:cs="Calibri"/>
        </w:rPr>
        <w:t>the</w:t>
      </w:r>
      <w:r w:rsidRPr="003F1C91">
        <w:rPr>
          <w:rFonts w:ascii="Calibri" w:hAnsi="Calibri" w:cs="Calibri"/>
          <w:spacing w:val="-1"/>
        </w:rPr>
        <w:t xml:space="preserve"> </w:t>
      </w:r>
      <w:r w:rsidRPr="003F1C91">
        <w:rPr>
          <w:rFonts w:ascii="Calibri" w:hAnsi="Calibri" w:cs="Calibri"/>
        </w:rPr>
        <w:t>surplus</w:t>
      </w:r>
      <w:r w:rsidRPr="003F1C91">
        <w:rPr>
          <w:rFonts w:ascii="Calibri" w:hAnsi="Calibri" w:cs="Calibri"/>
          <w:spacing w:val="-3"/>
        </w:rPr>
        <w:t xml:space="preserve"> </w:t>
      </w:r>
      <w:r w:rsidRPr="003F1C91">
        <w:rPr>
          <w:rFonts w:ascii="Calibri" w:hAnsi="Calibri" w:cs="Calibri"/>
        </w:rPr>
        <w:t>money</w:t>
      </w:r>
      <w:r w:rsidRPr="003F1C91">
        <w:rPr>
          <w:rFonts w:ascii="Calibri" w:hAnsi="Calibri" w:cs="Calibri"/>
          <w:spacing w:val="-1"/>
        </w:rPr>
        <w:t xml:space="preserve"> </w:t>
      </w:r>
      <w:r w:rsidRPr="003F1C91">
        <w:rPr>
          <w:rFonts w:ascii="Calibri" w:hAnsi="Calibri" w:cs="Calibri"/>
        </w:rPr>
        <w:t>to</w:t>
      </w:r>
      <w:r w:rsidRPr="003F1C91">
        <w:rPr>
          <w:rFonts w:ascii="Calibri" w:hAnsi="Calibri" w:cs="Calibri"/>
          <w:spacing w:val="-1"/>
        </w:rPr>
        <w:t xml:space="preserve"> </w:t>
      </w:r>
      <w:r w:rsidRPr="003F1C91">
        <w:rPr>
          <w:rFonts w:ascii="Calibri" w:hAnsi="Calibri" w:cs="Calibri"/>
        </w:rPr>
        <w:t>be</w:t>
      </w:r>
      <w:r w:rsidRPr="003F1C91">
        <w:rPr>
          <w:rFonts w:ascii="Calibri" w:hAnsi="Calibri" w:cs="Calibri"/>
          <w:spacing w:val="-3"/>
        </w:rPr>
        <w:t xml:space="preserve"> </w:t>
      </w:r>
      <w:r w:rsidRPr="003F1C91">
        <w:rPr>
          <w:rFonts w:ascii="Calibri" w:hAnsi="Calibri" w:cs="Calibri"/>
        </w:rPr>
        <w:t>diversified</w:t>
      </w:r>
      <w:r w:rsidRPr="003F1C91">
        <w:rPr>
          <w:rFonts w:ascii="Calibri" w:hAnsi="Calibri" w:cs="Calibri"/>
          <w:spacing w:val="-3"/>
        </w:rPr>
        <w:t xml:space="preserve"> </w:t>
      </w:r>
      <w:r w:rsidRPr="003F1C91">
        <w:rPr>
          <w:rFonts w:ascii="Calibri" w:hAnsi="Calibri" w:cs="Calibri"/>
        </w:rPr>
        <w:t>across</w:t>
      </w:r>
      <w:r w:rsidRPr="003F1C91">
        <w:rPr>
          <w:rFonts w:ascii="Calibri" w:hAnsi="Calibri" w:cs="Calibri"/>
          <w:spacing w:val="-3"/>
        </w:rPr>
        <w:t xml:space="preserve"> </w:t>
      </w:r>
      <w:r w:rsidRPr="003F1C91">
        <w:rPr>
          <w:rFonts w:ascii="Calibri" w:hAnsi="Calibri" w:cs="Calibri"/>
        </w:rPr>
        <w:t>various</w:t>
      </w:r>
      <w:r w:rsidRPr="003F1C91">
        <w:rPr>
          <w:rFonts w:ascii="Calibri" w:hAnsi="Calibri" w:cs="Calibri"/>
          <w:spacing w:val="-1"/>
        </w:rPr>
        <w:t xml:space="preserve"> </w:t>
      </w:r>
      <w:r w:rsidRPr="003F1C91">
        <w:rPr>
          <w:rFonts w:ascii="Calibri" w:hAnsi="Calibri" w:cs="Calibri"/>
        </w:rPr>
        <w:t>asset</w:t>
      </w:r>
      <w:r w:rsidRPr="003F1C91">
        <w:rPr>
          <w:rFonts w:ascii="Calibri" w:hAnsi="Calibri" w:cs="Calibri"/>
          <w:spacing w:val="-1"/>
        </w:rPr>
        <w:t xml:space="preserve"> </w:t>
      </w:r>
      <w:r w:rsidRPr="003F1C91">
        <w:rPr>
          <w:rFonts w:ascii="Calibri" w:hAnsi="Calibri" w:cs="Calibri"/>
        </w:rPr>
        <w:t>classes</w:t>
      </w:r>
      <w:r w:rsidRPr="003F1C91">
        <w:rPr>
          <w:rFonts w:ascii="Calibri" w:hAnsi="Calibri" w:cs="Calibri"/>
          <w:spacing w:val="-3"/>
        </w:rPr>
        <w:t xml:space="preserve"> </w:t>
      </w:r>
      <w:r w:rsidRPr="003F1C91">
        <w:rPr>
          <w:rFonts w:ascii="Calibri" w:hAnsi="Calibri" w:cs="Calibri"/>
        </w:rPr>
        <w:t>rather</w:t>
      </w:r>
      <w:r w:rsidRPr="003F1C91">
        <w:rPr>
          <w:rFonts w:ascii="Calibri" w:hAnsi="Calibri" w:cs="Calibri"/>
          <w:spacing w:val="2"/>
        </w:rPr>
        <w:t xml:space="preserve"> </w:t>
      </w:r>
      <w:r w:rsidRPr="003F1C91">
        <w:rPr>
          <w:rFonts w:ascii="Calibri" w:hAnsi="Calibri" w:cs="Calibri"/>
        </w:rPr>
        <w:t>than</w:t>
      </w:r>
      <w:r w:rsidRPr="003F1C91">
        <w:rPr>
          <w:rFonts w:ascii="Calibri" w:hAnsi="Calibri" w:cs="Calibri"/>
          <w:spacing w:val="-58"/>
        </w:rPr>
        <w:t xml:space="preserve"> </w:t>
      </w:r>
      <w:r w:rsidRPr="003F1C91">
        <w:rPr>
          <w:rFonts w:ascii="Calibri" w:hAnsi="Calibri" w:cs="Calibri"/>
        </w:rPr>
        <w:t>just</w:t>
      </w:r>
      <w:r w:rsidRPr="003F1C91">
        <w:rPr>
          <w:rFonts w:ascii="Calibri" w:hAnsi="Calibri" w:cs="Calibri"/>
          <w:spacing w:val="-1"/>
        </w:rPr>
        <w:t xml:space="preserve"> </w:t>
      </w:r>
      <w:r w:rsidRPr="003F1C91">
        <w:rPr>
          <w:rFonts w:ascii="Calibri" w:hAnsi="Calibri" w:cs="Calibri"/>
        </w:rPr>
        <w:t>on</w:t>
      </w:r>
      <w:r w:rsidRPr="003F1C91">
        <w:rPr>
          <w:rFonts w:ascii="Calibri" w:hAnsi="Calibri" w:cs="Calibri"/>
          <w:spacing w:val="-2"/>
        </w:rPr>
        <w:t xml:space="preserve"> </w:t>
      </w:r>
      <w:r w:rsidRPr="003F1C91">
        <w:rPr>
          <w:rFonts w:ascii="Calibri" w:hAnsi="Calibri" w:cs="Calibri"/>
        </w:rPr>
        <w:t>the</w:t>
      </w:r>
      <w:r w:rsidRPr="003F1C91">
        <w:rPr>
          <w:rFonts w:ascii="Calibri" w:hAnsi="Calibri" w:cs="Calibri"/>
          <w:spacing w:val="2"/>
        </w:rPr>
        <w:t xml:space="preserve"> </w:t>
      </w:r>
      <w:r w:rsidRPr="003F1C91">
        <w:rPr>
          <w:rFonts w:ascii="Calibri" w:hAnsi="Calibri" w:cs="Calibri"/>
        </w:rPr>
        <w:t>listed</w:t>
      </w:r>
      <w:r w:rsidRPr="003F1C91">
        <w:rPr>
          <w:rFonts w:ascii="Calibri" w:hAnsi="Calibri" w:cs="Calibri"/>
          <w:spacing w:val="-2"/>
        </w:rPr>
        <w:t xml:space="preserve"> </w:t>
      </w:r>
      <w:r w:rsidRPr="003F1C91">
        <w:rPr>
          <w:rFonts w:ascii="Calibri" w:hAnsi="Calibri" w:cs="Calibri"/>
        </w:rPr>
        <w:t>security.</w:t>
      </w:r>
    </w:p>
    <w:p w14:paraId="2CA68840" w14:textId="77777777" w:rsidR="008252BB" w:rsidRPr="003F1C91" w:rsidRDefault="008252BB" w:rsidP="008252BB">
      <w:pPr>
        <w:pStyle w:val="ListParagraph"/>
        <w:numPr>
          <w:ilvl w:val="0"/>
          <w:numId w:val="41"/>
        </w:numPr>
        <w:tabs>
          <w:tab w:val="left" w:pos="9780"/>
        </w:tabs>
        <w:spacing w:before="113"/>
        <w:ind w:left="1701" w:right="27"/>
        <w:rPr>
          <w:rFonts w:ascii="Calibri" w:hAnsi="Calibri" w:cs="Calibri"/>
        </w:rPr>
      </w:pPr>
      <w:r w:rsidRPr="003F1C91">
        <w:rPr>
          <w:rFonts w:ascii="Calibri" w:hAnsi="Calibri" w:cs="Calibri"/>
          <w:b/>
        </w:rPr>
        <w:t>Portfolio</w:t>
      </w:r>
      <w:r w:rsidRPr="003F1C91">
        <w:rPr>
          <w:rFonts w:ascii="Calibri" w:hAnsi="Calibri" w:cs="Calibri"/>
          <w:b/>
          <w:spacing w:val="6"/>
        </w:rPr>
        <w:t xml:space="preserve"> </w:t>
      </w:r>
      <w:r w:rsidRPr="003F1C91">
        <w:rPr>
          <w:rFonts w:ascii="Calibri" w:hAnsi="Calibri" w:cs="Calibri"/>
          <w:b/>
        </w:rPr>
        <w:t>Benchmark:</w:t>
      </w:r>
      <w:r w:rsidRPr="003F1C91">
        <w:rPr>
          <w:rFonts w:ascii="Calibri" w:hAnsi="Calibri" w:cs="Calibri"/>
          <w:b/>
          <w:spacing w:val="15"/>
        </w:rPr>
        <w:t xml:space="preserve"> </w:t>
      </w:r>
      <w:r w:rsidRPr="003F1C91">
        <w:rPr>
          <w:rFonts w:ascii="Calibri" w:hAnsi="Calibri" w:cs="Calibri"/>
        </w:rPr>
        <w:t>S&amp;P</w:t>
      </w:r>
      <w:r w:rsidRPr="003F1C91">
        <w:rPr>
          <w:rFonts w:ascii="Calibri" w:hAnsi="Calibri" w:cs="Calibri"/>
          <w:spacing w:val="18"/>
        </w:rPr>
        <w:t xml:space="preserve"> </w:t>
      </w:r>
      <w:r w:rsidRPr="003F1C91">
        <w:rPr>
          <w:rFonts w:ascii="Calibri" w:hAnsi="Calibri" w:cs="Calibri"/>
        </w:rPr>
        <w:t>BSE</w:t>
      </w:r>
      <w:r w:rsidRPr="003F1C91">
        <w:rPr>
          <w:rFonts w:ascii="Calibri" w:hAnsi="Calibri" w:cs="Calibri"/>
          <w:spacing w:val="12"/>
        </w:rPr>
        <w:t xml:space="preserve"> </w:t>
      </w:r>
      <w:r w:rsidRPr="003F1C91">
        <w:rPr>
          <w:rFonts w:ascii="Calibri" w:hAnsi="Calibri" w:cs="Calibri"/>
        </w:rPr>
        <w:t>500</w:t>
      </w:r>
      <w:r w:rsidRPr="003F1C91">
        <w:rPr>
          <w:rFonts w:ascii="Calibri" w:hAnsi="Calibri" w:cs="Calibri"/>
          <w:spacing w:val="14"/>
        </w:rPr>
        <w:t xml:space="preserve"> </w:t>
      </w:r>
      <w:r w:rsidRPr="003F1C91">
        <w:rPr>
          <w:rFonts w:ascii="Calibri" w:hAnsi="Calibri" w:cs="Calibri"/>
        </w:rPr>
        <w:t>TRI</w:t>
      </w:r>
    </w:p>
    <w:p w14:paraId="0BC5BD98" w14:textId="77777777" w:rsidR="008252BB" w:rsidRPr="003F1C91" w:rsidRDefault="008252BB" w:rsidP="008252BB">
      <w:pPr>
        <w:pStyle w:val="ListParagraph"/>
        <w:numPr>
          <w:ilvl w:val="0"/>
          <w:numId w:val="41"/>
        </w:numPr>
        <w:tabs>
          <w:tab w:val="left" w:pos="9780"/>
        </w:tabs>
        <w:spacing w:before="122"/>
        <w:ind w:left="1701" w:right="27"/>
        <w:rPr>
          <w:rFonts w:ascii="Calibri" w:hAnsi="Calibri" w:cs="Calibri"/>
        </w:rPr>
      </w:pPr>
      <w:r w:rsidRPr="003F1C91">
        <w:rPr>
          <w:rFonts w:ascii="Calibri" w:hAnsi="Calibri" w:cs="Calibri"/>
          <w:b/>
        </w:rPr>
        <w:t>Investment</w:t>
      </w:r>
      <w:r w:rsidRPr="003F1C91">
        <w:rPr>
          <w:rFonts w:ascii="Calibri" w:hAnsi="Calibri" w:cs="Calibri"/>
          <w:b/>
          <w:spacing w:val="13"/>
        </w:rPr>
        <w:t xml:space="preserve"> </w:t>
      </w:r>
      <w:r w:rsidRPr="003F1C91">
        <w:rPr>
          <w:rFonts w:ascii="Calibri" w:hAnsi="Calibri" w:cs="Calibri"/>
          <w:b/>
        </w:rPr>
        <w:t>Horizon:</w:t>
      </w:r>
      <w:r w:rsidRPr="003F1C91">
        <w:rPr>
          <w:rFonts w:ascii="Calibri" w:hAnsi="Calibri" w:cs="Calibri"/>
          <w:b/>
          <w:spacing w:val="18"/>
        </w:rPr>
        <w:t xml:space="preserve"> </w:t>
      </w:r>
      <w:r w:rsidRPr="003F1C91">
        <w:rPr>
          <w:rFonts w:ascii="Calibri" w:hAnsi="Calibri" w:cs="Calibri"/>
          <w:bCs/>
          <w:spacing w:val="18"/>
        </w:rPr>
        <w:t>4-</w:t>
      </w:r>
      <w:r w:rsidRPr="003F1C91">
        <w:rPr>
          <w:rFonts w:ascii="Calibri" w:hAnsi="Calibri" w:cs="Calibri"/>
        </w:rPr>
        <w:t>5 Years</w:t>
      </w:r>
    </w:p>
    <w:p w14:paraId="26A8CC42" w14:textId="5FEBC4C7" w:rsidR="008164D2" w:rsidRPr="00067B14" w:rsidRDefault="008164D2" w:rsidP="008252BB">
      <w:pPr>
        <w:pStyle w:val="Heading1"/>
        <w:tabs>
          <w:tab w:val="left" w:pos="667"/>
        </w:tabs>
        <w:ind w:left="1701" w:right="258"/>
        <w:rPr>
          <w:rFonts w:ascii="Calibri" w:hAnsi="Calibri" w:cs="Calibri"/>
          <w:b w:val="0"/>
          <w:bCs w:val="0"/>
        </w:rPr>
      </w:pPr>
    </w:p>
    <w:p w14:paraId="40B19FEB" w14:textId="77777777" w:rsidR="00067B14" w:rsidRPr="005E3F77" w:rsidRDefault="00067B14" w:rsidP="00067B14">
      <w:pPr>
        <w:pStyle w:val="ListParagraph"/>
        <w:tabs>
          <w:tab w:val="left" w:pos="9780"/>
        </w:tabs>
        <w:spacing w:before="1"/>
        <w:ind w:left="1134" w:right="258" w:firstLine="0"/>
        <w:rPr>
          <w:rFonts w:ascii="Calibri" w:hAnsi="Calibri" w:cs="Calibri"/>
          <w:b/>
        </w:rPr>
      </w:pPr>
    </w:p>
    <w:p w14:paraId="7A462C9A" w14:textId="57CB000F" w:rsidR="008164D2" w:rsidRPr="00067B14" w:rsidRDefault="00000000" w:rsidP="00067B14">
      <w:pPr>
        <w:pStyle w:val="Heading1"/>
        <w:numPr>
          <w:ilvl w:val="1"/>
          <w:numId w:val="6"/>
        </w:numPr>
        <w:tabs>
          <w:tab w:val="left" w:pos="667"/>
          <w:tab w:val="left" w:pos="9780"/>
        </w:tabs>
        <w:ind w:right="258"/>
        <w:rPr>
          <w:rFonts w:ascii="Calibri" w:hAnsi="Calibri" w:cs="Calibri"/>
          <w:b w:val="0"/>
          <w:bCs w:val="0"/>
        </w:rPr>
      </w:pPr>
      <w:r w:rsidRPr="00067B14">
        <w:rPr>
          <w:rFonts w:ascii="Calibri" w:hAnsi="Calibri" w:cs="Calibri"/>
          <w:b w:val="0"/>
          <w:bCs w:val="0"/>
        </w:rPr>
        <w:t>Policies for investments in associates/group companies of the portfolio manager -NA</w:t>
      </w:r>
    </w:p>
    <w:p w14:paraId="72C36939" w14:textId="77777777" w:rsidR="006D75CB" w:rsidRPr="001A0F78" w:rsidRDefault="006D75CB" w:rsidP="001A0F78">
      <w:pPr>
        <w:pStyle w:val="BodyText"/>
        <w:tabs>
          <w:tab w:val="left" w:pos="9780"/>
        </w:tabs>
        <w:spacing w:before="2"/>
        <w:ind w:right="258"/>
        <w:rPr>
          <w:rFonts w:ascii="Calibri" w:hAnsi="Calibri" w:cs="Calibri"/>
        </w:rPr>
      </w:pPr>
    </w:p>
    <w:p w14:paraId="5662638A" w14:textId="77777777" w:rsidR="001A0F78" w:rsidRPr="001A0F78" w:rsidRDefault="00000000" w:rsidP="001A0F78">
      <w:pPr>
        <w:pStyle w:val="Heading1"/>
        <w:numPr>
          <w:ilvl w:val="0"/>
          <w:numId w:val="6"/>
        </w:numPr>
        <w:tabs>
          <w:tab w:val="left" w:pos="667"/>
          <w:tab w:val="left" w:pos="9780"/>
        </w:tabs>
        <w:ind w:right="258"/>
        <w:rPr>
          <w:rFonts w:ascii="Calibri" w:hAnsi="Calibri" w:cs="Calibri"/>
          <w:sz w:val="24"/>
          <w:szCs w:val="24"/>
        </w:rPr>
      </w:pPr>
      <w:r w:rsidRPr="001A0F78">
        <w:rPr>
          <w:rFonts w:ascii="Calibri" w:hAnsi="Calibri" w:cs="Calibri"/>
          <w:sz w:val="24"/>
          <w:szCs w:val="24"/>
        </w:rPr>
        <w:t>Risk Factors</w:t>
      </w:r>
    </w:p>
    <w:p w14:paraId="42F7B12F" w14:textId="77777777" w:rsidR="001A0F78" w:rsidRPr="001A0F78" w:rsidRDefault="001A0F78" w:rsidP="001A0F78">
      <w:pPr>
        <w:pStyle w:val="Heading1"/>
        <w:tabs>
          <w:tab w:val="left" w:pos="667"/>
          <w:tab w:val="left" w:pos="9780"/>
        </w:tabs>
        <w:ind w:left="360" w:right="258"/>
        <w:rPr>
          <w:rFonts w:ascii="Calibri" w:hAnsi="Calibri" w:cs="Calibri"/>
          <w:sz w:val="24"/>
          <w:szCs w:val="24"/>
        </w:rPr>
      </w:pPr>
    </w:p>
    <w:p w14:paraId="25215A64" w14:textId="0B7303B8" w:rsidR="00651F90" w:rsidRPr="001A0F78" w:rsidRDefault="00651F90" w:rsidP="001A0F78">
      <w:pPr>
        <w:pStyle w:val="Heading1"/>
        <w:numPr>
          <w:ilvl w:val="1"/>
          <w:numId w:val="6"/>
        </w:numPr>
        <w:tabs>
          <w:tab w:val="left" w:pos="667"/>
          <w:tab w:val="left" w:pos="9780"/>
        </w:tabs>
        <w:ind w:right="258"/>
        <w:rPr>
          <w:rFonts w:ascii="Calibri" w:hAnsi="Calibri" w:cs="Calibri"/>
          <w:sz w:val="24"/>
          <w:szCs w:val="24"/>
        </w:rPr>
      </w:pPr>
      <w:r w:rsidRPr="001A0F78">
        <w:rPr>
          <w:rFonts w:ascii="Calibri" w:hAnsi="Calibri" w:cs="Calibri"/>
        </w:rPr>
        <w:t>General</w:t>
      </w:r>
      <w:r w:rsidRPr="001A0F78">
        <w:rPr>
          <w:rFonts w:ascii="Calibri" w:hAnsi="Calibri" w:cs="Calibri"/>
          <w:spacing w:val="-3"/>
        </w:rPr>
        <w:t xml:space="preserve"> </w:t>
      </w:r>
      <w:r w:rsidRPr="001A0F78">
        <w:rPr>
          <w:rFonts w:ascii="Calibri" w:hAnsi="Calibri" w:cs="Calibri"/>
        </w:rPr>
        <w:t>Risks</w:t>
      </w:r>
      <w:r w:rsidRPr="001A0F78">
        <w:rPr>
          <w:rFonts w:ascii="Calibri" w:hAnsi="Calibri" w:cs="Calibri"/>
          <w:spacing w:val="-4"/>
        </w:rPr>
        <w:t xml:space="preserve"> </w:t>
      </w:r>
      <w:r w:rsidRPr="001A0F78">
        <w:rPr>
          <w:rFonts w:ascii="Calibri" w:hAnsi="Calibri" w:cs="Calibri"/>
          <w:spacing w:val="-2"/>
        </w:rPr>
        <w:t>Factors</w:t>
      </w:r>
    </w:p>
    <w:p w14:paraId="0B957E94" w14:textId="77777777"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Investment in Securities, whether on the basis of fundamental or technical analysis or otherwise, is subject to market risks which include price fluctuations, impact cost, basis risk etc.</w:t>
      </w:r>
    </w:p>
    <w:p w14:paraId="1FA443A2" w14:textId="5F449B8C"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The Portfolio Manager does not assure that the objectives of any of the Investment Approach will be achieved and investors are not being offered any guaranteed returns. The investments may not be suitable to all the investors.</w:t>
      </w:r>
    </w:p>
    <w:p w14:paraId="11A62314" w14:textId="1CC5B004"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Past performance of the Portfolio Manager does not indicate the future performance of the same or any other Investment Approach in future or any other future Investment Approach of the Portfolio Manager. [OR] The Portfolio Manager has no previous experience/track record in the field of portfolio management services. However, the Principal Officer, directors and other key management personnel of the Portfolio Manager have rich individual experience.</w:t>
      </w:r>
    </w:p>
    <w:p w14:paraId="2D9C610D" w14:textId="77777777"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The names of the Investment Approach do not in any manner indicate their prospects or returns.</w:t>
      </w:r>
    </w:p>
    <w:p w14:paraId="428EDDBD" w14:textId="66066A90"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Appreciation in any of the Investment Approach can be restricted in the event of a high asset allocation to cash, when stock appreciates. The performance of any Investment Approach may also be affected due to any other asset allocation factors.</w:t>
      </w:r>
    </w:p>
    <w:p w14:paraId="7DDD64C9" w14:textId="77777777"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lastRenderedPageBreak/>
        <w:t>When investments are restricted to a particular or few sector(s) under any Investment Approach; there arises a risk called non-diversification or concentration risk. If the sector(s), for any reason, fails to perform, the Portfolio value will be adversely affected.</w:t>
      </w:r>
    </w:p>
    <w:p w14:paraId="439F10D5" w14:textId="28CD56B4"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Each Portfolio will be exposed to various risks depending on the investment objective, Investment Approach and the asset allocation. The investment objective, Investment Approach and the asset allocation may differ from Client to Client. However, generally, highly concentrated Portfolios with lesser number of stocks will be more volatile than a Portfolio with a larger number of stocks.</w:t>
      </w:r>
    </w:p>
    <w:p w14:paraId="485589C1" w14:textId="77777777"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The values of the Portfolio may be affected by changes in the general market conditions and factors and forces affecting the capital markets, in particular, level of interest rates, various market related factors, trading volumes, settlement periods, transfer procedures, currency exchange rates, foreign investments, changes in government policies, taxation, political, economic and other developments, closure of stock exchanges, etc.</w:t>
      </w:r>
    </w:p>
    <w:p w14:paraId="5A2205D0" w14:textId="5928699C" w:rsid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 xml:space="preserve">The Portfolio Manager shall act in fiduciary capacity in relation to the Client’s Funds and shall </w:t>
      </w:r>
      <w:proofErr w:type="spellStart"/>
      <w:r w:rsidRPr="001A0F78">
        <w:rPr>
          <w:rFonts w:ascii="Calibri" w:hAnsi="Calibri" w:cs="Calibri"/>
          <w:bCs/>
        </w:rPr>
        <w:t>endeavour</w:t>
      </w:r>
      <w:proofErr w:type="spellEnd"/>
      <w:r w:rsidRPr="001A0F78">
        <w:rPr>
          <w:rFonts w:ascii="Calibri" w:hAnsi="Calibri" w:cs="Calibri"/>
          <w:bCs/>
        </w:rPr>
        <w:t xml:space="preserve"> to mitigate any potential conflict of interest that could arise while dealing in a manner which is not detrimental to the Client.</w:t>
      </w:r>
    </w:p>
    <w:p w14:paraId="0C592A0F" w14:textId="77777777" w:rsidR="001A0F78" w:rsidRPr="001A0F78" w:rsidRDefault="001A0F78" w:rsidP="001A0F78">
      <w:pPr>
        <w:pStyle w:val="ListParagraph"/>
        <w:tabs>
          <w:tab w:val="left" w:pos="9780"/>
        </w:tabs>
        <w:spacing w:before="1"/>
        <w:ind w:left="1712" w:right="258" w:firstLine="0"/>
        <w:rPr>
          <w:rFonts w:ascii="Calibri" w:hAnsi="Calibri" w:cs="Calibri"/>
          <w:bCs/>
        </w:rPr>
      </w:pPr>
    </w:p>
    <w:p w14:paraId="40F8F6AC" w14:textId="77777777" w:rsidR="00651F90" w:rsidRPr="001A0F78" w:rsidRDefault="00651F90" w:rsidP="001A0F78">
      <w:pPr>
        <w:pStyle w:val="Heading1"/>
        <w:numPr>
          <w:ilvl w:val="1"/>
          <w:numId w:val="6"/>
        </w:numPr>
        <w:tabs>
          <w:tab w:val="left" w:pos="667"/>
          <w:tab w:val="left" w:pos="9780"/>
        </w:tabs>
        <w:ind w:right="258"/>
        <w:rPr>
          <w:rFonts w:ascii="Calibri" w:hAnsi="Calibri" w:cs="Calibri"/>
          <w:b w:val="0"/>
          <w:bCs w:val="0"/>
        </w:rPr>
      </w:pPr>
      <w:r w:rsidRPr="001A0F78">
        <w:rPr>
          <w:rFonts w:ascii="Calibri" w:hAnsi="Calibri" w:cs="Calibri"/>
        </w:rPr>
        <w:t>Risk associated with equity and equity related instruments</w:t>
      </w:r>
    </w:p>
    <w:p w14:paraId="0D1E3D2B" w14:textId="6AD565B5"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Equity and equity related instruments by nature are volatile and prone to price fluctuations on a daily basis due to macro and micro economic factors. The value of equity and equity related instruments may fluctuate due to factors affecting the securities markets such as volume and volatility in the capital markets, interest rates, currency exchange rates, changes in law/policies of the government, taxation laws, political, economic or other developments, which may have an adverse impact on individual Securities, a specific sector or all sectors. Consequently, the value of the Client’s Portfolio may be adversely affected.</w:t>
      </w:r>
    </w:p>
    <w:p w14:paraId="69A359C3" w14:textId="0D7C9A5E"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Equity and equity related instruments listed on the stock exchange carry lower liquidity risk, however the Portfolio Manager’s ability to sell these investments is limited by the overall trading volume on the stock exchanges. In certain cases, settlement periods may be extended significantly by unforeseen circumstances. The inability of the Portfolio Manager to make intended Securities purchases due to settlement problems could cause the Client to miss certain investment opportunities. Similarly, the inability to sell Securities held in the Portfolio may result, at times, in potential losses to the Portfolio, should there be a subsequent decline in the value of Securities held in the Client's Portfolio.</w:t>
      </w:r>
    </w:p>
    <w:p w14:paraId="77F174DD" w14:textId="3F5A8523" w:rsidR="00651F90" w:rsidRPr="00067B14"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Risk may also arise due to an inherent nature/risk in the stock markets such as, volatility, market scams, circular trading, price rigging, liquidity changes, de-listing of Securities or market closure, relatively small number of scrip’s accounting for a large proportion of trading volume among others.</w:t>
      </w:r>
      <w:r w:rsidR="00067B14">
        <w:rPr>
          <w:rFonts w:ascii="Calibri" w:hAnsi="Calibri" w:cs="Calibri"/>
          <w:bCs/>
        </w:rPr>
        <w:t xml:space="preserve"> </w:t>
      </w:r>
      <w:r w:rsidRPr="00067B14">
        <w:rPr>
          <w:rFonts w:ascii="Calibri" w:hAnsi="Calibri" w:cs="Calibri"/>
          <w:bCs/>
        </w:rPr>
        <w:t>Risk associated with debt and money market securities</w:t>
      </w:r>
    </w:p>
    <w:p w14:paraId="1E474417" w14:textId="77777777" w:rsidR="001A0F78" w:rsidRPr="001A0F78" w:rsidRDefault="001A0F78" w:rsidP="001A0F78">
      <w:pPr>
        <w:tabs>
          <w:tab w:val="left" w:pos="9780"/>
        </w:tabs>
        <w:spacing w:before="1"/>
        <w:ind w:right="258"/>
        <w:rPr>
          <w:rFonts w:ascii="Calibri" w:hAnsi="Calibri" w:cs="Calibri"/>
          <w:bCs/>
        </w:rPr>
      </w:pPr>
    </w:p>
    <w:p w14:paraId="6EBEB04A" w14:textId="1FB4FC35" w:rsidR="00067B14" w:rsidRDefault="00067B14" w:rsidP="001A0F78">
      <w:pPr>
        <w:pStyle w:val="Heading1"/>
        <w:numPr>
          <w:ilvl w:val="1"/>
          <w:numId w:val="6"/>
        </w:numPr>
        <w:tabs>
          <w:tab w:val="left" w:pos="667"/>
          <w:tab w:val="left" w:pos="9780"/>
        </w:tabs>
        <w:ind w:right="258"/>
        <w:rPr>
          <w:rFonts w:ascii="Calibri" w:hAnsi="Calibri" w:cs="Calibri"/>
        </w:rPr>
      </w:pPr>
      <w:r>
        <w:rPr>
          <w:rFonts w:ascii="Calibri" w:hAnsi="Calibri" w:cs="Calibri"/>
        </w:rPr>
        <w:t xml:space="preserve">Risk Associated with Debt </w:t>
      </w:r>
    </w:p>
    <w:p w14:paraId="6628D08C" w14:textId="6B8A8D45" w:rsidR="001A0F78" w:rsidRPr="00BE5F94" w:rsidRDefault="00651F90" w:rsidP="00052F2D">
      <w:pPr>
        <w:pStyle w:val="ListParagraph"/>
        <w:numPr>
          <w:ilvl w:val="0"/>
          <w:numId w:val="63"/>
        </w:numPr>
        <w:tabs>
          <w:tab w:val="left" w:pos="9780"/>
        </w:tabs>
        <w:spacing w:before="1"/>
        <w:ind w:right="27"/>
        <w:rPr>
          <w:rFonts w:ascii="Calibri" w:hAnsi="Calibri" w:cs="Calibri"/>
          <w:bCs/>
        </w:rPr>
      </w:pPr>
      <w:r w:rsidRPr="00067B14">
        <w:rPr>
          <w:rFonts w:ascii="Calibri" w:hAnsi="Calibri" w:cs="Calibri"/>
          <w:bCs/>
        </w:rPr>
        <w:t>Interest Rate Risk</w:t>
      </w:r>
      <w:r w:rsidR="00067B14">
        <w:rPr>
          <w:rFonts w:ascii="Calibri" w:hAnsi="Calibri" w:cs="Calibri"/>
          <w:bCs/>
        </w:rPr>
        <w:t xml:space="preserve"> - </w:t>
      </w:r>
      <w:r w:rsidRPr="00067B14">
        <w:rPr>
          <w:rFonts w:ascii="Calibri" w:hAnsi="Calibri" w:cs="Calibri"/>
          <w:bCs/>
        </w:rPr>
        <w:t>Fixed income and money market Securities run interest-rate risk. Generally, when interest rates rise, prices of existing fixed income Securities fall and when interest rate falls, the prices increase. In case of floating rate Securities, an additional risk could arise because of the changes in the spreads of floating rate Securities. With the increase in the spread of floating rate Securities, the price can fall and with decrease in spread of floating rate Securities, the prices can rise.</w:t>
      </w:r>
    </w:p>
    <w:p w14:paraId="17232C7B" w14:textId="14BD4064" w:rsidR="001A0F78" w:rsidRPr="00BE5F94" w:rsidRDefault="00651F90" w:rsidP="00052F2D">
      <w:pPr>
        <w:pStyle w:val="ListParagraph"/>
        <w:numPr>
          <w:ilvl w:val="0"/>
          <w:numId w:val="63"/>
        </w:numPr>
        <w:tabs>
          <w:tab w:val="left" w:pos="9780"/>
        </w:tabs>
        <w:spacing w:before="1"/>
        <w:ind w:right="27"/>
        <w:rPr>
          <w:rFonts w:ascii="Calibri" w:hAnsi="Calibri" w:cs="Calibri"/>
          <w:bCs/>
        </w:rPr>
      </w:pPr>
      <w:r w:rsidRPr="00067B14">
        <w:rPr>
          <w:rFonts w:ascii="Calibri" w:hAnsi="Calibri" w:cs="Calibri"/>
          <w:bCs/>
        </w:rPr>
        <w:t>Liquidity or Marketability Risk</w:t>
      </w:r>
      <w:r w:rsidR="00067B14">
        <w:rPr>
          <w:rFonts w:ascii="Calibri" w:hAnsi="Calibri" w:cs="Calibri"/>
          <w:bCs/>
        </w:rPr>
        <w:t xml:space="preserve"> - </w:t>
      </w:r>
      <w:r w:rsidRPr="00067B14">
        <w:rPr>
          <w:rFonts w:ascii="Calibri" w:hAnsi="Calibri" w:cs="Calibri"/>
          <w:bCs/>
        </w:rPr>
        <w:t>The ability of the Portfolio Manager to execute sale/purchase order is dependent on the liquidity or marketability. The primary measure of liquidity risk is the spread between the bid price and the offer price quoted by a dealer. The Securities that are listed on the stock exchange carry lower liquidity risk, but the ability to sell these Securities is limited by the overall trading volumes. Further, different segments of Indian financial markets have different settlement cycles and may be extended significantly by unforeseen circumstances.</w:t>
      </w:r>
    </w:p>
    <w:p w14:paraId="1053F58C" w14:textId="260478EB" w:rsidR="00651F90" w:rsidRPr="00BE5F94" w:rsidRDefault="00651F90" w:rsidP="00052F2D">
      <w:pPr>
        <w:pStyle w:val="ListParagraph"/>
        <w:numPr>
          <w:ilvl w:val="0"/>
          <w:numId w:val="63"/>
        </w:numPr>
        <w:tabs>
          <w:tab w:val="left" w:pos="9780"/>
        </w:tabs>
        <w:spacing w:before="1"/>
        <w:ind w:right="27"/>
        <w:rPr>
          <w:rFonts w:ascii="Calibri" w:hAnsi="Calibri" w:cs="Calibri"/>
          <w:bCs/>
        </w:rPr>
      </w:pPr>
      <w:r w:rsidRPr="00067B14">
        <w:rPr>
          <w:rFonts w:ascii="Calibri" w:hAnsi="Calibri" w:cs="Calibri"/>
          <w:bCs/>
        </w:rPr>
        <w:t>Credit Risk</w:t>
      </w:r>
      <w:r w:rsidR="00067B14">
        <w:rPr>
          <w:rFonts w:ascii="Calibri" w:hAnsi="Calibri" w:cs="Calibri"/>
          <w:bCs/>
        </w:rPr>
        <w:t xml:space="preserve"> - </w:t>
      </w:r>
      <w:r w:rsidRPr="00067B14">
        <w:rPr>
          <w:rFonts w:ascii="Calibri" w:hAnsi="Calibri" w:cs="Calibri"/>
          <w:bCs/>
        </w:rPr>
        <w:t>Credit risk or default risk refers to the risk that an issuer of a fixed income security may default (i.e., will be unable to make timely principal and interest payments on the security). Because of this risk corporate debentures are sold at a higher yield above those offered on government Securities which are sovereign obligations and free of credit risk. Normally, the value of a fixed income security will fluctuate depending upon the changes in the perceived level of credit risk as well as any actual event of default. The greater the credit risk, the greater the yield required for someone to be compensated for the increased risk.</w:t>
      </w:r>
    </w:p>
    <w:p w14:paraId="141416D4" w14:textId="6E348D8E" w:rsidR="00651F90" w:rsidRPr="00067B14" w:rsidRDefault="00651F90" w:rsidP="00052F2D">
      <w:pPr>
        <w:pStyle w:val="ListParagraph"/>
        <w:numPr>
          <w:ilvl w:val="0"/>
          <w:numId w:val="63"/>
        </w:numPr>
        <w:tabs>
          <w:tab w:val="left" w:pos="9780"/>
        </w:tabs>
        <w:spacing w:before="1"/>
        <w:ind w:right="27"/>
        <w:rPr>
          <w:rFonts w:ascii="Calibri" w:hAnsi="Calibri" w:cs="Calibri"/>
          <w:bCs/>
        </w:rPr>
      </w:pPr>
      <w:r w:rsidRPr="00067B14">
        <w:rPr>
          <w:rFonts w:ascii="Calibri" w:hAnsi="Calibri" w:cs="Calibri"/>
          <w:bCs/>
        </w:rPr>
        <w:lastRenderedPageBreak/>
        <w:t>Reinvestment Risk</w:t>
      </w:r>
      <w:r w:rsidR="00067B14">
        <w:rPr>
          <w:rFonts w:ascii="Calibri" w:hAnsi="Calibri" w:cs="Calibri"/>
          <w:bCs/>
        </w:rPr>
        <w:t xml:space="preserve"> - </w:t>
      </w:r>
      <w:r w:rsidRPr="00067B14">
        <w:rPr>
          <w:rFonts w:ascii="Calibri" w:hAnsi="Calibri" w:cs="Calibri"/>
          <w:bCs/>
        </w:rPr>
        <w:t>This refers to the interest rate risk at which the intermediate cash flows received from the Securities in the Portfolio including maturity proceeds are reinvested. Investments in fixed income Securities may carry re-investment risk as interest rates prevailing on the interest or maturity due dates may differ from the original coupon of the debt security. Consequently, the proceeds may get invested at a lower rate.</w:t>
      </w:r>
    </w:p>
    <w:p w14:paraId="61BC89AC" w14:textId="77777777" w:rsidR="00651F90" w:rsidRPr="001A0F78" w:rsidRDefault="00651F90" w:rsidP="001A0F78">
      <w:pPr>
        <w:pStyle w:val="BodyText"/>
        <w:spacing w:before="5"/>
        <w:rPr>
          <w:rFonts w:ascii="Calibri" w:hAnsi="Calibri" w:cs="Calibri"/>
        </w:rPr>
      </w:pPr>
    </w:p>
    <w:p w14:paraId="18FA7057" w14:textId="77777777" w:rsidR="00651F90" w:rsidRPr="001A0F78" w:rsidRDefault="00651F90" w:rsidP="001A0F78">
      <w:pPr>
        <w:pStyle w:val="Heading1"/>
        <w:numPr>
          <w:ilvl w:val="1"/>
          <w:numId w:val="6"/>
        </w:numPr>
        <w:tabs>
          <w:tab w:val="left" w:pos="667"/>
          <w:tab w:val="left" w:pos="9780"/>
        </w:tabs>
        <w:ind w:right="258"/>
        <w:rPr>
          <w:rFonts w:ascii="Calibri" w:hAnsi="Calibri" w:cs="Calibri"/>
        </w:rPr>
      </w:pPr>
      <w:r w:rsidRPr="001A0F78">
        <w:rPr>
          <w:rFonts w:ascii="Calibri" w:hAnsi="Calibri" w:cs="Calibri"/>
        </w:rPr>
        <w:t>Risk associated with derivatives instruments</w:t>
      </w:r>
    </w:p>
    <w:p w14:paraId="59982FF8" w14:textId="20C7487D"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The use of derivative requires an understanding not only of the underlying instrument but of the derivative itself. Derivative products are leveraged instruments and can provide disproportionate gains as well as disproportionate losses to the investor. Execution of such strategies depends upon the ability of the Portfolio Manager to identify such opportunities. Identification and execution of the strategies to be pursued by the Portfolio Manager involve uncertainty and decision of Portfolio Manager may not always be profitable. No assurance can be given that the Portfolio Manager will be able to identify or execute such strategies.</w:t>
      </w:r>
    </w:p>
    <w:p w14:paraId="3E751C07" w14:textId="77777777"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Derivative products are specialized instruments that require investment techniques and risk analysis different from those associated with stocks and bonds. Derivatives require the maintenance of adequate controls to monitor the transactions entered into, the ability to assess the risk that a derivative adds to the portfolio and the ability to forecast price of interest rate movements correctly. The risks associated with the use of derivatives are different from or possibly greater than, the risks associated with investing directly in securities and other traditional investments. Other risks include settlement risk, risk of mispricing or improper valuation and the inability of the derivative to correlate perfectly with underlying assets, rates and indices, illiquidity risk whereby the Portfolio Manager may not be able to sell or purchase derivative quickly enough at a fair price.</w:t>
      </w:r>
    </w:p>
    <w:p w14:paraId="2DC117B4" w14:textId="77777777" w:rsidR="00651F90" w:rsidRPr="001A0F78" w:rsidRDefault="00651F90" w:rsidP="001A0F78">
      <w:pPr>
        <w:pStyle w:val="BodyText"/>
        <w:spacing w:before="3"/>
        <w:rPr>
          <w:rFonts w:ascii="Calibri" w:hAnsi="Calibri" w:cs="Calibri"/>
        </w:rPr>
      </w:pPr>
    </w:p>
    <w:p w14:paraId="63B72217" w14:textId="77777777" w:rsidR="00651F90" w:rsidRPr="001A0F78" w:rsidRDefault="00651F90" w:rsidP="001A0F78">
      <w:pPr>
        <w:pStyle w:val="Heading1"/>
        <w:numPr>
          <w:ilvl w:val="1"/>
          <w:numId w:val="6"/>
        </w:numPr>
        <w:tabs>
          <w:tab w:val="left" w:pos="667"/>
          <w:tab w:val="left" w:pos="9780"/>
        </w:tabs>
        <w:ind w:right="258"/>
        <w:rPr>
          <w:rFonts w:ascii="Calibri" w:hAnsi="Calibri" w:cs="Calibri"/>
        </w:rPr>
      </w:pPr>
      <w:r w:rsidRPr="001A0F78">
        <w:rPr>
          <w:rFonts w:ascii="Calibri" w:hAnsi="Calibri" w:cs="Calibri"/>
        </w:rPr>
        <w:t>Risk associated with investments in mutual fund schemes</w:t>
      </w:r>
    </w:p>
    <w:p w14:paraId="3A3F65E9" w14:textId="7BD2B3D8"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Mutual funds and securities investments are subject to market risks and there is no assurance or guarantee that the objectives of the schemes will be achieved. The various factors which impact the value of the scheme’s investments include, but are not limited to, fluctuations in markets, interest rates, prevailing political and economic environment, changes in government policy, tax laws in various countries, liquidity of the underlying instruments, settlement periods, trading volumes, etc.</w:t>
      </w:r>
    </w:p>
    <w:p w14:paraId="2D3579E8" w14:textId="77777777"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As with any securities investment, the NAV of the units issued under the schemes can go up or down, depending on the factors and forces affecting the capital markets.</w:t>
      </w:r>
    </w:p>
    <w:p w14:paraId="4A48BEC8" w14:textId="07089950"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Past performance of the sponsors, asset management company (AMC)/fund does not indicate the future performance of the schemes of the fund.</w:t>
      </w:r>
    </w:p>
    <w:p w14:paraId="1FCFBFB5" w14:textId="09560365"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The Portfolio Manager shall not be responsible for liquidity of the scheme’s investments which at times, be restricted by trading volumes and settlement periods. The time taken by the scheme for redemption of units may be significant in the event of an inordinately large number of redemption requests or of a restructuring of the schemes.</w:t>
      </w:r>
    </w:p>
    <w:p w14:paraId="7530EF0A" w14:textId="56800843" w:rsidR="00651F90" w:rsidRPr="00067B14"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The Portfolio Manager shall not responsible, if the AMC/ fund does not comply with the provisions of SEBI (Mutual Funds) Regulations, 1996 or any other circular or acts as amended from time to time. The Portfolio Manager shall also not be liable for any changes</w:t>
      </w:r>
      <w:r w:rsidR="00067B14">
        <w:rPr>
          <w:rFonts w:ascii="Calibri" w:hAnsi="Calibri" w:cs="Calibri"/>
          <w:bCs/>
        </w:rPr>
        <w:t xml:space="preserve"> </w:t>
      </w:r>
      <w:r w:rsidRPr="00067B14">
        <w:rPr>
          <w:rFonts w:ascii="Calibri" w:hAnsi="Calibri" w:cs="Calibri"/>
          <w:bCs/>
        </w:rPr>
        <w:t>in the offer document(s)/scheme information document(s) of the scheme(s), which may vary substantially depending on the market risks, general economic and political conditions in India and other countries globally, the monitory and interest policies, inflation, deflation, unanticipated turbulence in interest rates, foreign exchange rates, equity prices or other rates or prices, the performance of the financial markets in India and globally.</w:t>
      </w:r>
    </w:p>
    <w:p w14:paraId="07F6726D" w14:textId="78A238A6"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The Portfolio Manager shall not be liable for any default, negligence, lapse error or fraud on the part of the AMC/the fund.</w:t>
      </w:r>
    </w:p>
    <w:p w14:paraId="149071E1" w14:textId="77777777"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While it would be the endeavor of the Portfolio Manager to invest in the schemes in a manner, which will seek to maximize returns, the performance of the underlying schemes may vary which may lead to the returns of this portfolio being adversely impacted.</w:t>
      </w:r>
    </w:p>
    <w:p w14:paraId="046D73A6" w14:textId="77777777" w:rsidR="00651F90" w:rsidRPr="001A0F78" w:rsidRDefault="00651F90" w:rsidP="00052F2D">
      <w:pPr>
        <w:pStyle w:val="ListParagraph"/>
        <w:numPr>
          <w:ilvl w:val="0"/>
          <w:numId w:val="63"/>
        </w:numPr>
        <w:tabs>
          <w:tab w:val="left" w:pos="9780"/>
        </w:tabs>
        <w:spacing w:before="1"/>
        <w:ind w:right="27"/>
        <w:rPr>
          <w:rFonts w:ascii="Calibri" w:hAnsi="Calibri" w:cs="Calibri"/>
          <w:bCs/>
        </w:rPr>
      </w:pPr>
      <w:r w:rsidRPr="001A0F78">
        <w:rPr>
          <w:rFonts w:ascii="Calibri" w:hAnsi="Calibri" w:cs="Calibri"/>
          <w:bCs/>
        </w:rPr>
        <w:t>The scheme specific risk factors of each of the underlying schemes become applicable where the Portfolio Manager invests in any underlying scheme. Investors who intend to invest in this portfolio are required to and are deemed to have read and understood the risk factors of the underlying schemes.</w:t>
      </w:r>
    </w:p>
    <w:p w14:paraId="75FA4F8A" w14:textId="77777777" w:rsidR="00651F90" w:rsidRDefault="00651F90" w:rsidP="001A0F78">
      <w:pPr>
        <w:pStyle w:val="BodyText"/>
        <w:spacing w:before="5"/>
        <w:rPr>
          <w:rFonts w:ascii="Calibri" w:hAnsi="Calibri" w:cs="Calibri"/>
        </w:rPr>
      </w:pPr>
    </w:p>
    <w:p w14:paraId="349A2815" w14:textId="77777777" w:rsidR="00DF066A" w:rsidRPr="001A0F78" w:rsidRDefault="00DF066A" w:rsidP="001A0F78">
      <w:pPr>
        <w:pStyle w:val="BodyText"/>
        <w:spacing w:before="5"/>
        <w:rPr>
          <w:rFonts w:ascii="Calibri" w:hAnsi="Calibri" w:cs="Calibri"/>
        </w:rPr>
      </w:pPr>
    </w:p>
    <w:p w14:paraId="1ECA4FBB" w14:textId="77777777" w:rsidR="00651F90" w:rsidRPr="001A0F78" w:rsidRDefault="00651F90" w:rsidP="00052F2D">
      <w:pPr>
        <w:pStyle w:val="Heading1"/>
        <w:numPr>
          <w:ilvl w:val="1"/>
          <w:numId w:val="6"/>
        </w:numPr>
        <w:tabs>
          <w:tab w:val="left" w:pos="667"/>
          <w:tab w:val="left" w:pos="9780"/>
        </w:tabs>
        <w:ind w:right="-115"/>
        <w:rPr>
          <w:rFonts w:ascii="Calibri" w:hAnsi="Calibri" w:cs="Calibri"/>
        </w:rPr>
      </w:pPr>
      <w:r w:rsidRPr="001A0F78">
        <w:rPr>
          <w:rFonts w:ascii="Calibri" w:hAnsi="Calibri" w:cs="Calibri"/>
        </w:rPr>
        <w:lastRenderedPageBreak/>
        <w:t xml:space="preserve">Risk arising out of </w:t>
      </w:r>
      <w:proofErr w:type="gramStart"/>
      <w:r w:rsidRPr="001A0F78">
        <w:rPr>
          <w:rFonts w:ascii="Calibri" w:hAnsi="Calibri" w:cs="Calibri"/>
        </w:rPr>
        <w:t>Non-diversification</w:t>
      </w:r>
      <w:proofErr w:type="gramEnd"/>
    </w:p>
    <w:p w14:paraId="078111FD" w14:textId="77777777" w:rsidR="001A0F78" w:rsidRDefault="00651F90" w:rsidP="00052F2D">
      <w:pPr>
        <w:pStyle w:val="ListParagraph"/>
        <w:numPr>
          <w:ilvl w:val="0"/>
          <w:numId w:val="63"/>
        </w:numPr>
        <w:tabs>
          <w:tab w:val="left" w:pos="9780"/>
        </w:tabs>
        <w:spacing w:before="1"/>
        <w:ind w:right="-115"/>
        <w:rPr>
          <w:rFonts w:ascii="Calibri" w:hAnsi="Calibri" w:cs="Calibri"/>
          <w:bCs/>
        </w:rPr>
      </w:pPr>
      <w:r w:rsidRPr="001A0F78">
        <w:rPr>
          <w:rFonts w:ascii="Calibri" w:hAnsi="Calibri" w:cs="Calibri"/>
          <w:bCs/>
        </w:rPr>
        <w:t>The investment according to investment objective of a Portfolio may result in concentration of investments in a specific security / sector/ issuer, which may expose the Portfolio to risk arising out of non-diversification. Further, the portfolio with investment objective to invest in a specific sector / industry would be exposed to risk associated with such sector / industry and its performance will be dependent on performance of such sector / industry. Similarly, the portfolios with investment objective to have larger exposure to certain market capitalization buckets, would be exposed to risk associated with underperformance of those relevant market capitalization buckets. Moreover, from the style orientation perspective, concentrated exposure to value or growth stocks based on the requirement of the mandate/strategy may also result in risk associated with this factor.</w:t>
      </w:r>
    </w:p>
    <w:p w14:paraId="2D2E9D9A" w14:textId="77777777" w:rsidR="001A0F78" w:rsidRDefault="001A0F78" w:rsidP="001A0F78">
      <w:pPr>
        <w:pStyle w:val="ListParagraph"/>
        <w:tabs>
          <w:tab w:val="left" w:pos="9780"/>
        </w:tabs>
        <w:spacing w:before="1"/>
        <w:ind w:left="1712" w:right="258" w:firstLine="0"/>
        <w:rPr>
          <w:rFonts w:ascii="Calibri" w:hAnsi="Calibri" w:cs="Calibri"/>
          <w:bCs/>
        </w:rPr>
      </w:pPr>
    </w:p>
    <w:p w14:paraId="4700B2A1" w14:textId="50ECB3FD" w:rsidR="00651F90" w:rsidRPr="001A0F78" w:rsidRDefault="001A0F78" w:rsidP="001A0F78">
      <w:pPr>
        <w:pStyle w:val="Heading1"/>
        <w:numPr>
          <w:ilvl w:val="1"/>
          <w:numId w:val="6"/>
        </w:numPr>
        <w:ind w:left="851" w:right="258" w:hanging="491"/>
        <w:rPr>
          <w:rFonts w:ascii="Calibri" w:hAnsi="Calibri" w:cs="Calibri"/>
        </w:rPr>
      </w:pPr>
      <w:r>
        <w:rPr>
          <w:rFonts w:ascii="Calibri" w:hAnsi="Calibri" w:cs="Calibri"/>
        </w:rPr>
        <w:t>R</w:t>
      </w:r>
      <w:r w:rsidRPr="001A0F78">
        <w:rPr>
          <w:rFonts w:ascii="Calibri" w:hAnsi="Calibri" w:cs="Calibri"/>
        </w:rPr>
        <w:t>i</w:t>
      </w:r>
      <w:r w:rsidR="00651F90" w:rsidRPr="001A0F78">
        <w:rPr>
          <w:rFonts w:ascii="Calibri" w:hAnsi="Calibri" w:cs="Calibri"/>
        </w:rPr>
        <w:t>sk arising out of investment in Associate and Related Party transactions</w:t>
      </w:r>
    </w:p>
    <w:p w14:paraId="06CAAE7C" w14:textId="022F194B" w:rsidR="00651F90" w:rsidRPr="001A0F78" w:rsidRDefault="00651F90" w:rsidP="00052F2D">
      <w:pPr>
        <w:pStyle w:val="ListParagraph"/>
        <w:numPr>
          <w:ilvl w:val="0"/>
          <w:numId w:val="63"/>
        </w:numPr>
        <w:tabs>
          <w:tab w:val="left" w:pos="9780"/>
        </w:tabs>
        <w:spacing w:before="1"/>
        <w:ind w:right="-115"/>
        <w:rPr>
          <w:rFonts w:ascii="Calibri" w:hAnsi="Calibri" w:cs="Calibri"/>
          <w:bCs/>
        </w:rPr>
      </w:pPr>
      <w:r w:rsidRPr="001A0F78">
        <w:rPr>
          <w:rFonts w:ascii="Calibri" w:hAnsi="Calibri" w:cs="Calibri"/>
          <w:bCs/>
        </w:rPr>
        <w:t>All transactions of purchase and sale of securities by portfolio manager and its employees who are directly involved in investment operations shall be disclosed if found having conflict of interest with the transactions in any of the client’s portfolio.</w:t>
      </w:r>
    </w:p>
    <w:p w14:paraId="28946F3D" w14:textId="77777777" w:rsidR="00651F90" w:rsidRPr="001A0F78" w:rsidRDefault="00651F90" w:rsidP="00052F2D">
      <w:pPr>
        <w:pStyle w:val="ListParagraph"/>
        <w:numPr>
          <w:ilvl w:val="0"/>
          <w:numId w:val="63"/>
        </w:numPr>
        <w:tabs>
          <w:tab w:val="left" w:pos="9780"/>
        </w:tabs>
        <w:spacing w:before="1"/>
        <w:ind w:right="-115"/>
        <w:rPr>
          <w:rFonts w:ascii="Calibri" w:hAnsi="Calibri" w:cs="Calibri"/>
          <w:bCs/>
        </w:rPr>
      </w:pPr>
      <w:r w:rsidRPr="001A0F78">
        <w:rPr>
          <w:rFonts w:ascii="Calibri" w:hAnsi="Calibri" w:cs="Calibri"/>
          <w:bCs/>
        </w:rPr>
        <w:t>The Portfolio Manager may utilize the services of its group companies or associates for managing the portfolios of the client. In such scenarios, the Portfolio Manager shall endeavor to mitigate any potential conflict of interest that could arise while dealing with such group companies/associates by ensuring that such dealings are at arm’s length basis.</w:t>
      </w:r>
    </w:p>
    <w:p w14:paraId="617C523C" w14:textId="77777777" w:rsidR="00651F90" w:rsidRPr="001A0F78" w:rsidRDefault="00651F90" w:rsidP="00052F2D">
      <w:pPr>
        <w:pStyle w:val="ListParagraph"/>
        <w:numPr>
          <w:ilvl w:val="0"/>
          <w:numId w:val="63"/>
        </w:numPr>
        <w:tabs>
          <w:tab w:val="left" w:pos="9780"/>
        </w:tabs>
        <w:spacing w:before="1"/>
        <w:ind w:right="-115"/>
        <w:rPr>
          <w:rFonts w:ascii="Calibri" w:hAnsi="Calibri" w:cs="Calibri"/>
          <w:bCs/>
        </w:rPr>
      </w:pPr>
      <w:r w:rsidRPr="001A0F78">
        <w:rPr>
          <w:rFonts w:ascii="Calibri" w:hAnsi="Calibri" w:cs="Calibri"/>
          <w:bCs/>
        </w:rPr>
        <w:t>The Portfolios may invest in its Associates/ Related Parties relating to portfolio management services and thus conflict of interest may arise while investing in securities of the Associates/Related Parties of the Portfolio Manager. Portfolio Manager shall ensure that such transactions shall be purely on arms’ length basis and to the extent and limits permitted under the Regulations. Accordingly, all market risk and investment risk as applicable to securities may also be applicable while investing in securities of the Associates/Related Parties of the Portfolio Manager.</w:t>
      </w:r>
    </w:p>
    <w:p w14:paraId="774E9344" w14:textId="77777777" w:rsidR="008164D2" w:rsidRDefault="008164D2" w:rsidP="001A0F78">
      <w:pPr>
        <w:pStyle w:val="BodyText"/>
        <w:tabs>
          <w:tab w:val="left" w:pos="9780"/>
        </w:tabs>
        <w:spacing w:before="1"/>
        <w:ind w:right="258"/>
        <w:rPr>
          <w:rFonts w:ascii="Calibri" w:hAnsi="Calibri" w:cs="Calibri"/>
        </w:rPr>
      </w:pPr>
    </w:p>
    <w:p w14:paraId="61EAC9AC" w14:textId="77777777" w:rsidR="00CE4FD8" w:rsidRDefault="00CE4FD8" w:rsidP="001A0F78">
      <w:pPr>
        <w:pStyle w:val="BodyText"/>
        <w:tabs>
          <w:tab w:val="left" w:pos="9780"/>
        </w:tabs>
        <w:spacing w:before="1"/>
        <w:ind w:right="258"/>
        <w:rPr>
          <w:rFonts w:ascii="Calibri" w:hAnsi="Calibri" w:cs="Calibri"/>
        </w:rPr>
      </w:pPr>
    </w:p>
    <w:p w14:paraId="6333AC19" w14:textId="77777777" w:rsidR="00CE4FD8" w:rsidRPr="001A0F78" w:rsidRDefault="00CE4FD8" w:rsidP="001A0F78">
      <w:pPr>
        <w:pStyle w:val="BodyText"/>
        <w:tabs>
          <w:tab w:val="left" w:pos="9780"/>
        </w:tabs>
        <w:spacing w:before="1"/>
        <w:ind w:right="258"/>
        <w:rPr>
          <w:rFonts w:ascii="Calibri" w:hAnsi="Calibri" w:cs="Calibri"/>
        </w:rPr>
      </w:pPr>
    </w:p>
    <w:p w14:paraId="234B1FE5" w14:textId="77777777" w:rsidR="003F1C91" w:rsidRDefault="00733AFE" w:rsidP="003F1C91">
      <w:pPr>
        <w:pStyle w:val="Heading1"/>
        <w:numPr>
          <w:ilvl w:val="0"/>
          <w:numId w:val="6"/>
        </w:numPr>
        <w:tabs>
          <w:tab w:val="left" w:pos="667"/>
          <w:tab w:val="left" w:pos="9780"/>
        </w:tabs>
        <w:ind w:right="258"/>
        <w:rPr>
          <w:rFonts w:ascii="Calibri" w:hAnsi="Calibri" w:cs="Calibri"/>
          <w:sz w:val="24"/>
          <w:szCs w:val="24"/>
        </w:rPr>
      </w:pPr>
      <w:r w:rsidRPr="001A0F78">
        <w:rPr>
          <w:rFonts w:ascii="Calibri" w:hAnsi="Calibri" w:cs="Calibri"/>
          <w:sz w:val="24"/>
          <w:szCs w:val="24"/>
        </w:rPr>
        <w:t>Nature of expenses</w:t>
      </w:r>
    </w:p>
    <w:p w14:paraId="60227C80" w14:textId="77777777" w:rsidR="003F1C91" w:rsidRDefault="003F1C91" w:rsidP="003F1C91">
      <w:pPr>
        <w:pStyle w:val="Heading1"/>
        <w:tabs>
          <w:tab w:val="left" w:pos="667"/>
          <w:tab w:val="left" w:pos="9780"/>
        </w:tabs>
        <w:ind w:left="360" w:right="258"/>
        <w:rPr>
          <w:rFonts w:ascii="Calibri" w:hAnsi="Calibri" w:cs="Calibri"/>
          <w:sz w:val="24"/>
          <w:szCs w:val="24"/>
        </w:rPr>
      </w:pPr>
    </w:p>
    <w:p w14:paraId="0F2A0AB1" w14:textId="648CB513" w:rsidR="00863357" w:rsidRPr="00BE5F94" w:rsidRDefault="00863357" w:rsidP="00BE5F94">
      <w:pPr>
        <w:pStyle w:val="Heading1"/>
        <w:numPr>
          <w:ilvl w:val="1"/>
          <w:numId w:val="6"/>
        </w:numPr>
        <w:tabs>
          <w:tab w:val="left" w:pos="667"/>
          <w:tab w:val="left" w:pos="9780"/>
        </w:tabs>
        <w:ind w:right="258"/>
        <w:rPr>
          <w:rFonts w:ascii="Calibri" w:hAnsi="Calibri" w:cs="Calibri"/>
          <w:sz w:val="24"/>
          <w:szCs w:val="24"/>
        </w:rPr>
      </w:pPr>
      <w:r w:rsidRPr="003F1C91">
        <w:rPr>
          <w:rFonts w:ascii="Calibri" w:hAnsi="Calibri" w:cs="Calibri"/>
        </w:rPr>
        <w:t xml:space="preserve">Portfolio Management Fees: </w:t>
      </w:r>
    </w:p>
    <w:p w14:paraId="1F963A26" w14:textId="77777777" w:rsidR="00863357"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Portfolio Management Fees relates to the fee payable by the Client for the Portfolio Management Services offered to the Clients by the Portfolio Manager. This fee is (as a percentage) related to the Net Realizable Value* or NRV of the Portfolio under investment management and may be fixed, variable or a combination of both, as set out in the Agreement. Brief details of the fees are given below: </w:t>
      </w:r>
    </w:p>
    <w:p w14:paraId="1595E2E5" w14:textId="2F4987B8" w:rsidR="00863357" w:rsidRPr="003F1C91" w:rsidRDefault="00863357" w:rsidP="00052F2D">
      <w:pPr>
        <w:pStyle w:val="ListParagraph"/>
        <w:numPr>
          <w:ilvl w:val="1"/>
          <w:numId w:val="42"/>
        </w:numPr>
        <w:tabs>
          <w:tab w:val="left" w:pos="9780"/>
        </w:tabs>
        <w:spacing w:before="1"/>
        <w:ind w:right="27"/>
        <w:rPr>
          <w:rFonts w:ascii="Calibri" w:hAnsi="Calibri" w:cs="Calibri"/>
          <w:bCs/>
        </w:rPr>
      </w:pPr>
      <w:r w:rsidRPr="003F1C91">
        <w:rPr>
          <w:rFonts w:ascii="Calibri" w:hAnsi="Calibri" w:cs="Calibri"/>
          <w:b/>
        </w:rPr>
        <w:t>Fixed management fees</w:t>
      </w:r>
      <w:r w:rsidRPr="003F1C91">
        <w:rPr>
          <w:rFonts w:ascii="Calibri" w:hAnsi="Calibri" w:cs="Calibri"/>
          <w:bCs/>
        </w:rPr>
        <w:t>:</w:t>
      </w:r>
      <w:r w:rsidR="003F1C91">
        <w:rPr>
          <w:rFonts w:ascii="Calibri" w:hAnsi="Calibri" w:cs="Calibri"/>
          <w:bCs/>
        </w:rPr>
        <w:t xml:space="preserve"> </w:t>
      </w:r>
      <w:r w:rsidRPr="003F1C91">
        <w:rPr>
          <w:rFonts w:ascii="Calibri" w:hAnsi="Calibri" w:cs="Calibri"/>
          <w:bCs/>
        </w:rPr>
        <w:t xml:space="preserve">The Fixed Fees are charged to the Client at the end of every calendar Quarter at pre-defined fixed rate on daily weighted average NRV. In the event Client makes any partial or complete withdrawal(s), the Client shall be liable to pay the Fixed Fees thereon on pro rata basis calculated up to and until the date of such withdrawal(s). </w:t>
      </w:r>
    </w:p>
    <w:p w14:paraId="71AD9E57" w14:textId="4147EC8E" w:rsidR="00863357" w:rsidRPr="003F1C91" w:rsidRDefault="00863357" w:rsidP="00052F2D">
      <w:pPr>
        <w:pStyle w:val="ListParagraph"/>
        <w:numPr>
          <w:ilvl w:val="1"/>
          <w:numId w:val="42"/>
        </w:numPr>
        <w:tabs>
          <w:tab w:val="left" w:pos="9780"/>
        </w:tabs>
        <w:spacing w:before="1"/>
        <w:ind w:right="27"/>
        <w:rPr>
          <w:rFonts w:ascii="Calibri" w:hAnsi="Calibri" w:cs="Calibri"/>
          <w:bCs/>
        </w:rPr>
      </w:pPr>
      <w:r w:rsidRPr="003F1C91">
        <w:rPr>
          <w:rFonts w:ascii="Calibri" w:hAnsi="Calibri" w:cs="Calibri"/>
          <w:b/>
        </w:rPr>
        <w:t>Performance Fee</w:t>
      </w:r>
      <w:r w:rsidRPr="003F1C91">
        <w:rPr>
          <w:rFonts w:ascii="Calibri" w:hAnsi="Calibri" w:cs="Calibri"/>
          <w:bCs/>
        </w:rPr>
        <w:t xml:space="preserve">: Frequency of charging Performance Fee varies from 1 year to 3 year and is generally charged on the Client’s anniversary date </w:t>
      </w:r>
    </w:p>
    <w:p w14:paraId="149E9723" w14:textId="7B78FACC" w:rsidR="00863357"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Performance fee is subject to the Portfolio Manager achieving a minimum investment return over and above the hurdle rate (with High water mark principles). In the first instance hurdle rate is applicable on starting NRV and thereafter on the </w:t>
      </w:r>
      <w:proofErr w:type="gramStart"/>
      <w:r w:rsidRPr="003F1C91">
        <w:rPr>
          <w:rFonts w:ascii="Calibri" w:hAnsi="Calibri" w:cs="Calibri"/>
          <w:bCs/>
        </w:rPr>
        <w:t>High Water</w:t>
      </w:r>
      <w:proofErr w:type="gramEnd"/>
      <w:r w:rsidRPr="003F1C91">
        <w:rPr>
          <w:rFonts w:ascii="Calibri" w:hAnsi="Calibri" w:cs="Calibri"/>
          <w:bCs/>
        </w:rPr>
        <w:t xml:space="preserve"> Mark</w:t>
      </w:r>
      <w:r w:rsidR="003F1C91">
        <w:rPr>
          <w:rFonts w:ascii="Calibri" w:hAnsi="Calibri" w:cs="Calibri"/>
          <w:bCs/>
        </w:rPr>
        <w:t xml:space="preserve">. </w:t>
      </w:r>
      <w:r w:rsidRPr="003F1C91">
        <w:rPr>
          <w:rFonts w:ascii="Calibri" w:hAnsi="Calibri" w:cs="Calibri"/>
          <w:bCs/>
        </w:rPr>
        <w:t xml:space="preserve">Performance fee is calculated as below, </w:t>
      </w:r>
    </w:p>
    <w:p w14:paraId="55BC69F7" w14:textId="77777777" w:rsidR="00863357" w:rsidRPr="003F1C91" w:rsidRDefault="00863357" w:rsidP="00052F2D">
      <w:pPr>
        <w:pStyle w:val="ListParagraph"/>
        <w:numPr>
          <w:ilvl w:val="1"/>
          <w:numId w:val="42"/>
        </w:numPr>
        <w:tabs>
          <w:tab w:val="left" w:pos="9780"/>
        </w:tabs>
        <w:spacing w:before="1"/>
        <w:ind w:right="27"/>
        <w:rPr>
          <w:rFonts w:ascii="Calibri" w:hAnsi="Calibri" w:cs="Calibri"/>
          <w:bCs/>
        </w:rPr>
      </w:pPr>
      <w:r w:rsidRPr="003F1C91">
        <w:rPr>
          <w:rFonts w:ascii="Calibri" w:hAnsi="Calibri" w:cs="Calibri"/>
          <w:bCs/>
        </w:rPr>
        <w:t xml:space="preserve">Where hurdle is % Performance Fee = fee % * (Return-Hurdle) (Where in the first instance: Return = NRV (as on the date of calculation of fees)-starting </w:t>
      </w:r>
      <w:proofErr w:type="gramStart"/>
      <w:r w:rsidRPr="003F1C91">
        <w:rPr>
          <w:rFonts w:ascii="Calibri" w:hAnsi="Calibri" w:cs="Calibri"/>
          <w:bCs/>
        </w:rPr>
        <w:t>NAV ;</w:t>
      </w:r>
      <w:proofErr w:type="gramEnd"/>
      <w:r w:rsidRPr="003F1C91">
        <w:rPr>
          <w:rFonts w:ascii="Calibri" w:hAnsi="Calibri" w:cs="Calibri"/>
          <w:bCs/>
        </w:rPr>
        <w:t xml:space="preserve"> and thereafter: Return = NRV (as on the date of calculation of fees)-High water mark).</w:t>
      </w:r>
    </w:p>
    <w:p w14:paraId="0EBB4E1E" w14:textId="19D2E7D7" w:rsidR="00863357" w:rsidRPr="003F1C91" w:rsidRDefault="00863357" w:rsidP="00052F2D">
      <w:pPr>
        <w:pStyle w:val="ListParagraph"/>
        <w:numPr>
          <w:ilvl w:val="1"/>
          <w:numId w:val="42"/>
        </w:numPr>
        <w:tabs>
          <w:tab w:val="left" w:pos="9780"/>
        </w:tabs>
        <w:spacing w:before="1"/>
        <w:ind w:right="27"/>
        <w:rPr>
          <w:rFonts w:ascii="Calibri" w:hAnsi="Calibri" w:cs="Calibri"/>
          <w:bCs/>
        </w:rPr>
      </w:pPr>
      <w:r w:rsidRPr="003F1C91">
        <w:rPr>
          <w:rFonts w:ascii="Calibri" w:hAnsi="Calibri" w:cs="Calibri"/>
          <w:bCs/>
        </w:rPr>
        <w:t>Where hurdle is Nifty Performance Fee = fee% * (X - Y), Where X = Return of the Portfolio, and Y = Notional Nifty Return Where in the first instance,</w:t>
      </w:r>
    </w:p>
    <w:p w14:paraId="5889613F" w14:textId="77777777" w:rsidR="00863357" w:rsidRPr="003F1C91" w:rsidRDefault="00863357" w:rsidP="00052F2D">
      <w:pPr>
        <w:pStyle w:val="ListParagraph"/>
        <w:numPr>
          <w:ilvl w:val="1"/>
          <w:numId w:val="42"/>
        </w:numPr>
        <w:tabs>
          <w:tab w:val="left" w:pos="9780"/>
        </w:tabs>
        <w:spacing w:before="1"/>
        <w:ind w:right="27"/>
        <w:rPr>
          <w:rFonts w:ascii="Calibri" w:hAnsi="Calibri" w:cs="Calibri"/>
          <w:bCs/>
        </w:rPr>
      </w:pPr>
      <w:r w:rsidRPr="003F1C91">
        <w:rPr>
          <w:rFonts w:ascii="Calibri" w:hAnsi="Calibri" w:cs="Calibri"/>
          <w:bCs/>
        </w:rPr>
        <w:t xml:space="preserve">Return of the portfolio = NRV (as on the date of calculation of fees) - Starting NRV and Thereafter: </w:t>
      </w:r>
    </w:p>
    <w:p w14:paraId="2AC5797E" w14:textId="77777777" w:rsidR="00863357" w:rsidRPr="003F1C91" w:rsidRDefault="00863357" w:rsidP="00052F2D">
      <w:pPr>
        <w:pStyle w:val="ListParagraph"/>
        <w:numPr>
          <w:ilvl w:val="1"/>
          <w:numId w:val="42"/>
        </w:numPr>
        <w:tabs>
          <w:tab w:val="left" w:pos="9780"/>
        </w:tabs>
        <w:spacing w:before="1"/>
        <w:ind w:right="27"/>
        <w:rPr>
          <w:rFonts w:ascii="Calibri" w:hAnsi="Calibri" w:cs="Calibri"/>
          <w:bCs/>
        </w:rPr>
      </w:pPr>
      <w:r w:rsidRPr="003F1C91">
        <w:rPr>
          <w:rFonts w:ascii="Calibri" w:hAnsi="Calibri" w:cs="Calibri"/>
          <w:bCs/>
        </w:rPr>
        <w:t xml:space="preserve">Return of the portfolio = NRV (as on the date of calculation of fees)- High Water Mark] </w:t>
      </w:r>
    </w:p>
    <w:p w14:paraId="192E0B8E" w14:textId="7D6416AA" w:rsidR="00863357" w:rsidRPr="003F1C91" w:rsidRDefault="00863357" w:rsidP="00052F2D">
      <w:pPr>
        <w:pStyle w:val="ListParagraph"/>
        <w:numPr>
          <w:ilvl w:val="1"/>
          <w:numId w:val="42"/>
        </w:numPr>
        <w:tabs>
          <w:tab w:val="left" w:pos="9780"/>
        </w:tabs>
        <w:spacing w:before="1"/>
        <w:ind w:right="27"/>
        <w:rPr>
          <w:rFonts w:ascii="Calibri" w:hAnsi="Calibri" w:cs="Calibri"/>
          <w:bCs/>
        </w:rPr>
      </w:pPr>
      <w:r w:rsidRPr="003F1C91">
        <w:rPr>
          <w:rFonts w:ascii="Calibri" w:hAnsi="Calibri" w:cs="Calibri"/>
          <w:bCs/>
        </w:rPr>
        <w:lastRenderedPageBreak/>
        <w:t xml:space="preserve">In the event Client makes any partial or complete withdrawal(s), the Client shall be liable to pay </w:t>
      </w:r>
    </w:p>
    <w:p w14:paraId="4D39ABDF" w14:textId="0EEB3F4C" w:rsidR="00863357" w:rsidRPr="003F1C91" w:rsidRDefault="003F1C91" w:rsidP="00052F2D">
      <w:pPr>
        <w:pStyle w:val="ListParagraph"/>
        <w:numPr>
          <w:ilvl w:val="0"/>
          <w:numId w:val="42"/>
        </w:numPr>
        <w:tabs>
          <w:tab w:val="left" w:pos="9780"/>
        </w:tabs>
        <w:spacing w:before="1"/>
        <w:ind w:right="27"/>
        <w:rPr>
          <w:rFonts w:ascii="Calibri" w:hAnsi="Calibri" w:cs="Calibri"/>
          <w:bCs/>
        </w:rPr>
      </w:pPr>
      <w:r>
        <w:rPr>
          <w:rFonts w:ascii="Calibri" w:hAnsi="Calibri" w:cs="Calibri"/>
          <w:bCs/>
        </w:rPr>
        <w:t>T</w:t>
      </w:r>
      <w:r w:rsidR="00863357" w:rsidRPr="003F1C91">
        <w:rPr>
          <w:rFonts w:ascii="Calibri" w:hAnsi="Calibri" w:cs="Calibri"/>
          <w:bCs/>
        </w:rPr>
        <w:t xml:space="preserve">he Performance Fees thereon on pro rata basis calculated up to and until the date of such withdrawal(s) and the Hurdle rate shall be applicable pro rata. </w:t>
      </w:r>
    </w:p>
    <w:p w14:paraId="283D08DC" w14:textId="5D15E63F" w:rsidR="00863357"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The hurdle rate shall be applicable pro rata in respect of any further sums placed by the Client from the date of such placement till the date of calculating performance fee.</w:t>
      </w:r>
    </w:p>
    <w:p w14:paraId="6EE5DA29" w14:textId="27787D38" w:rsidR="00863357" w:rsidRPr="009B2534"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"Net Realizable Value" or “NRV" means the net realizable value of the Assets and shall be aggregate of (</w:t>
      </w:r>
      <w:proofErr w:type="spellStart"/>
      <w:r w:rsidRPr="003F1C91">
        <w:rPr>
          <w:rFonts w:ascii="Calibri" w:hAnsi="Calibri" w:cs="Calibri"/>
          <w:bCs/>
        </w:rPr>
        <w:t>i</w:t>
      </w:r>
      <w:proofErr w:type="spellEnd"/>
      <w:r w:rsidRPr="003F1C91">
        <w:rPr>
          <w:rFonts w:ascii="Calibri" w:hAnsi="Calibri" w:cs="Calibri"/>
          <w:bCs/>
        </w:rPr>
        <w:t>) the amount of cash in the Bank Account and (ii) the value of the Client Securities calculated as per the Securities Valuation Policy of the company on the end of any day, net of the liabilities accrued in the Portfolio.</w:t>
      </w:r>
    </w:p>
    <w:p w14:paraId="1FAD1180" w14:textId="4D850BFA" w:rsidR="00863357" w:rsidRPr="009B2534" w:rsidRDefault="00863357" w:rsidP="00052F2D">
      <w:pPr>
        <w:pStyle w:val="Heading1"/>
        <w:numPr>
          <w:ilvl w:val="3"/>
          <w:numId w:val="64"/>
        </w:numPr>
        <w:tabs>
          <w:tab w:val="left" w:pos="667"/>
          <w:tab w:val="left" w:pos="9780"/>
        </w:tabs>
        <w:ind w:right="27"/>
        <w:rPr>
          <w:rFonts w:ascii="Calibri" w:hAnsi="Calibri" w:cs="Calibri"/>
          <w:b w:val="0"/>
          <w:bCs w:val="0"/>
        </w:rPr>
      </w:pPr>
      <w:r w:rsidRPr="00BE5F94">
        <w:rPr>
          <w:rFonts w:ascii="Calibri" w:hAnsi="Calibri" w:cs="Calibri"/>
        </w:rPr>
        <w:t>Exit fee</w:t>
      </w:r>
      <w:r w:rsidRPr="009B2534">
        <w:rPr>
          <w:rFonts w:ascii="Calibri" w:hAnsi="Calibri" w:cs="Calibri"/>
          <w:b w:val="0"/>
          <w:bCs w:val="0"/>
        </w:rPr>
        <w:t xml:space="preserve">: </w:t>
      </w:r>
    </w:p>
    <w:p w14:paraId="3B47984B" w14:textId="0DF6FE97" w:rsidR="00863357"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Applicable on any withdrawal(s) from the Portfolio before the completion of the specified period as per Agreement. </w:t>
      </w:r>
    </w:p>
    <w:p w14:paraId="34DEB6FB" w14:textId="5791A3C5" w:rsidR="00863357"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This fee is charged on partial and full withdrawals </w:t>
      </w:r>
    </w:p>
    <w:p w14:paraId="13A5024E" w14:textId="0944B042" w:rsidR="00863357"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On partial withdrawal, fee is charged on the day of corpus withdrawal. </w:t>
      </w:r>
    </w:p>
    <w:p w14:paraId="6027A87E" w14:textId="2B2A98D6" w:rsidR="009403C1"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On full withdrawal, fee is charged on the date when account is marked as closed. </w:t>
      </w:r>
    </w:p>
    <w:p w14:paraId="08A8489E" w14:textId="77777777" w:rsidR="009403C1" w:rsidRPr="001A0F78" w:rsidRDefault="009403C1" w:rsidP="00052F2D">
      <w:pPr>
        <w:pStyle w:val="Heading1"/>
        <w:tabs>
          <w:tab w:val="left" w:pos="703"/>
          <w:tab w:val="left" w:pos="9780"/>
        </w:tabs>
        <w:ind w:left="1415" w:right="27"/>
        <w:rPr>
          <w:rFonts w:ascii="Calibri" w:hAnsi="Calibri" w:cs="Calibri"/>
          <w:b w:val="0"/>
          <w:bCs w:val="0"/>
        </w:rPr>
      </w:pPr>
    </w:p>
    <w:p w14:paraId="15FFAD97" w14:textId="57C4BF10" w:rsidR="00863357" w:rsidRPr="001A0F78" w:rsidRDefault="00863357" w:rsidP="00052F2D">
      <w:pPr>
        <w:pStyle w:val="Heading1"/>
        <w:numPr>
          <w:ilvl w:val="1"/>
          <w:numId w:val="6"/>
        </w:numPr>
        <w:tabs>
          <w:tab w:val="left" w:pos="667"/>
          <w:tab w:val="left" w:pos="9780"/>
        </w:tabs>
        <w:ind w:right="27"/>
        <w:rPr>
          <w:rFonts w:ascii="Calibri" w:hAnsi="Calibri" w:cs="Calibri"/>
        </w:rPr>
      </w:pPr>
      <w:r w:rsidRPr="001A0F78">
        <w:rPr>
          <w:rFonts w:ascii="Calibri" w:hAnsi="Calibri" w:cs="Calibri"/>
        </w:rPr>
        <w:t xml:space="preserve">Depository &amp; Custodian charges: </w:t>
      </w:r>
    </w:p>
    <w:p w14:paraId="3670306F" w14:textId="4C25E912" w:rsidR="009403C1"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These charges relate to opening and maintenance of Depository Accounts (wherever required), dematerialization of scrips and their transfer charges in connection with the operation and management of the Client's Portfolio account. </w:t>
      </w:r>
    </w:p>
    <w:p w14:paraId="02CB0C51" w14:textId="656B2816" w:rsidR="009403C1"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These charges are accrued and charged to Clients at actuals on monthly basis. </w:t>
      </w:r>
    </w:p>
    <w:p w14:paraId="2F822EE2" w14:textId="5AEDB7F2" w:rsidR="009403C1"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The Custodians charge the Portfolio Manager based on rates negotiated with </w:t>
      </w:r>
      <w:proofErr w:type="gramStart"/>
      <w:r w:rsidRPr="003F1C91">
        <w:rPr>
          <w:rFonts w:ascii="Calibri" w:hAnsi="Calibri" w:cs="Calibri"/>
          <w:bCs/>
        </w:rPr>
        <w:t>them .</w:t>
      </w:r>
      <w:proofErr w:type="gramEnd"/>
      <w:r w:rsidRPr="003F1C91">
        <w:rPr>
          <w:rFonts w:ascii="Calibri" w:hAnsi="Calibri" w:cs="Calibri"/>
          <w:bCs/>
        </w:rPr>
        <w:t xml:space="preserve"> </w:t>
      </w:r>
    </w:p>
    <w:p w14:paraId="3DC0D9B3" w14:textId="6CB6A497" w:rsidR="009403C1"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The indicative rates are given in the table below.</w:t>
      </w:r>
    </w:p>
    <w:p w14:paraId="7D2E2A0F" w14:textId="77777777" w:rsidR="009403C1" w:rsidRPr="001A0F78" w:rsidRDefault="009403C1" w:rsidP="00052F2D">
      <w:pPr>
        <w:pStyle w:val="Heading1"/>
        <w:tabs>
          <w:tab w:val="left" w:pos="703"/>
          <w:tab w:val="left" w:pos="9780"/>
        </w:tabs>
        <w:ind w:left="1415" w:right="27"/>
        <w:rPr>
          <w:rFonts w:ascii="Calibri" w:hAnsi="Calibri" w:cs="Calibri"/>
          <w:b w:val="0"/>
          <w:bCs w:val="0"/>
        </w:rPr>
      </w:pPr>
    </w:p>
    <w:p w14:paraId="028353EF" w14:textId="17C81D5D" w:rsidR="009403C1" w:rsidRPr="001A0F78" w:rsidRDefault="00863357" w:rsidP="00052F2D">
      <w:pPr>
        <w:pStyle w:val="Heading1"/>
        <w:numPr>
          <w:ilvl w:val="1"/>
          <w:numId w:val="6"/>
        </w:numPr>
        <w:tabs>
          <w:tab w:val="left" w:pos="667"/>
          <w:tab w:val="left" w:pos="9780"/>
        </w:tabs>
        <w:ind w:right="27"/>
        <w:rPr>
          <w:rFonts w:ascii="Calibri" w:hAnsi="Calibri" w:cs="Calibri"/>
        </w:rPr>
      </w:pPr>
      <w:r w:rsidRPr="001A0F78">
        <w:rPr>
          <w:rFonts w:ascii="Calibri" w:hAnsi="Calibri" w:cs="Calibri"/>
        </w:rPr>
        <w:t xml:space="preserve">Brokerage and transaction costs: </w:t>
      </w:r>
    </w:p>
    <w:p w14:paraId="4EAD55E4" w14:textId="2BA17255" w:rsidR="009403C1"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These costs relate to charges payable to the broker for execution of transactions on the stock exchange or otherwise on purchase and sale of shares, bonds, debentures, units, and other instruments. </w:t>
      </w:r>
    </w:p>
    <w:p w14:paraId="630A4398" w14:textId="3E70FDDD" w:rsidR="009403C1"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These charges are on actual basis as charged by the broker. </w:t>
      </w:r>
    </w:p>
    <w:p w14:paraId="41317CC1" w14:textId="0FC7E2C7" w:rsidR="009403C1" w:rsidRP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The brokers charge the Portfolio Manager on each transaction and the same is passed on to the Client as a part of transaction cost and is included in cost of investment. </w:t>
      </w:r>
    </w:p>
    <w:p w14:paraId="449247B9" w14:textId="77777777" w:rsidR="003F1C91" w:rsidRDefault="00863357"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The indicative rates are given in the table below</w:t>
      </w:r>
    </w:p>
    <w:p w14:paraId="40846AFB" w14:textId="7D0F0726" w:rsidR="009403C1" w:rsidRPr="003F1C91" w:rsidRDefault="009403C1"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rPr>
        <w:t xml:space="preserve">Registrar and transfer agent fee: NIL </w:t>
      </w:r>
    </w:p>
    <w:p w14:paraId="4886C89C" w14:textId="77777777" w:rsidR="009403C1" w:rsidRPr="001A0F78" w:rsidRDefault="009403C1" w:rsidP="00052F2D">
      <w:pPr>
        <w:pStyle w:val="Heading1"/>
        <w:tabs>
          <w:tab w:val="left" w:pos="703"/>
          <w:tab w:val="left" w:pos="9780"/>
        </w:tabs>
        <w:ind w:left="1415" w:right="27"/>
        <w:rPr>
          <w:rFonts w:ascii="Calibri" w:hAnsi="Calibri" w:cs="Calibri"/>
          <w:b w:val="0"/>
          <w:bCs w:val="0"/>
        </w:rPr>
      </w:pPr>
    </w:p>
    <w:p w14:paraId="16CA9225" w14:textId="54CA72D8" w:rsidR="009403C1" w:rsidRPr="003F1C91" w:rsidRDefault="009403C1" w:rsidP="00052F2D">
      <w:pPr>
        <w:pStyle w:val="Heading1"/>
        <w:numPr>
          <w:ilvl w:val="1"/>
          <w:numId w:val="6"/>
        </w:numPr>
        <w:tabs>
          <w:tab w:val="left" w:pos="667"/>
          <w:tab w:val="left" w:pos="9780"/>
        </w:tabs>
        <w:ind w:right="27"/>
        <w:rPr>
          <w:rFonts w:ascii="Calibri" w:hAnsi="Calibri" w:cs="Calibri"/>
        </w:rPr>
      </w:pPr>
      <w:r w:rsidRPr="001A0F78">
        <w:rPr>
          <w:rFonts w:ascii="Calibri" w:hAnsi="Calibri" w:cs="Calibri"/>
        </w:rPr>
        <w:t>Miscellaneous Expenses</w:t>
      </w:r>
      <w:r w:rsidRPr="003F1C91">
        <w:rPr>
          <w:rFonts w:ascii="Calibri" w:hAnsi="Calibri" w:cs="Calibri"/>
        </w:rPr>
        <w:t xml:space="preserve">: </w:t>
      </w:r>
    </w:p>
    <w:p w14:paraId="70E34C06" w14:textId="5474C5B8" w:rsidR="009403C1" w:rsidRPr="003F1C91" w:rsidRDefault="009403C1" w:rsidP="00052F2D">
      <w:pPr>
        <w:pStyle w:val="ListParagraph"/>
        <w:numPr>
          <w:ilvl w:val="0"/>
          <w:numId w:val="42"/>
        </w:numPr>
        <w:tabs>
          <w:tab w:val="left" w:pos="9780"/>
        </w:tabs>
        <w:spacing w:before="1"/>
        <w:ind w:right="27"/>
        <w:rPr>
          <w:rFonts w:ascii="Calibri" w:hAnsi="Calibri" w:cs="Calibri"/>
          <w:bCs/>
        </w:rPr>
      </w:pPr>
      <w:r w:rsidRPr="003F1C91">
        <w:rPr>
          <w:rFonts w:ascii="Calibri" w:hAnsi="Calibri" w:cs="Calibri"/>
          <w:bCs/>
        </w:rPr>
        <w:t xml:space="preserve">Expenses in connection with, operation of bank accounts, documentation, Auditing and certification such as stamp duty attestations, notary, legal services, goods and service tax, insurance charges and any other outsourcing/administrative charges, etc. All charges are on an actual basis </w:t>
      </w:r>
    </w:p>
    <w:p w14:paraId="0CA2F263" w14:textId="2B7923A7" w:rsidR="001324C0" w:rsidRDefault="003F1C91" w:rsidP="00052F2D">
      <w:pPr>
        <w:pStyle w:val="ListParagraph"/>
        <w:numPr>
          <w:ilvl w:val="0"/>
          <w:numId w:val="42"/>
        </w:numPr>
        <w:tabs>
          <w:tab w:val="left" w:pos="9780"/>
        </w:tabs>
        <w:spacing w:before="1"/>
        <w:ind w:right="27"/>
        <w:rPr>
          <w:rFonts w:ascii="Calibri" w:hAnsi="Calibri" w:cs="Calibri"/>
        </w:rPr>
      </w:pPr>
      <w:r w:rsidRPr="007C55AD">
        <w:rPr>
          <w:rFonts w:ascii="Calibri" w:hAnsi="Calibri" w:cs="Calibri"/>
          <w:bCs/>
        </w:rPr>
        <w:t>T</w:t>
      </w:r>
      <w:r w:rsidR="009403C1" w:rsidRPr="007C55AD">
        <w:rPr>
          <w:rFonts w:ascii="Calibri" w:hAnsi="Calibri" w:cs="Calibri"/>
          <w:bCs/>
        </w:rPr>
        <w:t xml:space="preserve">he indicative rates are given in the table </w:t>
      </w:r>
      <w:proofErr w:type="gramStart"/>
      <w:r w:rsidR="009403C1" w:rsidRPr="007C55AD">
        <w:rPr>
          <w:rFonts w:ascii="Calibri" w:hAnsi="Calibri" w:cs="Calibri"/>
          <w:bCs/>
        </w:rPr>
        <w:t>below</w:t>
      </w:r>
      <w:r w:rsidRPr="007C55AD">
        <w:rPr>
          <w:rFonts w:ascii="Calibri" w:hAnsi="Calibri" w:cs="Calibri"/>
          <w:bCs/>
        </w:rPr>
        <w:t>,</w:t>
      </w:r>
      <w:proofErr w:type="gramEnd"/>
      <w:r w:rsidRPr="007C55AD">
        <w:rPr>
          <w:rFonts w:ascii="Calibri" w:hAnsi="Calibri" w:cs="Calibri"/>
          <w:bCs/>
        </w:rPr>
        <w:t xml:space="preserve"> </w:t>
      </w:r>
      <w:r w:rsidRPr="007C55AD">
        <w:rPr>
          <w:rFonts w:ascii="Calibri" w:hAnsi="Calibri" w:cs="Calibri"/>
        </w:rPr>
        <w:t>a</w:t>
      </w:r>
      <w:r w:rsidR="009403C1" w:rsidRPr="007C55AD">
        <w:rPr>
          <w:rFonts w:ascii="Calibri" w:hAnsi="Calibri" w:cs="Calibri"/>
        </w:rPr>
        <w:t>n approximate range of fee and expenses that may be charged to Clients are indicated below. It may be noted that the exact charge may vary depending upon the time and the exact nature of the services that is provided to Clients.</w:t>
      </w:r>
    </w:p>
    <w:p w14:paraId="3733C20B" w14:textId="77777777" w:rsidR="00BE5F94" w:rsidRDefault="00BE5F94" w:rsidP="00052F2D">
      <w:pPr>
        <w:tabs>
          <w:tab w:val="left" w:pos="9780"/>
        </w:tabs>
        <w:spacing w:before="1"/>
        <w:ind w:right="27"/>
        <w:rPr>
          <w:rFonts w:ascii="Calibri" w:hAnsi="Calibri" w:cs="Calibri"/>
        </w:rPr>
      </w:pPr>
    </w:p>
    <w:p w14:paraId="176147AD" w14:textId="5CFDB8AF" w:rsidR="009403C1" w:rsidRPr="00C34136" w:rsidRDefault="009403C1" w:rsidP="009B2534">
      <w:pPr>
        <w:tabs>
          <w:tab w:val="left" w:pos="9780"/>
        </w:tabs>
        <w:spacing w:before="1"/>
        <w:ind w:left="567" w:right="258"/>
        <w:rPr>
          <w:rFonts w:ascii="Calibri" w:hAnsi="Calibri" w:cs="Calibri"/>
          <w:b/>
          <w:bCs/>
        </w:rPr>
      </w:pPr>
      <w:r w:rsidRPr="00C34136">
        <w:rPr>
          <w:rFonts w:ascii="Calibri" w:hAnsi="Calibri" w:cs="Calibri"/>
          <w:b/>
          <w:bCs/>
        </w:rPr>
        <w:t xml:space="preserve">Portfolio Management Fees: </w:t>
      </w:r>
    </w:p>
    <w:p w14:paraId="49CD681E" w14:textId="77777777" w:rsidR="009337EB" w:rsidRPr="007C55AD" w:rsidRDefault="009403C1" w:rsidP="001A0F78">
      <w:pPr>
        <w:pStyle w:val="Heading1"/>
        <w:tabs>
          <w:tab w:val="left" w:pos="703"/>
          <w:tab w:val="left" w:pos="9780"/>
        </w:tabs>
        <w:ind w:left="1415" w:right="258"/>
        <w:rPr>
          <w:rFonts w:ascii="Calibri" w:hAnsi="Calibri" w:cs="Calibri"/>
        </w:rPr>
      </w:pPr>
      <w:r w:rsidRPr="007C55AD">
        <w:rPr>
          <w:rFonts w:ascii="Calibri" w:hAnsi="Calibri" w:cs="Calibri"/>
        </w:rPr>
        <w:t xml:space="preserve"> </w:t>
      </w:r>
    </w:p>
    <w:tbl>
      <w:tblPr>
        <w:tblW w:w="9876" w:type="dxa"/>
        <w:tblInd w:w="609" w:type="dxa"/>
        <w:tblLook w:val="04A0" w:firstRow="1" w:lastRow="0" w:firstColumn="1" w:lastColumn="0" w:noHBand="0" w:noVBand="1"/>
      </w:tblPr>
      <w:tblGrid>
        <w:gridCol w:w="1452"/>
        <w:gridCol w:w="3095"/>
        <w:gridCol w:w="5329"/>
      </w:tblGrid>
      <w:tr w:rsidR="007C55AD" w:rsidRPr="007C55AD" w14:paraId="33898A27" w14:textId="77777777" w:rsidTr="00052F2D">
        <w:trPr>
          <w:trHeight w:val="451"/>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201CB0" w14:textId="77777777" w:rsidR="009337EB" w:rsidRPr="007C55AD" w:rsidRDefault="009337EB" w:rsidP="001A0F78">
            <w:pPr>
              <w:widowControl/>
              <w:autoSpaceDE/>
              <w:autoSpaceDN/>
              <w:jc w:val="center"/>
              <w:rPr>
                <w:rFonts w:ascii="Calibri" w:eastAsia="Times New Roman" w:hAnsi="Calibri" w:cs="Calibri"/>
                <w:b/>
                <w:bCs/>
                <w:lang w:val="en-IN" w:eastAsia="en-IN"/>
              </w:rPr>
            </w:pPr>
            <w:r w:rsidRPr="007C55AD">
              <w:rPr>
                <w:rFonts w:ascii="Calibri" w:eastAsia="Times New Roman" w:hAnsi="Calibri" w:cs="Calibri"/>
                <w:b/>
                <w:bCs/>
                <w:lang w:val="en-IN" w:eastAsia="en-IN"/>
              </w:rPr>
              <w:t>Nature of Fee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2F98B51" w14:textId="77777777" w:rsidR="009337EB" w:rsidRPr="007C55AD" w:rsidRDefault="009337EB" w:rsidP="001A0F78">
            <w:pPr>
              <w:widowControl/>
              <w:autoSpaceDE/>
              <w:autoSpaceDN/>
              <w:jc w:val="center"/>
              <w:rPr>
                <w:rFonts w:ascii="Calibri" w:eastAsia="Times New Roman" w:hAnsi="Calibri" w:cs="Calibri"/>
                <w:b/>
                <w:bCs/>
                <w:lang w:val="en-IN" w:eastAsia="en-IN"/>
              </w:rPr>
            </w:pPr>
            <w:r w:rsidRPr="007C55AD">
              <w:rPr>
                <w:rFonts w:ascii="Calibri" w:eastAsia="Times New Roman" w:hAnsi="Calibri" w:cs="Calibri"/>
                <w:b/>
                <w:bCs/>
                <w:lang w:val="en-IN" w:eastAsia="en-IN"/>
              </w:rPr>
              <w:t>Frequency</w:t>
            </w:r>
          </w:p>
        </w:tc>
        <w:tc>
          <w:tcPr>
            <w:tcW w:w="5329" w:type="dxa"/>
            <w:tcBorders>
              <w:top w:val="single" w:sz="4" w:space="0" w:color="auto"/>
              <w:left w:val="nil"/>
              <w:bottom w:val="single" w:sz="4" w:space="0" w:color="auto"/>
              <w:right w:val="single" w:sz="4" w:space="0" w:color="auto"/>
            </w:tcBorders>
            <w:shd w:val="clear" w:color="000000" w:fill="D9D9D9"/>
            <w:vAlign w:val="center"/>
            <w:hideMark/>
          </w:tcPr>
          <w:p w14:paraId="2A62742D" w14:textId="77777777" w:rsidR="009337EB" w:rsidRPr="007C55AD" w:rsidRDefault="009337EB" w:rsidP="001A0F78">
            <w:pPr>
              <w:widowControl/>
              <w:autoSpaceDE/>
              <w:autoSpaceDN/>
              <w:jc w:val="center"/>
              <w:rPr>
                <w:rFonts w:ascii="Calibri" w:eastAsia="Times New Roman" w:hAnsi="Calibri" w:cs="Calibri"/>
                <w:b/>
                <w:bCs/>
                <w:lang w:val="en-IN" w:eastAsia="en-IN"/>
              </w:rPr>
            </w:pPr>
            <w:r w:rsidRPr="007C55AD">
              <w:rPr>
                <w:rFonts w:ascii="Calibri" w:eastAsia="Times New Roman" w:hAnsi="Calibri" w:cs="Calibri"/>
                <w:b/>
                <w:bCs/>
                <w:lang w:val="en-IN" w:eastAsia="en-IN"/>
              </w:rPr>
              <w:t>Approximate Range of Fee</w:t>
            </w:r>
          </w:p>
        </w:tc>
      </w:tr>
      <w:tr w:rsidR="007C55AD" w:rsidRPr="007C55AD" w14:paraId="0CCAE297" w14:textId="77777777" w:rsidTr="00052F2D">
        <w:trPr>
          <w:trHeight w:val="519"/>
        </w:trPr>
        <w:tc>
          <w:tcPr>
            <w:tcW w:w="0" w:type="auto"/>
            <w:tcBorders>
              <w:top w:val="nil"/>
              <w:left w:val="single" w:sz="4" w:space="0" w:color="auto"/>
              <w:bottom w:val="single" w:sz="4" w:space="0" w:color="auto"/>
              <w:right w:val="single" w:sz="4" w:space="0" w:color="auto"/>
            </w:tcBorders>
            <w:vAlign w:val="center"/>
            <w:hideMark/>
          </w:tcPr>
          <w:p w14:paraId="57EDA612"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Fixed fees</w:t>
            </w:r>
          </w:p>
        </w:tc>
        <w:tc>
          <w:tcPr>
            <w:tcW w:w="0" w:type="auto"/>
            <w:tcBorders>
              <w:top w:val="nil"/>
              <w:left w:val="nil"/>
              <w:bottom w:val="single" w:sz="4" w:space="0" w:color="auto"/>
              <w:right w:val="single" w:sz="4" w:space="0" w:color="auto"/>
            </w:tcBorders>
            <w:vAlign w:val="center"/>
            <w:hideMark/>
          </w:tcPr>
          <w:p w14:paraId="5308F307"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End of every calendar quarter OR on withdrawal whichever is earlier</w:t>
            </w:r>
          </w:p>
        </w:tc>
        <w:tc>
          <w:tcPr>
            <w:tcW w:w="5329" w:type="dxa"/>
            <w:tcBorders>
              <w:top w:val="nil"/>
              <w:left w:val="nil"/>
              <w:bottom w:val="single" w:sz="4" w:space="0" w:color="auto"/>
              <w:right w:val="single" w:sz="4" w:space="0" w:color="auto"/>
            </w:tcBorders>
            <w:vAlign w:val="center"/>
            <w:hideMark/>
          </w:tcPr>
          <w:p w14:paraId="1960425D" w14:textId="532F7E4A"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 xml:space="preserve">0% to 2.5% </w:t>
            </w:r>
            <w:proofErr w:type="spellStart"/>
            <w:r w:rsidRPr="007C55AD">
              <w:rPr>
                <w:rFonts w:ascii="Calibri" w:eastAsia="Times New Roman" w:hAnsi="Calibri" w:cs="Calibri"/>
                <w:lang w:val="en-IN" w:eastAsia="en-IN"/>
              </w:rPr>
              <w:t>p.a</w:t>
            </w:r>
            <w:proofErr w:type="spellEnd"/>
            <w:r w:rsidRPr="007C55AD">
              <w:rPr>
                <w:rFonts w:ascii="Calibri" w:eastAsia="Times New Roman" w:hAnsi="Calibri" w:cs="Calibri"/>
                <w:lang w:val="en-IN" w:eastAsia="en-IN"/>
              </w:rPr>
              <w:t xml:space="preserve"> </w:t>
            </w:r>
          </w:p>
        </w:tc>
      </w:tr>
      <w:tr w:rsidR="007C55AD" w:rsidRPr="007C55AD" w14:paraId="2F1280CB" w14:textId="77777777" w:rsidTr="00052F2D">
        <w:trPr>
          <w:trHeight w:val="1451"/>
        </w:trPr>
        <w:tc>
          <w:tcPr>
            <w:tcW w:w="0" w:type="auto"/>
            <w:tcBorders>
              <w:top w:val="nil"/>
              <w:left w:val="single" w:sz="4" w:space="0" w:color="auto"/>
              <w:bottom w:val="single" w:sz="4" w:space="0" w:color="auto"/>
              <w:right w:val="single" w:sz="4" w:space="0" w:color="auto"/>
            </w:tcBorders>
            <w:vAlign w:val="center"/>
            <w:hideMark/>
          </w:tcPr>
          <w:p w14:paraId="26FB5A35"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lastRenderedPageBreak/>
              <w:t>Performance Fee</w:t>
            </w:r>
          </w:p>
        </w:tc>
        <w:tc>
          <w:tcPr>
            <w:tcW w:w="0" w:type="auto"/>
            <w:tcBorders>
              <w:top w:val="nil"/>
              <w:left w:val="nil"/>
              <w:bottom w:val="single" w:sz="4" w:space="0" w:color="auto"/>
              <w:right w:val="single" w:sz="4" w:space="0" w:color="auto"/>
            </w:tcBorders>
            <w:vAlign w:val="center"/>
            <w:hideMark/>
          </w:tcPr>
          <w:p w14:paraId="13C0674B"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Varies from 1 year to 3 years and is generally charged on Client’s anniversary date and on complete withdrawal</w:t>
            </w:r>
          </w:p>
        </w:tc>
        <w:tc>
          <w:tcPr>
            <w:tcW w:w="5329" w:type="dxa"/>
            <w:tcBorders>
              <w:top w:val="nil"/>
              <w:left w:val="nil"/>
              <w:bottom w:val="single" w:sz="4" w:space="0" w:color="auto"/>
              <w:right w:val="single" w:sz="4" w:space="0" w:color="auto"/>
            </w:tcBorders>
            <w:vAlign w:val="center"/>
            <w:hideMark/>
          </w:tcPr>
          <w:p w14:paraId="57475906" w14:textId="68E173C3"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 xml:space="preserve">Between 15% to 25%, subject to the Portfolio Manager achieving a minimum investment return over and above the hurdle rate (with High water mark principles) </w:t>
            </w:r>
          </w:p>
        </w:tc>
      </w:tr>
      <w:tr w:rsidR="007C55AD" w:rsidRPr="007C55AD" w14:paraId="76D488D1" w14:textId="77777777" w:rsidTr="00052F2D">
        <w:trPr>
          <w:trHeight w:val="1038"/>
        </w:trPr>
        <w:tc>
          <w:tcPr>
            <w:tcW w:w="0" w:type="auto"/>
            <w:tcBorders>
              <w:top w:val="nil"/>
              <w:left w:val="single" w:sz="4" w:space="0" w:color="auto"/>
              <w:bottom w:val="single" w:sz="4" w:space="0" w:color="auto"/>
              <w:right w:val="single" w:sz="4" w:space="0" w:color="auto"/>
            </w:tcBorders>
            <w:vAlign w:val="center"/>
            <w:hideMark/>
          </w:tcPr>
          <w:p w14:paraId="15B34211"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Exit Fees</w:t>
            </w:r>
          </w:p>
        </w:tc>
        <w:tc>
          <w:tcPr>
            <w:tcW w:w="0" w:type="auto"/>
            <w:tcBorders>
              <w:top w:val="nil"/>
              <w:left w:val="nil"/>
              <w:bottom w:val="single" w:sz="4" w:space="0" w:color="auto"/>
              <w:right w:val="single" w:sz="4" w:space="0" w:color="auto"/>
            </w:tcBorders>
            <w:vAlign w:val="center"/>
            <w:hideMark/>
          </w:tcPr>
          <w:p w14:paraId="18FA46EB"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Applicable on partial and complete withdrawal</w:t>
            </w:r>
          </w:p>
        </w:tc>
        <w:tc>
          <w:tcPr>
            <w:tcW w:w="5329" w:type="dxa"/>
            <w:tcBorders>
              <w:top w:val="nil"/>
              <w:left w:val="nil"/>
              <w:bottom w:val="single" w:sz="4" w:space="0" w:color="auto"/>
              <w:right w:val="single" w:sz="4" w:space="0" w:color="auto"/>
            </w:tcBorders>
            <w:vAlign w:val="center"/>
            <w:hideMark/>
          </w:tcPr>
          <w:p w14:paraId="547F5673"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1st year of investment – up to 3% of redeemed value</w:t>
            </w:r>
            <w:r w:rsidRPr="007C55AD">
              <w:rPr>
                <w:rFonts w:ascii="Calibri" w:eastAsia="Times New Roman" w:hAnsi="Calibri" w:cs="Calibri"/>
                <w:lang w:val="en-IN" w:eastAsia="en-IN"/>
              </w:rPr>
              <w:br/>
              <w:t>2nd year of investment – up to 2% of redeemed value</w:t>
            </w:r>
            <w:r w:rsidRPr="007C55AD">
              <w:rPr>
                <w:rFonts w:ascii="Calibri" w:eastAsia="Times New Roman" w:hAnsi="Calibri" w:cs="Calibri"/>
                <w:lang w:val="en-IN" w:eastAsia="en-IN"/>
              </w:rPr>
              <w:br/>
              <w:t>3rd year of investment – up to 1% of redeemed value</w:t>
            </w:r>
            <w:r w:rsidRPr="007C55AD">
              <w:rPr>
                <w:rFonts w:ascii="Calibri" w:eastAsia="Times New Roman" w:hAnsi="Calibri" w:cs="Calibri"/>
                <w:lang w:val="en-IN" w:eastAsia="en-IN"/>
              </w:rPr>
              <w:br/>
              <w:t>&gt; 3 years – NIL</w:t>
            </w:r>
          </w:p>
        </w:tc>
      </w:tr>
    </w:tbl>
    <w:p w14:paraId="29B2DDC6" w14:textId="755B475B" w:rsidR="009403C1" w:rsidRPr="007C55AD" w:rsidRDefault="009403C1" w:rsidP="001A0F78">
      <w:pPr>
        <w:pStyle w:val="Heading1"/>
        <w:tabs>
          <w:tab w:val="left" w:pos="703"/>
          <w:tab w:val="left" w:pos="9780"/>
        </w:tabs>
        <w:ind w:left="1415" w:right="258"/>
        <w:rPr>
          <w:rFonts w:ascii="Calibri" w:hAnsi="Calibri" w:cs="Calibri"/>
        </w:rPr>
      </w:pPr>
    </w:p>
    <w:p w14:paraId="5539E2A2" w14:textId="58104473" w:rsidR="009337EB" w:rsidRPr="007C55AD" w:rsidRDefault="009337EB" w:rsidP="009B2534">
      <w:pPr>
        <w:pStyle w:val="Heading1"/>
        <w:tabs>
          <w:tab w:val="left" w:pos="703"/>
          <w:tab w:val="left" w:pos="9780"/>
        </w:tabs>
        <w:ind w:left="567" w:right="258"/>
        <w:rPr>
          <w:rFonts w:ascii="Calibri" w:hAnsi="Calibri" w:cs="Calibri"/>
        </w:rPr>
      </w:pPr>
      <w:r w:rsidRPr="007C55AD">
        <w:rPr>
          <w:rFonts w:ascii="Calibri" w:hAnsi="Calibri" w:cs="Calibri"/>
        </w:rPr>
        <w:t>Brokerage charges (excluding STT charges and Other Transaction charges):</w:t>
      </w:r>
    </w:p>
    <w:p w14:paraId="552FE190" w14:textId="7F9CD7C2" w:rsidR="009337EB" w:rsidRPr="00BE5F94" w:rsidRDefault="009337EB" w:rsidP="00052F2D">
      <w:pPr>
        <w:pStyle w:val="Heading1"/>
        <w:tabs>
          <w:tab w:val="left" w:pos="703"/>
          <w:tab w:val="left" w:pos="9780"/>
        </w:tabs>
        <w:ind w:left="567" w:right="27"/>
        <w:rPr>
          <w:rFonts w:ascii="Calibri" w:hAnsi="Calibri" w:cs="Calibri"/>
          <w:b w:val="0"/>
          <w:bCs w:val="0"/>
        </w:rPr>
      </w:pPr>
      <w:r w:rsidRPr="007C55AD">
        <w:rPr>
          <w:rFonts w:ascii="Calibri" w:hAnsi="Calibri" w:cs="Calibri"/>
          <w:b w:val="0"/>
          <w:bCs w:val="0"/>
        </w:rPr>
        <w:t xml:space="preserve">These costs are charged at actuals and which is currently in the range of 0.10% of market rate. STT charges and other charges as collected by stock exchanges such as stamp duty, transaction charges </w:t>
      </w:r>
      <w:proofErr w:type="spellStart"/>
      <w:r w:rsidRPr="007C55AD">
        <w:rPr>
          <w:rFonts w:ascii="Calibri" w:hAnsi="Calibri" w:cs="Calibri"/>
          <w:b w:val="0"/>
          <w:bCs w:val="0"/>
        </w:rPr>
        <w:t>etc</w:t>
      </w:r>
      <w:proofErr w:type="spellEnd"/>
      <w:r w:rsidRPr="007C55AD">
        <w:rPr>
          <w:rFonts w:ascii="Calibri" w:hAnsi="Calibri" w:cs="Calibri"/>
          <w:b w:val="0"/>
          <w:bCs w:val="0"/>
        </w:rPr>
        <w:t xml:space="preserve"> shall be charged at actuals.</w:t>
      </w:r>
    </w:p>
    <w:p w14:paraId="28F17726" w14:textId="77777777" w:rsidR="00661AC3" w:rsidRPr="007C55AD" w:rsidRDefault="00661AC3" w:rsidP="001A0F78">
      <w:pPr>
        <w:pStyle w:val="Heading1"/>
        <w:tabs>
          <w:tab w:val="left" w:pos="703"/>
          <w:tab w:val="left" w:pos="9780"/>
        </w:tabs>
        <w:ind w:left="1415" w:right="258"/>
        <w:rPr>
          <w:rFonts w:ascii="Calibri" w:hAnsi="Calibri" w:cs="Calibri"/>
        </w:rPr>
      </w:pPr>
    </w:p>
    <w:p w14:paraId="79394DC0" w14:textId="2A81CDE8" w:rsidR="009337EB" w:rsidRDefault="009B2534" w:rsidP="009B2534">
      <w:pPr>
        <w:pStyle w:val="Heading1"/>
        <w:tabs>
          <w:tab w:val="left" w:pos="703"/>
          <w:tab w:val="left" w:pos="9780"/>
        </w:tabs>
        <w:ind w:right="258"/>
        <w:rPr>
          <w:rFonts w:ascii="Calibri" w:hAnsi="Calibri" w:cs="Calibri"/>
        </w:rPr>
      </w:pPr>
      <w:r>
        <w:rPr>
          <w:rFonts w:ascii="Calibri" w:hAnsi="Calibri" w:cs="Calibri"/>
        </w:rPr>
        <w:t xml:space="preserve">    </w:t>
      </w:r>
      <w:r w:rsidR="009337EB" w:rsidRPr="007C55AD">
        <w:rPr>
          <w:rFonts w:ascii="Calibri" w:hAnsi="Calibri" w:cs="Calibri"/>
        </w:rPr>
        <w:t>Operating expenses excluding Brokerage</w:t>
      </w:r>
    </w:p>
    <w:p w14:paraId="321AE8B2" w14:textId="77777777" w:rsidR="009B2534" w:rsidRPr="007C55AD" w:rsidRDefault="009B2534" w:rsidP="009B2534">
      <w:pPr>
        <w:pStyle w:val="Heading1"/>
        <w:tabs>
          <w:tab w:val="left" w:pos="703"/>
          <w:tab w:val="left" w:pos="9780"/>
        </w:tabs>
        <w:ind w:right="258"/>
        <w:rPr>
          <w:rFonts w:ascii="Calibri" w:hAnsi="Calibri" w:cs="Calibri"/>
        </w:rPr>
      </w:pPr>
    </w:p>
    <w:tbl>
      <w:tblPr>
        <w:tblW w:w="9923" w:type="dxa"/>
        <w:tblInd w:w="562" w:type="dxa"/>
        <w:tblLook w:val="04A0" w:firstRow="1" w:lastRow="0" w:firstColumn="1" w:lastColumn="0" w:noHBand="0" w:noVBand="1"/>
      </w:tblPr>
      <w:tblGrid>
        <w:gridCol w:w="2291"/>
        <w:gridCol w:w="3003"/>
        <w:gridCol w:w="4629"/>
      </w:tblGrid>
      <w:tr w:rsidR="007C55AD" w:rsidRPr="007C55AD" w14:paraId="3A230F59" w14:textId="77777777" w:rsidTr="00052F2D">
        <w:trPr>
          <w:trHeight w:val="247"/>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CCDC867" w14:textId="77777777" w:rsidR="009337EB" w:rsidRPr="007C55AD" w:rsidRDefault="009337EB" w:rsidP="001A0F78">
            <w:pPr>
              <w:widowControl/>
              <w:autoSpaceDE/>
              <w:autoSpaceDN/>
              <w:jc w:val="center"/>
              <w:rPr>
                <w:rFonts w:ascii="Calibri" w:eastAsia="Times New Roman" w:hAnsi="Calibri" w:cs="Calibri"/>
                <w:b/>
                <w:bCs/>
                <w:lang w:val="en-IN" w:eastAsia="en-IN"/>
              </w:rPr>
            </w:pPr>
            <w:r w:rsidRPr="007C55AD">
              <w:rPr>
                <w:rFonts w:ascii="Calibri" w:eastAsia="Times New Roman" w:hAnsi="Calibri" w:cs="Calibri"/>
                <w:b/>
                <w:bCs/>
                <w:lang w:val="en-IN" w:eastAsia="en-IN"/>
              </w:rPr>
              <w:t>Nature of Fee (Indicative)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D8DDB3B" w14:textId="77777777" w:rsidR="009337EB" w:rsidRPr="007C55AD" w:rsidRDefault="009337EB" w:rsidP="001A0F78">
            <w:pPr>
              <w:widowControl/>
              <w:autoSpaceDE/>
              <w:autoSpaceDN/>
              <w:jc w:val="center"/>
              <w:rPr>
                <w:rFonts w:ascii="Calibri" w:eastAsia="Times New Roman" w:hAnsi="Calibri" w:cs="Calibri"/>
                <w:b/>
                <w:bCs/>
                <w:lang w:val="en-IN" w:eastAsia="en-IN"/>
              </w:rPr>
            </w:pPr>
            <w:r w:rsidRPr="007C55AD">
              <w:rPr>
                <w:rFonts w:ascii="Calibri" w:eastAsia="Times New Roman" w:hAnsi="Calibri" w:cs="Calibri"/>
                <w:b/>
                <w:bCs/>
                <w:lang w:val="en-IN" w:eastAsia="en-IN"/>
              </w:rPr>
              <w:t>Frequency of Charge</w:t>
            </w:r>
          </w:p>
        </w:tc>
        <w:tc>
          <w:tcPr>
            <w:tcW w:w="4629" w:type="dxa"/>
            <w:tcBorders>
              <w:top w:val="single" w:sz="4" w:space="0" w:color="auto"/>
              <w:left w:val="nil"/>
              <w:bottom w:val="single" w:sz="4" w:space="0" w:color="auto"/>
              <w:right w:val="single" w:sz="4" w:space="0" w:color="auto"/>
            </w:tcBorders>
            <w:shd w:val="clear" w:color="000000" w:fill="D9D9D9"/>
            <w:vAlign w:val="center"/>
            <w:hideMark/>
          </w:tcPr>
          <w:p w14:paraId="662028AB" w14:textId="77777777" w:rsidR="009337EB" w:rsidRPr="007C55AD" w:rsidRDefault="009337EB" w:rsidP="001A0F78">
            <w:pPr>
              <w:widowControl/>
              <w:autoSpaceDE/>
              <w:autoSpaceDN/>
              <w:jc w:val="center"/>
              <w:rPr>
                <w:rFonts w:ascii="Calibri" w:eastAsia="Times New Roman" w:hAnsi="Calibri" w:cs="Calibri"/>
                <w:b/>
                <w:bCs/>
                <w:lang w:val="en-IN" w:eastAsia="en-IN"/>
              </w:rPr>
            </w:pPr>
            <w:r w:rsidRPr="007C55AD">
              <w:rPr>
                <w:rFonts w:ascii="Calibri" w:eastAsia="Times New Roman" w:hAnsi="Calibri" w:cs="Calibri"/>
                <w:b/>
                <w:bCs/>
                <w:lang w:val="en-IN" w:eastAsia="en-IN"/>
              </w:rPr>
              <w:t>Approximate Range of Charges</w:t>
            </w:r>
          </w:p>
        </w:tc>
      </w:tr>
      <w:tr w:rsidR="007C55AD" w:rsidRPr="007C55AD" w14:paraId="0D9314B5" w14:textId="77777777" w:rsidTr="00052F2D">
        <w:trPr>
          <w:trHeight w:val="344"/>
        </w:trPr>
        <w:tc>
          <w:tcPr>
            <w:tcW w:w="9923" w:type="dxa"/>
            <w:gridSpan w:val="3"/>
            <w:tcBorders>
              <w:top w:val="nil"/>
              <w:left w:val="single" w:sz="4" w:space="0" w:color="auto"/>
              <w:bottom w:val="single" w:sz="4" w:space="0" w:color="auto"/>
              <w:right w:val="single" w:sz="4" w:space="0" w:color="auto"/>
            </w:tcBorders>
            <w:shd w:val="clear" w:color="000000" w:fill="D9D9D9"/>
            <w:vAlign w:val="center"/>
            <w:hideMark/>
          </w:tcPr>
          <w:p w14:paraId="0E61B06F" w14:textId="3F784216" w:rsidR="00FF411C" w:rsidRPr="007C55AD" w:rsidRDefault="00FF411C" w:rsidP="001A0F78">
            <w:pPr>
              <w:widowControl/>
              <w:autoSpaceDE/>
              <w:autoSpaceDN/>
              <w:jc w:val="center"/>
              <w:rPr>
                <w:rFonts w:ascii="Calibri" w:eastAsia="Times New Roman" w:hAnsi="Calibri" w:cs="Calibri"/>
                <w:b/>
                <w:bCs/>
                <w:lang w:val="en-IN" w:eastAsia="en-IN"/>
              </w:rPr>
            </w:pPr>
            <w:r w:rsidRPr="007C55AD">
              <w:rPr>
                <w:rFonts w:ascii="Calibri" w:eastAsia="Times New Roman" w:hAnsi="Calibri" w:cs="Calibri"/>
                <w:b/>
                <w:bCs/>
                <w:lang w:val="en-IN" w:eastAsia="en-IN"/>
              </w:rPr>
              <w:t>Applicable to all categories of Clients </w:t>
            </w:r>
          </w:p>
        </w:tc>
      </w:tr>
      <w:tr w:rsidR="007C55AD" w:rsidRPr="007C55AD" w14:paraId="3BE12272" w14:textId="77777777" w:rsidTr="00052F2D">
        <w:trPr>
          <w:trHeight w:val="495"/>
        </w:trPr>
        <w:tc>
          <w:tcPr>
            <w:tcW w:w="0" w:type="auto"/>
            <w:tcBorders>
              <w:top w:val="nil"/>
              <w:left w:val="single" w:sz="4" w:space="0" w:color="auto"/>
              <w:bottom w:val="single" w:sz="4" w:space="0" w:color="auto"/>
              <w:right w:val="single" w:sz="4" w:space="0" w:color="auto"/>
            </w:tcBorders>
            <w:vAlign w:val="center"/>
            <w:hideMark/>
          </w:tcPr>
          <w:p w14:paraId="07E6C8BA"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Custody charges</w:t>
            </w:r>
          </w:p>
        </w:tc>
        <w:tc>
          <w:tcPr>
            <w:tcW w:w="0" w:type="auto"/>
            <w:tcBorders>
              <w:top w:val="nil"/>
              <w:left w:val="nil"/>
              <w:bottom w:val="single" w:sz="4" w:space="0" w:color="auto"/>
              <w:right w:val="single" w:sz="4" w:space="0" w:color="auto"/>
            </w:tcBorders>
            <w:vAlign w:val="center"/>
            <w:hideMark/>
          </w:tcPr>
          <w:p w14:paraId="3BAF4550"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Monthly</w:t>
            </w:r>
          </w:p>
        </w:tc>
        <w:tc>
          <w:tcPr>
            <w:tcW w:w="4629" w:type="dxa"/>
            <w:tcBorders>
              <w:top w:val="nil"/>
              <w:left w:val="nil"/>
              <w:bottom w:val="single" w:sz="4" w:space="0" w:color="auto"/>
              <w:right w:val="single" w:sz="4" w:space="0" w:color="auto"/>
            </w:tcBorders>
            <w:vAlign w:val="center"/>
            <w:hideMark/>
          </w:tcPr>
          <w:p w14:paraId="4E02DB50" w14:textId="1E1D5F54" w:rsidR="009337EB" w:rsidRPr="007C55AD" w:rsidRDefault="009337EB" w:rsidP="001A0F78">
            <w:pPr>
              <w:widowControl/>
              <w:autoSpaceDE/>
              <w:autoSpaceDN/>
              <w:rPr>
                <w:rFonts w:ascii="Calibri" w:eastAsia="Times New Roman" w:hAnsi="Calibri" w:cs="Calibri"/>
                <w:lang w:val="en-IN" w:eastAsia="en-IN"/>
              </w:rPr>
            </w:pPr>
            <w:proofErr w:type="spellStart"/>
            <w:r w:rsidRPr="007C55AD">
              <w:rPr>
                <w:rFonts w:ascii="Calibri" w:eastAsia="Times New Roman" w:hAnsi="Calibri" w:cs="Calibri"/>
                <w:lang w:val="en-IN" w:eastAsia="en-IN"/>
              </w:rPr>
              <w:t>Upto</w:t>
            </w:r>
            <w:proofErr w:type="spellEnd"/>
            <w:r w:rsidRPr="007C55AD">
              <w:rPr>
                <w:rFonts w:ascii="Calibri" w:eastAsia="Times New Roman" w:hAnsi="Calibri" w:cs="Calibri"/>
                <w:lang w:val="en-IN" w:eastAsia="en-IN"/>
              </w:rPr>
              <w:t xml:space="preserve"> 0.055% </w:t>
            </w:r>
            <w:proofErr w:type="spellStart"/>
            <w:r w:rsidRPr="007C55AD">
              <w:rPr>
                <w:rFonts w:ascii="Calibri" w:eastAsia="Times New Roman" w:hAnsi="Calibri" w:cs="Calibri"/>
                <w:lang w:val="en-IN" w:eastAsia="en-IN"/>
              </w:rPr>
              <w:t>p.a</w:t>
            </w:r>
            <w:proofErr w:type="spellEnd"/>
            <w:r w:rsidRPr="007C55AD">
              <w:rPr>
                <w:rFonts w:ascii="Calibri" w:eastAsia="Times New Roman" w:hAnsi="Calibri" w:cs="Calibri"/>
                <w:lang w:val="en-IN" w:eastAsia="en-IN"/>
              </w:rPr>
              <w:t xml:space="preserve"> calculated on the daily average holding value in demat account plus taxes </w:t>
            </w:r>
          </w:p>
        </w:tc>
      </w:tr>
      <w:tr w:rsidR="007C55AD" w:rsidRPr="007C55AD" w14:paraId="11FF0079" w14:textId="77777777" w:rsidTr="00052F2D">
        <w:trPr>
          <w:trHeight w:val="247"/>
        </w:trPr>
        <w:tc>
          <w:tcPr>
            <w:tcW w:w="0" w:type="auto"/>
            <w:tcBorders>
              <w:top w:val="nil"/>
              <w:left w:val="single" w:sz="4" w:space="0" w:color="auto"/>
              <w:bottom w:val="single" w:sz="4" w:space="0" w:color="auto"/>
              <w:right w:val="single" w:sz="4" w:space="0" w:color="auto"/>
            </w:tcBorders>
            <w:vAlign w:val="center"/>
            <w:hideMark/>
          </w:tcPr>
          <w:p w14:paraId="6575AE9D"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Activation charges</w:t>
            </w:r>
          </w:p>
        </w:tc>
        <w:tc>
          <w:tcPr>
            <w:tcW w:w="0" w:type="auto"/>
            <w:tcBorders>
              <w:top w:val="nil"/>
              <w:left w:val="nil"/>
              <w:bottom w:val="single" w:sz="4" w:space="0" w:color="auto"/>
              <w:right w:val="single" w:sz="4" w:space="0" w:color="auto"/>
            </w:tcBorders>
            <w:vAlign w:val="center"/>
            <w:hideMark/>
          </w:tcPr>
          <w:p w14:paraId="6EB8990B"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One time at signing of agreement and amendments</w:t>
            </w:r>
          </w:p>
        </w:tc>
        <w:tc>
          <w:tcPr>
            <w:tcW w:w="4629" w:type="dxa"/>
            <w:tcBorders>
              <w:top w:val="nil"/>
              <w:left w:val="nil"/>
              <w:bottom w:val="single" w:sz="4" w:space="0" w:color="auto"/>
              <w:right w:val="single" w:sz="4" w:space="0" w:color="auto"/>
            </w:tcBorders>
            <w:vAlign w:val="center"/>
            <w:hideMark/>
          </w:tcPr>
          <w:p w14:paraId="3AD43D4C" w14:textId="7B858D3E"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 xml:space="preserve">Franking &amp; Notary expenses </w:t>
            </w:r>
            <w:proofErr w:type="spellStart"/>
            <w:r w:rsidRPr="007C55AD">
              <w:rPr>
                <w:rFonts w:ascii="Calibri" w:eastAsia="Times New Roman" w:hAnsi="Calibri" w:cs="Calibri"/>
                <w:lang w:val="en-IN" w:eastAsia="en-IN"/>
              </w:rPr>
              <w:t>upto</w:t>
            </w:r>
            <w:proofErr w:type="spellEnd"/>
            <w:r w:rsidRPr="007C55AD">
              <w:rPr>
                <w:rFonts w:ascii="Calibri" w:eastAsia="Times New Roman" w:hAnsi="Calibri" w:cs="Calibri"/>
                <w:lang w:val="en-IN" w:eastAsia="en-IN"/>
              </w:rPr>
              <w:t xml:space="preserve"> Rs </w:t>
            </w:r>
            <w:r w:rsidR="00F402CC" w:rsidRPr="007C55AD">
              <w:rPr>
                <w:rFonts w:ascii="Calibri" w:eastAsia="Times New Roman" w:hAnsi="Calibri" w:cs="Calibri"/>
                <w:lang w:val="en-IN" w:eastAsia="en-IN"/>
              </w:rPr>
              <w:t>6</w:t>
            </w:r>
            <w:r w:rsidRPr="007C55AD">
              <w:rPr>
                <w:rFonts w:ascii="Calibri" w:eastAsia="Times New Roman" w:hAnsi="Calibri" w:cs="Calibri"/>
                <w:lang w:val="en-IN" w:eastAsia="en-IN"/>
              </w:rPr>
              <w:t xml:space="preserve">00* </w:t>
            </w:r>
          </w:p>
        </w:tc>
      </w:tr>
      <w:tr w:rsidR="007C55AD" w:rsidRPr="007C55AD" w14:paraId="47FC9526" w14:textId="77777777" w:rsidTr="00052F2D">
        <w:trPr>
          <w:trHeight w:val="247"/>
        </w:trPr>
        <w:tc>
          <w:tcPr>
            <w:tcW w:w="0" w:type="auto"/>
            <w:tcBorders>
              <w:top w:val="nil"/>
              <w:left w:val="single" w:sz="4" w:space="0" w:color="auto"/>
              <w:bottom w:val="single" w:sz="4" w:space="0" w:color="auto"/>
              <w:right w:val="single" w:sz="4" w:space="0" w:color="auto"/>
            </w:tcBorders>
            <w:vAlign w:val="center"/>
            <w:hideMark/>
          </w:tcPr>
          <w:p w14:paraId="6FEF23B9"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Audit charges</w:t>
            </w:r>
          </w:p>
        </w:tc>
        <w:tc>
          <w:tcPr>
            <w:tcW w:w="0" w:type="auto"/>
            <w:tcBorders>
              <w:top w:val="nil"/>
              <w:left w:val="nil"/>
              <w:bottom w:val="single" w:sz="4" w:space="0" w:color="auto"/>
              <w:right w:val="single" w:sz="4" w:space="0" w:color="auto"/>
            </w:tcBorders>
            <w:vAlign w:val="center"/>
            <w:hideMark/>
          </w:tcPr>
          <w:p w14:paraId="443A6B50"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Annual</w:t>
            </w:r>
          </w:p>
        </w:tc>
        <w:tc>
          <w:tcPr>
            <w:tcW w:w="4629" w:type="dxa"/>
            <w:tcBorders>
              <w:top w:val="nil"/>
              <w:left w:val="nil"/>
              <w:bottom w:val="single" w:sz="4" w:space="0" w:color="auto"/>
              <w:right w:val="single" w:sz="4" w:space="0" w:color="auto"/>
            </w:tcBorders>
            <w:vAlign w:val="center"/>
            <w:hideMark/>
          </w:tcPr>
          <w:p w14:paraId="1033C6B0" w14:textId="4348F507" w:rsidR="009337EB" w:rsidRPr="007C55AD" w:rsidRDefault="009337EB" w:rsidP="001A0F78">
            <w:pPr>
              <w:widowControl/>
              <w:autoSpaceDE/>
              <w:autoSpaceDN/>
              <w:rPr>
                <w:rFonts w:ascii="Calibri" w:eastAsia="Times New Roman" w:hAnsi="Calibri" w:cs="Calibri"/>
                <w:lang w:val="en-IN" w:eastAsia="en-IN"/>
              </w:rPr>
            </w:pPr>
            <w:proofErr w:type="spellStart"/>
            <w:r w:rsidRPr="007C55AD">
              <w:rPr>
                <w:rFonts w:ascii="Calibri" w:eastAsia="Times New Roman" w:hAnsi="Calibri" w:cs="Calibri"/>
                <w:lang w:val="en-IN" w:eastAsia="en-IN"/>
              </w:rPr>
              <w:t>Upto</w:t>
            </w:r>
            <w:proofErr w:type="spellEnd"/>
            <w:r w:rsidRPr="007C55AD">
              <w:rPr>
                <w:rFonts w:ascii="Calibri" w:eastAsia="Times New Roman" w:hAnsi="Calibri" w:cs="Calibri"/>
                <w:lang w:val="en-IN" w:eastAsia="en-IN"/>
              </w:rPr>
              <w:t xml:space="preserve"> Rs </w:t>
            </w:r>
            <w:r w:rsidR="00F402CC" w:rsidRPr="007C55AD">
              <w:rPr>
                <w:rFonts w:ascii="Calibri" w:eastAsia="Times New Roman" w:hAnsi="Calibri" w:cs="Calibri"/>
                <w:lang w:val="en-IN" w:eastAsia="en-IN"/>
              </w:rPr>
              <w:t>20</w:t>
            </w:r>
            <w:r w:rsidRPr="007C55AD">
              <w:rPr>
                <w:rFonts w:ascii="Calibri" w:eastAsia="Times New Roman" w:hAnsi="Calibri" w:cs="Calibri"/>
                <w:lang w:val="en-IN" w:eastAsia="en-IN"/>
              </w:rPr>
              <w:t xml:space="preserve">00 plus taxes </w:t>
            </w:r>
          </w:p>
        </w:tc>
      </w:tr>
      <w:tr w:rsidR="009B2534" w:rsidRPr="007C55AD" w14:paraId="5691156C" w14:textId="77777777" w:rsidTr="00052F2D">
        <w:trPr>
          <w:trHeight w:val="391"/>
        </w:trPr>
        <w:tc>
          <w:tcPr>
            <w:tcW w:w="9923" w:type="dxa"/>
            <w:gridSpan w:val="3"/>
            <w:tcBorders>
              <w:top w:val="nil"/>
              <w:left w:val="single" w:sz="4" w:space="0" w:color="auto"/>
              <w:bottom w:val="single" w:sz="4" w:space="0" w:color="auto"/>
              <w:right w:val="single" w:sz="4" w:space="0" w:color="auto"/>
            </w:tcBorders>
            <w:vAlign w:val="center"/>
            <w:hideMark/>
          </w:tcPr>
          <w:p w14:paraId="4DD833F1" w14:textId="48686280" w:rsidR="009B2534" w:rsidRPr="009B2534" w:rsidRDefault="009B2534" w:rsidP="001A0F78">
            <w:pPr>
              <w:widowControl/>
              <w:autoSpaceDE/>
              <w:autoSpaceDN/>
              <w:rPr>
                <w:rFonts w:ascii="Calibri" w:eastAsia="Times New Roman" w:hAnsi="Calibri" w:cs="Calibri"/>
                <w:b/>
                <w:bCs/>
                <w:lang w:val="en-IN" w:eastAsia="en-IN"/>
              </w:rPr>
            </w:pPr>
            <w:r w:rsidRPr="007C55AD">
              <w:rPr>
                <w:rFonts w:ascii="Calibri" w:eastAsia="Times New Roman" w:hAnsi="Calibri" w:cs="Calibri"/>
                <w:b/>
                <w:bCs/>
                <w:lang w:val="en-IN" w:eastAsia="en-IN"/>
              </w:rPr>
              <w:t>Applicable to Non-Resident Indian (NRI's) Clients</w:t>
            </w:r>
          </w:p>
        </w:tc>
      </w:tr>
      <w:tr w:rsidR="007C55AD" w:rsidRPr="007C55AD" w14:paraId="37BE5018" w14:textId="77777777" w:rsidTr="00052F2D">
        <w:trPr>
          <w:trHeight w:val="247"/>
        </w:trPr>
        <w:tc>
          <w:tcPr>
            <w:tcW w:w="0" w:type="auto"/>
            <w:tcBorders>
              <w:top w:val="nil"/>
              <w:left w:val="single" w:sz="4" w:space="0" w:color="auto"/>
              <w:bottom w:val="single" w:sz="4" w:space="0" w:color="auto"/>
              <w:right w:val="single" w:sz="4" w:space="0" w:color="auto"/>
            </w:tcBorders>
            <w:vAlign w:val="center"/>
            <w:hideMark/>
          </w:tcPr>
          <w:p w14:paraId="0BD69E68"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Transaction Charges</w:t>
            </w:r>
          </w:p>
        </w:tc>
        <w:tc>
          <w:tcPr>
            <w:tcW w:w="0" w:type="auto"/>
            <w:tcBorders>
              <w:top w:val="nil"/>
              <w:left w:val="nil"/>
              <w:bottom w:val="single" w:sz="4" w:space="0" w:color="auto"/>
              <w:right w:val="single" w:sz="4" w:space="0" w:color="auto"/>
            </w:tcBorders>
            <w:vAlign w:val="center"/>
            <w:hideMark/>
          </w:tcPr>
          <w:p w14:paraId="4387B135"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Transaction based</w:t>
            </w:r>
          </w:p>
        </w:tc>
        <w:tc>
          <w:tcPr>
            <w:tcW w:w="4629" w:type="dxa"/>
            <w:tcBorders>
              <w:top w:val="nil"/>
              <w:left w:val="nil"/>
              <w:bottom w:val="single" w:sz="4" w:space="0" w:color="auto"/>
              <w:right w:val="single" w:sz="4" w:space="0" w:color="auto"/>
            </w:tcBorders>
            <w:vAlign w:val="center"/>
            <w:hideMark/>
          </w:tcPr>
          <w:p w14:paraId="47A60549" w14:textId="475C4B5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Rs 50 for each transaction plus taxes</w:t>
            </w:r>
          </w:p>
        </w:tc>
      </w:tr>
      <w:tr w:rsidR="007C55AD" w:rsidRPr="007C55AD" w14:paraId="39529572" w14:textId="77777777" w:rsidTr="00052F2D">
        <w:trPr>
          <w:trHeight w:val="743"/>
        </w:trPr>
        <w:tc>
          <w:tcPr>
            <w:tcW w:w="0" w:type="auto"/>
            <w:tcBorders>
              <w:top w:val="nil"/>
              <w:left w:val="single" w:sz="4" w:space="0" w:color="auto"/>
              <w:bottom w:val="single" w:sz="4" w:space="0" w:color="auto"/>
              <w:right w:val="single" w:sz="4" w:space="0" w:color="auto"/>
            </w:tcBorders>
            <w:vAlign w:val="center"/>
            <w:hideMark/>
          </w:tcPr>
          <w:p w14:paraId="09E55D2A"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CA Certification Charges</w:t>
            </w:r>
          </w:p>
        </w:tc>
        <w:tc>
          <w:tcPr>
            <w:tcW w:w="0" w:type="auto"/>
            <w:tcBorders>
              <w:top w:val="nil"/>
              <w:left w:val="nil"/>
              <w:bottom w:val="single" w:sz="4" w:space="0" w:color="auto"/>
              <w:right w:val="single" w:sz="4" w:space="0" w:color="auto"/>
            </w:tcBorders>
            <w:vAlign w:val="center"/>
            <w:hideMark/>
          </w:tcPr>
          <w:p w14:paraId="3F33D12D"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Monthly</w:t>
            </w:r>
          </w:p>
        </w:tc>
        <w:tc>
          <w:tcPr>
            <w:tcW w:w="4629" w:type="dxa"/>
            <w:tcBorders>
              <w:top w:val="nil"/>
              <w:left w:val="nil"/>
              <w:bottom w:val="single" w:sz="4" w:space="0" w:color="auto"/>
              <w:right w:val="single" w:sz="4" w:space="0" w:color="auto"/>
            </w:tcBorders>
            <w:vAlign w:val="center"/>
            <w:hideMark/>
          </w:tcPr>
          <w:p w14:paraId="41EC78AD" w14:textId="5D8AFAD9"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Rs. 500 per transaction or maximum 7500 per month (on Sell transactions) - whichever is lower plus taxes​</w:t>
            </w:r>
          </w:p>
        </w:tc>
      </w:tr>
      <w:tr w:rsidR="007C55AD" w:rsidRPr="007C55AD" w14:paraId="779E2AB1" w14:textId="77777777" w:rsidTr="00052F2D">
        <w:trPr>
          <w:trHeight w:val="247"/>
        </w:trPr>
        <w:tc>
          <w:tcPr>
            <w:tcW w:w="0" w:type="auto"/>
            <w:tcBorders>
              <w:top w:val="nil"/>
              <w:left w:val="single" w:sz="4" w:space="0" w:color="auto"/>
              <w:bottom w:val="single" w:sz="4" w:space="0" w:color="auto"/>
              <w:right w:val="single" w:sz="4" w:space="0" w:color="auto"/>
            </w:tcBorders>
            <w:vAlign w:val="center"/>
            <w:hideMark/>
          </w:tcPr>
          <w:p w14:paraId="15BE7BD3"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PIS Approval charges</w:t>
            </w:r>
          </w:p>
        </w:tc>
        <w:tc>
          <w:tcPr>
            <w:tcW w:w="0" w:type="auto"/>
            <w:tcBorders>
              <w:top w:val="nil"/>
              <w:left w:val="nil"/>
              <w:bottom w:val="single" w:sz="4" w:space="0" w:color="auto"/>
              <w:right w:val="single" w:sz="4" w:space="0" w:color="auto"/>
            </w:tcBorders>
            <w:vAlign w:val="center"/>
            <w:hideMark/>
          </w:tcPr>
          <w:p w14:paraId="47A103AD"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One time at time of PIS approval</w:t>
            </w:r>
          </w:p>
        </w:tc>
        <w:tc>
          <w:tcPr>
            <w:tcW w:w="4629" w:type="dxa"/>
            <w:tcBorders>
              <w:top w:val="nil"/>
              <w:left w:val="nil"/>
              <w:bottom w:val="single" w:sz="4" w:space="0" w:color="auto"/>
              <w:right w:val="single" w:sz="4" w:space="0" w:color="auto"/>
            </w:tcBorders>
            <w:vAlign w:val="center"/>
            <w:hideMark/>
          </w:tcPr>
          <w:p w14:paraId="0716DC44" w14:textId="256C5577" w:rsidR="009337EB" w:rsidRPr="007C55AD" w:rsidRDefault="009337EB" w:rsidP="001A0F78">
            <w:pPr>
              <w:widowControl/>
              <w:autoSpaceDE/>
              <w:autoSpaceDN/>
              <w:rPr>
                <w:rFonts w:ascii="Calibri" w:eastAsia="Times New Roman" w:hAnsi="Calibri" w:cs="Calibri"/>
                <w:lang w:val="en-IN" w:eastAsia="en-IN"/>
              </w:rPr>
            </w:pPr>
            <w:proofErr w:type="spellStart"/>
            <w:r w:rsidRPr="007C55AD">
              <w:rPr>
                <w:rFonts w:ascii="Calibri" w:eastAsia="Times New Roman" w:hAnsi="Calibri" w:cs="Calibri"/>
                <w:lang w:val="en-IN" w:eastAsia="en-IN"/>
              </w:rPr>
              <w:t>Upto</w:t>
            </w:r>
            <w:proofErr w:type="spellEnd"/>
            <w:r w:rsidRPr="007C55AD">
              <w:rPr>
                <w:rFonts w:ascii="Calibri" w:eastAsia="Times New Roman" w:hAnsi="Calibri" w:cs="Calibri"/>
                <w:lang w:val="en-IN" w:eastAsia="en-IN"/>
              </w:rPr>
              <w:t xml:space="preserve"> Rs 3,000/- plus taxes </w:t>
            </w:r>
          </w:p>
        </w:tc>
      </w:tr>
      <w:tr w:rsidR="007C55AD" w:rsidRPr="007C55AD" w14:paraId="52EB7B9F" w14:textId="77777777" w:rsidTr="00052F2D">
        <w:trPr>
          <w:trHeight w:val="743"/>
        </w:trPr>
        <w:tc>
          <w:tcPr>
            <w:tcW w:w="0" w:type="auto"/>
            <w:tcBorders>
              <w:top w:val="nil"/>
              <w:left w:val="single" w:sz="4" w:space="0" w:color="auto"/>
              <w:bottom w:val="single" w:sz="4" w:space="0" w:color="auto"/>
              <w:right w:val="single" w:sz="4" w:space="0" w:color="auto"/>
            </w:tcBorders>
            <w:vAlign w:val="center"/>
            <w:hideMark/>
          </w:tcPr>
          <w:p w14:paraId="6F89B023"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Market Transaction Charges (if any)</w:t>
            </w:r>
          </w:p>
        </w:tc>
        <w:tc>
          <w:tcPr>
            <w:tcW w:w="0" w:type="auto"/>
            <w:tcBorders>
              <w:top w:val="nil"/>
              <w:left w:val="nil"/>
              <w:bottom w:val="single" w:sz="4" w:space="0" w:color="auto"/>
              <w:right w:val="single" w:sz="4" w:space="0" w:color="auto"/>
            </w:tcBorders>
            <w:vAlign w:val="center"/>
            <w:hideMark/>
          </w:tcPr>
          <w:p w14:paraId="10371C30" w14:textId="77777777"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 </w:t>
            </w:r>
          </w:p>
        </w:tc>
        <w:tc>
          <w:tcPr>
            <w:tcW w:w="4629" w:type="dxa"/>
            <w:tcBorders>
              <w:top w:val="nil"/>
              <w:left w:val="nil"/>
              <w:bottom w:val="single" w:sz="4" w:space="0" w:color="auto"/>
              <w:right w:val="single" w:sz="4" w:space="0" w:color="auto"/>
            </w:tcBorders>
            <w:vAlign w:val="center"/>
            <w:hideMark/>
          </w:tcPr>
          <w:p w14:paraId="2D411F73" w14:textId="5DB8FED4" w:rsidR="009337EB" w:rsidRPr="007C55AD" w:rsidRDefault="009337EB" w:rsidP="001A0F78">
            <w:pPr>
              <w:widowControl/>
              <w:autoSpaceDE/>
              <w:autoSpaceDN/>
              <w:rPr>
                <w:rFonts w:ascii="Calibri" w:eastAsia="Times New Roman" w:hAnsi="Calibri" w:cs="Calibri"/>
                <w:lang w:val="en-IN" w:eastAsia="en-IN"/>
              </w:rPr>
            </w:pPr>
            <w:r w:rsidRPr="007C55AD">
              <w:rPr>
                <w:rFonts w:ascii="Calibri" w:eastAsia="Times New Roman" w:hAnsi="Calibri" w:cs="Calibri"/>
                <w:lang w:val="en-IN" w:eastAsia="en-IN"/>
              </w:rPr>
              <w:t>0.02% of transaction value subject to minimum Rs 100/- for rights issue application, IPO, Open offers, etc.</w:t>
            </w:r>
          </w:p>
        </w:tc>
      </w:tr>
    </w:tbl>
    <w:p w14:paraId="014CD11B" w14:textId="6791BA53" w:rsidR="009337EB" w:rsidRPr="007C55AD" w:rsidRDefault="009B2534" w:rsidP="009B2534">
      <w:pPr>
        <w:pStyle w:val="Heading1"/>
        <w:tabs>
          <w:tab w:val="left" w:pos="703"/>
          <w:tab w:val="left" w:pos="9780"/>
        </w:tabs>
        <w:ind w:right="258"/>
        <w:rPr>
          <w:rFonts w:ascii="Calibri" w:hAnsi="Calibri" w:cs="Calibri"/>
          <w:b w:val="0"/>
          <w:bCs w:val="0"/>
        </w:rPr>
      </w:pPr>
      <w:r>
        <w:rPr>
          <w:rFonts w:ascii="Calibri" w:hAnsi="Calibri" w:cs="Calibri"/>
          <w:b w:val="0"/>
          <w:bCs w:val="0"/>
        </w:rPr>
        <w:t xml:space="preserve">   </w:t>
      </w:r>
      <w:r w:rsidR="009337EB" w:rsidRPr="007C55AD">
        <w:rPr>
          <w:rFonts w:ascii="Calibri" w:hAnsi="Calibri" w:cs="Calibri"/>
          <w:b w:val="0"/>
          <w:bCs w:val="0"/>
        </w:rPr>
        <w:t>*Subject to revision of the provisions of the underlying applicable laws.</w:t>
      </w:r>
    </w:p>
    <w:p w14:paraId="26AE126E" w14:textId="77777777" w:rsidR="009337EB" w:rsidRPr="007C55AD" w:rsidRDefault="009337EB" w:rsidP="001A0F78">
      <w:pPr>
        <w:pStyle w:val="Heading1"/>
        <w:tabs>
          <w:tab w:val="left" w:pos="703"/>
          <w:tab w:val="left" w:pos="9780"/>
        </w:tabs>
        <w:ind w:left="1415" w:right="258"/>
        <w:rPr>
          <w:rFonts w:ascii="Calibri" w:hAnsi="Calibri" w:cs="Calibri"/>
          <w:b w:val="0"/>
          <w:bCs w:val="0"/>
        </w:rPr>
      </w:pPr>
    </w:p>
    <w:p w14:paraId="501DA8BE" w14:textId="77777777" w:rsidR="009337EB" w:rsidRPr="007C55AD" w:rsidRDefault="009337EB" w:rsidP="009B2534">
      <w:pPr>
        <w:pStyle w:val="Heading1"/>
        <w:tabs>
          <w:tab w:val="left" w:pos="703"/>
          <w:tab w:val="left" w:pos="9780"/>
        </w:tabs>
        <w:ind w:left="567" w:right="-1"/>
        <w:jc w:val="both"/>
        <w:rPr>
          <w:rFonts w:ascii="Calibri" w:hAnsi="Calibri" w:cs="Calibri"/>
          <w:b w:val="0"/>
          <w:bCs w:val="0"/>
        </w:rPr>
      </w:pPr>
      <w:r w:rsidRPr="007C55AD">
        <w:rPr>
          <w:rFonts w:ascii="Calibri" w:hAnsi="Calibri" w:cs="Calibri"/>
          <w:b w:val="0"/>
          <w:bCs w:val="0"/>
        </w:rPr>
        <w:t xml:space="preserve">Operating expenses excluding brokerage, over and above the fees charged for Portfolio Management Service, shall not exceed 0.50% per annum of the client’s average daily Assets under Management (AUM). </w:t>
      </w:r>
    </w:p>
    <w:p w14:paraId="3B89225D" w14:textId="16F8134B" w:rsidR="009337EB" w:rsidRPr="007C55AD" w:rsidRDefault="009337EB" w:rsidP="009B2534">
      <w:pPr>
        <w:pStyle w:val="Heading1"/>
        <w:numPr>
          <w:ilvl w:val="0"/>
          <w:numId w:val="65"/>
        </w:numPr>
        <w:tabs>
          <w:tab w:val="left" w:pos="703"/>
          <w:tab w:val="left" w:pos="9780"/>
        </w:tabs>
        <w:ind w:left="993" w:right="-1"/>
        <w:jc w:val="both"/>
        <w:rPr>
          <w:rFonts w:ascii="Calibri" w:hAnsi="Calibri" w:cs="Calibri"/>
          <w:b w:val="0"/>
          <w:bCs w:val="0"/>
        </w:rPr>
      </w:pPr>
      <w:r w:rsidRPr="007C55AD">
        <w:rPr>
          <w:rFonts w:ascii="Calibri" w:hAnsi="Calibri" w:cs="Calibri"/>
          <w:b w:val="0"/>
          <w:bCs w:val="0"/>
        </w:rPr>
        <w:t>The Portfolio Manager shall deduct all such fees and expenses directly from the Cash Account of the Client or require the Client to make the payments separately to the Portfolio Manager, at the option of the Portfolio Manager. Other expenses which could be attributable to the Portfolio Management Services would also be directly deducted and the Client would be provided details of the same. B</w:t>
      </w:r>
    </w:p>
    <w:p w14:paraId="12C55EF6" w14:textId="517AE1FB" w:rsidR="009337EB" w:rsidRPr="007C55AD" w:rsidRDefault="009337EB" w:rsidP="009B2534">
      <w:pPr>
        <w:pStyle w:val="Heading1"/>
        <w:numPr>
          <w:ilvl w:val="0"/>
          <w:numId w:val="65"/>
        </w:numPr>
        <w:tabs>
          <w:tab w:val="left" w:pos="703"/>
          <w:tab w:val="left" w:pos="9780"/>
        </w:tabs>
        <w:ind w:left="993" w:right="-1"/>
        <w:jc w:val="both"/>
        <w:rPr>
          <w:rFonts w:ascii="Calibri" w:hAnsi="Calibri" w:cs="Calibri"/>
          <w:b w:val="0"/>
          <w:bCs w:val="0"/>
        </w:rPr>
      </w:pPr>
      <w:r w:rsidRPr="007C55AD">
        <w:rPr>
          <w:rFonts w:ascii="Calibri" w:hAnsi="Calibri" w:cs="Calibri"/>
          <w:b w:val="0"/>
          <w:bCs w:val="0"/>
        </w:rPr>
        <w:t xml:space="preserve">The fees charged for rendering Portfolio Management Services subject to the limits prescribed by SEBI from time to time and do not guarantee or assure, either directly or indirectly, any return on the investment made by the Client. </w:t>
      </w:r>
    </w:p>
    <w:p w14:paraId="3315EA2B" w14:textId="29A28292" w:rsidR="009403C1" w:rsidRPr="009B2534" w:rsidRDefault="009337EB" w:rsidP="009B2534">
      <w:pPr>
        <w:pStyle w:val="Heading1"/>
        <w:numPr>
          <w:ilvl w:val="0"/>
          <w:numId w:val="65"/>
        </w:numPr>
        <w:tabs>
          <w:tab w:val="left" w:pos="703"/>
          <w:tab w:val="left" w:pos="9780"/>
        </w:tabs>
        <w:ind w:left="993" w:right="-1"/>
        <w:jc w:val="both"/>
        <w:rPr>
          <w:rFonts w:ascii="Calibri" w:hAnsi="Calibri" w:cs="Calibri"/>
          <w:b w:val="0"/>
          <w:bCs w:val="0"/>
        </w:rPr>
      </w:pPr>
      <w:r w:rsidRPr="007C55AD">
        <w:rPr>
          <w:rFonts w:ascii="Calibri" w:hAnsi="Calibri" w:cs="Calibri"/>
          <w:b w:val="0"/>
          <w:bCs w:val="0"/>
        </w:rPr>
        <w:t>The exact fees charged to the Client relating to each of the above services will vary depending upon the exact nature of the services to be provided. These shall be annexed to the Agreement depending upon the services to be provided by the Portfolio Manager to the Client at the time of execution of the Agreement with the Client.</w:t>
      </w:r>
    </w:p>
    <w:p w14:paraId="2115828C" w14:textId="77777777" w:rsidR="006D75CB" w:rsidRDefault="006D75CB" w:rsidP="001A0F78">
      <w:pPr>
        <w:pStyle w:val="Heading1"/>
        <w:tabs>
          <w:tab w:val="left" w:pos="703"/>
          <w:tab w:val="left" w:pos="9780"/>
        </w:tabs>
        <w:ind w:left="1415" w:right="258"/>
        <w:rPr>
          <w:rFonts w:ascii="Calibri" w:hAnsi="Calibri" w:cs="Calibri"/>
          <w:b w:val="0"/>
          <w:bCs w:val="0"/>
        </w:rPr>
      </w:pPr>
    </w:p>
    <w:p w14:paraId="4D3D3B66" w14:textId="77777777" w:rsidR="00DF066A" w:rsidRDefault="00DF066A" w:rsidP="001A0F78">
      <w:pPr>
        <w:pStyle w:val="Heading1"/>
        <w:tabs>
          <w:tab w:val="left" w:pos="703"/>
          <w:tab w:val="left" w:pos="9780"/>
        </w:tabs>
        <w:ind w:left="1415" w:right="258"/>
        <w:rPr>
          <w:rFonts w:ascii="Calibri" w:hAnsi="Calibri" w:cs="Calibri"/>
          <w:b w:val="0"/>
          <w:bCs w:val="0"/>
        </w:rPr>
      </w:pPr>
    </w:p>
    <w:p w14:paraId="02DBCFEC" w14:textId="77777777" w:rsidR="00DF066A" w:rsidRPr="001A0F78" w:rsidRDefault="00DF066A" w:rsidP="001A0F78">
      <w:pPr>
        <w:pStyle w:val="Heading1"/>
        <w:tabs>
          <w:tab w:val="left" w:pos="703"/>
          <w:tab w:val="left" w:pos="9780"/>
        </w:tabs>
        <w:ind w:left="1415" w:right="258"/>
        <w:rPr>
          <w:rFonts w:ascii="Calibri" w:hAnsi="Calibri" w:cs="Calibri"/>
          <w:b w:val="0"/>
          <w:bCs w:val="0"/>
        </w:rPr>
      </w:pPr>
    </w:p>
    <w:p w14:paraId="271DDA13" w14:textId="77777777" w:rsidR="003F1C91" w:rsidRDefault="007D278C" w:rsidP="003F1C91">
      <w:pPr>
        <w:pStyle w:val="Heading1"/>
        <w:numPr>
          <w:ilvl w:val="0"/>
          <w:numId w:val="6"/>
        </w:numPr>
        <w:tabs>
          <w:tab w:val="left" w:pos="667"/>
          <w:tab w:val="left" w:pos="9780"/>
        </w:tabs>
        <w:ind w:right="258"/>
        <w:rPr>
          <w:rFonts w:ascii="Calibri" w:hAnsi="Calibri" w:cs="Calibri"/>
          <w:sz w:val="24"/>
          <w:szCs w:val="24"/>
        </w:rPr>
      </w:pPr>
      <w:r w:rsidRPr="003F1C91">
        <w:rPr>
          <w:rFonts w:ascii="Calibri" w:hAnsi="Calibri" w:cs="Calibri"/>
          <w:sz w:val="24"/>
          <w:szCs w:val="24"/>
        </w:rPr>
        <w:lastRenderedPageBreak/>
        <w:t>Taxation</w:t>
      </w:r>
    </w:p>
    <w:p w14:paraId="28103CB3" w14:textId="77777777" w:rsidR="003F1C91" w:rsidRDefault="003F1C91" w:rsidP="003F1C91">
      <w:pPr>
        <w:pStyle w:val="Heading1"/>
        <w:tabs>
          <w:tab w:val="left" w:pos="667"/>
          <w:tab w:val="left" w:pos="9780"/>
        </w:tabs>
        <w:ind w:left="360" w:right="258"/>
        <w:rPr>
          <w:rFonts w:ascii="Calibri" w:hAnsi="Calibri" w:cs="Calibri"/>
          <w:sz w:val="24"/>
          <w:szCs w:val="24"/>
        </w:rPr>
      </w:pPr>
    </w:p>
    <w:p w14:paraId="55B7B1C5" w14:textId="7D0E4299" w:rsidR="0055292B" w:rsidRPr="003F1C91" w:rsidRDefault="0055292B" w:rsidP="00BE5F94">
      <w:pPr>
        <w:pStyle w:val="Heading1"/>
        <w:numPr>
          <w:ilvl w:val="1"/>
          <w:numId w:val="6"/>
        </w:numPr>
        <w:tabs>
          <w:tab w:val="left" w:pos="9780"/>
        </w:tabs>
        <w:ind w:left="993" w:right="258"/>
        <w:rPr>
          <w:rFonts w:ascii="Calibri" w:hAnsi="Calibri" w:cs="Calibri"/>
          <w:sz w:val="24"/>
          <w:szCs w:val="24"/>
        </w:rPr>
      </w:pPr>
      <w:r w:rsidRPr="003F1C91">
        <w:rPr>
          <w:rFonts w:ascii="Calibri" w:hAnsi="Calibri" w:cs="Calibri"/>
        </w:rPr>
        <w:t xml:space="preserve">General </w:t>
      </w:r>
    </w:p>
    <w:p w14:paraId="05CF31F2" w14:textId="77777777" w:rsidR="0055292B" w:rsidRPr="00E30749" w:rsidRDefault="0055292B" w:rsidP="00052F2D">
      <w:pPr>
        <w:pStyle w:val="ListParagraph"/>
        <w:numPr>
          <w:ilvl w:val="0"/>
          <w:numId w:val="42"/>
        </w:numPr>
        <w:tabs>
          <w:tab w:val="left" w:pos="9780"/>
        </w:tabs>
        <w:spacing w:before="1"/>
        <w:ind w:right="-115"/>
        <w:rPr>
          <w:rFonts w:ascii="Calibri" w:hAnsi="Calibri" w:cs="Calibri"/>
          <w:bCs/>
        </w:rPr>
      </w:pPr>
      <w:r w:rsidRPr="00E30749">
        <w:rPr>
          <w:rFonts w:ascii="Calibri" w:hAnsi="Calibri" w:cs="Calibri"/>
          <w:bCs/>
        </w:rPr>
        <w:t xml:space="preserve">The following information is based on the tax laws in force in India as of the date of this Disclosure Document and reflects the Portfolio Manager’s understanding of applicable provisions. The tax implications for each Client may vary significantly based on residential status and individual circumstances. As the information provided is generic in nature, Clients are advised to seek guidance from their own tax advisors or consultants regarding the tax treatment of their income, losses, and expenses related to investments in the portfolio management services. The Client is responsible for meeting advance tax obligations as per applicable laws. </w:t>
      </w:r>
    </w:p>
    <w:p w14:paraId="6ABD9610" w14:textId="77777777" w:rsidR="0055292B" w:rsidRPr="001A0F78" w:rsidRDefault="0055292B" w:rsidP="00052F2D">
      <w:pPr>
        <w:pStyle w:val="BodyText"/>
        <w:spacing w:before="1"/>
        <w:ind w:left="1055" w:right="-115"/>
        <w:jc w:val="both"/>
        <w:rPr>
          <w:rFonts w:ascii="Calibri" w:hAnsi="Calibri" w:cs="Calibri"/>
        </w:rPr>
      </w:pPr>
    </w:p>
    <w:p w14:paraId="0448F333" w14:textId="7DA69B8E" w:rsidR="0055292B" w:rsidRPr="00E30749" w:rsidRDefault="0055292B" w:rsidP="00052F2D">
      <w:pPr>
        <w:pStyle w:val="Heading1"/>
        <w:numPr>
          <w:ilvl w:val="1"/>
          <w:numId w:val="6"/>
        </w:numPr>
        <w:tabs>
          <w:tab w:val="left" w:pos="9780"/>
        </w:tabs>
        <w:ind w:left="993" w:right="-115"/>
        <w:rPr>
          <w:rFonts w:ascii="Calibri" w:hAnsi="Calibri" w:cs="Calibri"/>
        </w:rPr>
      </w:pPr>
      <w:r w:rsidRPr="001A0F78">
        <w:rPr>
          <w:rFonts w:ascii="Calibri" w:hAnsi="Calibri" w:cs="Calibri"/>
        </w:rPr>
        <w:t xml:space="preserve">Tax deducted at source </w:t>
      </w:r>
    </w:p>
    <w:p w14:paraId="4DE7DEBF" w14:textId="208ABE3E" w:rsidR="0055292B" w:rsidRPr="00E30749" w:rsidRDefault="0055292B" w:rsidP="00052F2D">
      <w:pPr>
        <w:pStyle w:val="ListParagraph"/>
        <w:numPr>
          <w:ilvl w:val="0"/>
          <w:numId w:val="42"/>
        </w:numPr>
        <w:tabs>
          <w:tab w:val="left" w:pos="9780"/>
        </w:tabs>
        <w:spacing w:before="1"/>
        <w:ind w:right="-115"/>
        <w:rPr>
          <w:rFonts w:ascii="Calibri" w:hAnsi="Calibri" w:cs="Calibri"/>
          <w:bCs/>
        </w:rPr>
      </w:pPr>
      <w:r w:rsidRPr="00E30749">
        <w:rPr>
          <w:rFonts w:ascii="Calibri" w:hAnsi="Calibri" w:cs="Calibri"/>
          <w:bCs/>
        </w:rPr>
        <w:t xml:space="preserve">In the case of resident clients, the income arising by way of dividend, interest on securities, income from units of mutual fund, etc. from investments made in India are subject to the provisions of tax deduction at source (TDS). Residents without Permanent Account Number (PAN) are subjected to a higher rate of TDS. </w:t>
      </w:r>
    </w:p>
    <w:p w14:paraId="37734D9E" w14:textId="62A0E3C0" w:rsidR="0055292B" w:rsidRPr="00E30749" w:rsidRDefault="0055292B" w:rsidP="00052F2D">
      <w:pPr>
        <w:pStyle w:val="ListParagraph"/>
        <w:numPr>
          <w:ilvl w:val="0"/>
          <w:numId w:val="42"/>
        </w:numPr>
        <w:tabs>
          <w:tab w:val="left" w:pos="9780"/>
        </w:tabs>
        <w:spacing w:before="1"/>
        <w:ind w:right="-115"/>
        <w:rPr>
          <w:rFonts w:ascii="Calibri" w:hAnsi="Calibri" w:cs="Calibri"/>
          <w:bCs/>
        </w:rPr>
      </w:pPr>
      <w:r w:rsidRPr="00E30749">
        <w:rPr>
          <w:rFonts w:ascii="Calibri" w:hAnsi="Calibri" w:cs="Calibri"/>
          <w:bCs/>
        </w:rPr>
        <w:t xml:space="preserve">In the case of non-residents, any income received or accrues or arises; or deemed to be received or accrue or arise to him in India is subject to the provisions of tax deduction at source under the IT Act. The authorized dealer is obliged and responsible to make sure that all such relevant compliances are made while making any payment or remittances from India to such non-residents. Also, if any tax is required to be withheld on account of any future legislation, the Portfolio Manager shall be obliged to act in accordance with the regulatory requirements in this regard. Non-residents without PAN or tax residency certificate (TRC) of the country of his residence are currently subjected to a higher rate of TDS. </w:t>
      </w:r>
    </w:p>
    <w:p w14:paraId="529E8D8A" w14:textId="77777777" w:rsidR="0055292B" w:rsidRPr="00E30749" w:rsidRDefault="0055292B" w:rsidP="00052F2D">
      <w:pPr>
        <w:pStyle w:val="ListParagraph"/>
        <w:numPr>
          <w:ilvl w:val="0"/>
          <w:numId w:val="42"/>
        </w:numPr>
        <w:tabs>
          <w:tab w:val="left" w:pos="9780"/>
        </w:tabs>
        <w:spacing w:before="1"/>
        <w:ind w:right="-115"/>
        <w:rPr>
          <w:rFonts w:ascii="Calibri" w:hAnsi="Calibri" w:cs="Calibri"/>
          <w:bCs/>
        </w:rPr>
      </w:pPr>
      <w:r w:rsidRPr="00E30749">
        <w:rPr>
          <w:rFonts w:ascii="Calibri" w:hAnsi="Calibri" w:cs="Calibri"/>
          <w:bCs/>
        </w:rPr>
        <w:t xml:space="preserve">The Finance Act, 2021 introduced a special provision to levy higher rate for TDS for the residents who are not filing income-tax return in time for previous two years and aggregate of TDS is INR 50,000 or more in each of these two previous years. This provision of higher TDS is not applicable to a non-resident who does not have a permanent establishment in India and to a resident who is not required to furnish the return of income. </w:t>
      </w:r>
    </w:p>
    <w:p w14:paraId="54B684F5" w14:textId="77777777" w:rsidR="0055292B" w:rsidRPr="001A0F78" w:rsidRDefault="0055292B" w:rsidP="00052F2D">
      <w:pPr>
        <w:pStyle w:val="BodyText"/>
        <w:spacing w:before="1"/>
        <w:ind w:left="1055" w:right="-115"/>
        <w:jc w:val="both"/>
        <w:rPr>
          <w:rFonts w:ascii="Calibri" w:hAnsi="Calibri" w:cs="Calibri"/>
        </w:rPr>
      </w:pPr>
    </w:p>
    <w:p w14:paraId="76AF6E6F" w14:textId="432C9E99" w:rsidR="0055292B" w:rsidRPr="001A0F78" w:rsidRDefault="0055292B" w:rsidP="00052F2D">
      <w:pPr>
        <w:pStyle w:val="Heading1"/>
        <w:numPr>
          <w:ilvl w:val="1"/>
          <w:numId w:val="6"/>
        </w:numPr>
        <w:tabs>
          <w:tab w:val="left" w:pos="9780"/>
        </w:tabs>
        <w:ind w:left="993" w:right="-115"/>
        <w:rPr>
          <w:rFonts w:ascii="Calibri" w:hAnsi="Calibri" w:cs="Calibri"/>
        </w:rPr>
      </w:pPr>
      <w:r w:rsidRPr="001A0F78">
        <w:rPr>
          <w:rFonts w:ascii="Calibri" w:hAnsi="Calibri" w:cs="Calibri"/>
        </w:rPr>
        <w:t xml:space="preserve">Long term capital gains </w:t>
      </w:r>
    </w:p>
    <w:p w14:paraId="5E09D7A3" w14:textId="5B7A1CCB" w:rsidR="007D278C" w:rsidRPr="00E30749" w:rsidRDefault="0055292B" w:rsidP="00052F2D">
      <w:pPr>
        <w:pStyle w:val="ListParagraph"/>
        <w:numPr>
          <w:ilvl w:val="0"/>
          <w:numId w:val="42"/>
        </w:numPr>
        <w:tabs>
          <w:tab w:val="left" w:pos="9780"/>
        </w:tabs>
        <w:spacing w:before="1"/>
        <w:ind w:right="-115"/>
        <w:rPr>
          <w:rFonts w:ascii="Calibri" w:hAnsi="Calibri" w:cs="Calibri"/>
          <w:bCs/>
        </w:rPr>
      </w:pPr>
      <w:r w:rsidRPr="00E30749">
        <w:rPr>
          <w:rFonts w:ascii="Calibri" w:hAnsi="Calibri" w:cs="Calibri"/>
          <w:bCs/>
        </w:rPr>
        <w:t>Where investment under portfolio management services is treated as investment, the gain or loss from transfer of Securities shall be taxed as capital gains under section 45 of the IT Act.</w:t>
      </w:r>
    </w:p>
    <w:p w14:paraId="599FF3EA" w14:textId="77777777" w:rsidR="007811DD" w:rsidRPr="001A0F78" w:rsidRDefault="007811DD" w:rsidP="00052F2D">
      <w:pPr>
        <w:pStyle w:val="BodyText"/>
        <w:spacing w:before="1"/>
        <w:ind w:left="1055" w:right="-115"/>
        <w:jc w:val="both"/>
        <w:rPr>
          <w:rFonts w:ascii="Calibri" w:hAnsi="Calibri" w:cs="Calibri"/>
        </w:rPr>
      </w:pPr>
    </w:p>
    <w:p w14:paraId="38BFB325" w14:textId="7018336C" w:rsidR="007811DD" w:rsidRPr="00E30749" w:rsidRDefault="007811DD" w:rsidP="00052F2D">
      <w:pPr>
        <w:pStyle w:val="Heading1"/>
        <w:tabs>
          <w:tab w:val="left" w:pos="9780"/>
        </w:tabs>
        <w:ind w:left="993" w:right="-115"/>
        <w:rPr>
          <w:rFonts w:ascii="Calibri" w:hAnsi="Calibri" w:cs="Calibri"/>
          <w:color w:val="000000" w:themeColor="text1"/>
        </w:rPr>
      </w:pPr>
      <w:r w:rsidRPr="00E30749">
        <w:rPr>
          <w:rFonts w:ascii="Calibri" w:hAnsi="Calibri" w:cs="Calibri"/>
          <w:color w:val="000000" w:themeColor="text1"/>
        </w:rPr>
        <w:t>Period of Holding:</w:t>
      </w:r>
    </w:p>
    <w:p w14:paraId="6E4BB44B" w14:textId="2A232609" w:rsidR="00E30749" w:rsidRPr="00E30749" w:rsidRDefault="007811DD" w:rsidP="00052F2D">
      <w:pPr>
        <w:pStyle w:val="ListParagraph"/>
        <w:numPr>
          <w:ilvl w:val="0"/>
          <w:numId w:val="42"/>
        </w:numPr>
        <w:tabs>
          <w:tab w:val="left" w:pos="9780"/>
        </w:tabs>
        <w:spacing w:before="1"/>
        <w:ind w:right="-115"/>
        <w:rPr>
          <w:rFonts w:ascii="Calibri" w:hAnsi="Calibri" w:cs="Calibri"/>
          <w:bCs/>
          <w:color w:val="000000" w:themeColor="text1"/>
        </w:rPr>
      </w:pPr>
      <w:r w:rsidRPr="00E30749">
        <w:rPr>
          <w:rFonts w:ascii="Calibri" w:hAnsi="Calibri" w:cs="Calibri"/>
          <w:bCs/>
          <w:color w:val="000000" w:themeColor="text1"/>
        </w:rPr>
        <w:t>The details of period of holding for different capital assets for the purpose of determining long term or short-term capital gains are explained hereunder:</w:t>
      </w:r>
    </w:p>
    <w:tbl>
      <w:tblPr>
        <w:tblW w:w="10348" w:type="dxa"/>
        <w:tblInd w:w="562" w:type="dxa"/>
        <w:tblLook w:val="04A0" w:firstRow="1" w:lastRow="0" w:firstColumn="1" w:lastColumn="0" w:noHBand="0" w:noVBand="1"/>
      </w:tblPr>
      <w:tblGrid>
        <w:gridCol w:w="3969"/>
        <w:gridCol w:w="1443"/>
        <w:gridCol w:w="1515"/>
        <w:gridCol w:w="3421"/>
      </w:tblGrid>
      <w:tr w:rsidR="006D75CB" w:rsidRPr="00E30749" w14:paraId="6B0AB42D" w14:textId="77777777" w:rsidTr="00052F2D">
        <w:trPr>
          <w:trHeight w:val="494"/>
        </w:trPr>
        <w:tc>
          <w:tcPr>
            <w:tcW w:w="39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0E92E" w14:textId="77777777" w:rsidR="007811DD" w:rsidRPr="00E30749" w:rsidRDefault="007811DD" w:rsidP="001A0F78">
            <w:pPr>
              <w:widowControl/>
              <w:autoSpaceDE/>
              <w:autoSpaceDN/>
              <w:jc w:val="center"/>
              <w:rPr>
                <w:rFonts w:ascii="Calibri" w:eastAsia="Times New Roman" w:hAnsi="Calibri" w:cs="Calibri"/>
                <w:b/>
                <w:bCs/>
                <w:color w:val="000000" w:themeColor="text1"/>
                <w:lang w:val="en-IN" w:eastAsia="en-IN"/>
              </w:rPr>
            </w:pPr>
            <w:r w:rsidRPr="00E30749">
              <w:rPr>
                <w:rFonts w:ascii="Calibri" w:eastAsia="Times New Roman" w:hAnsi="Calibri" w:cs="Calibri"/>
                <w:b/>
                <w:bCs/>
                <w:color w:val="000000" w:themeColor="text1"/>
                <w:lang w:val="en-IN" w:eastAsia="en-IN"/>
              </w:rPr>
              <w:t>Securities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55E5397" w14:textId="77777777" w:rsidR="007811DD" w:rsidRPr="00E30749" w:rsidRDefault="007811DD" w:rsidP="001A0F78">
            <w:pPr>
              <w:widowControl/>
              <w:autoSpaceDE/>
              <w:autoSpaceDN/>
              <w:jc w:val="center"/>
              <w:rPr>
                <w:rFonts w:ascii="Calibri" w:eastAsia="Times New Roman" w:hAnsi="Calibri" w:cs="Calibri"/>
                <w:b/>
                <w:bCs/>
                <w:color w:val="000000" w:themeColor="text1"/>
                <w:lang w:val="en-IN" w:eastAsia="en-IN"/>
              </w:rPr>
            </w:pPr>
            <w:r w:rsidRPr="00E30749">
              <w:rPr>
                <w:rFonts w:ascii="Calibri" w:eastAsia="Times New Roman" w:hAnsi="Calibri" w:cs="Calibri"/>
                <w:b/>
                <w:bCs/>
                <w:color w:val="000000" w:themeColor="text1"/>
                <w:lang w:val="en-IN" w:eastAsia="en-IN"/>
              </w:rPr>
              <w:t>Position up to 22 July 2024 Period of Holding</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B9A570" w14:textId="77777777" w:rsidR="007811DD" w:rsidRPr="00E30749" w:rsidRDefault="007811DD" w:rsidP="001A0F78">
            <w:pPr>
              <w:widowControl/>
              <w:autoSpaceDE/>
              <w:autoSpaceDN/>
              <w:jc w:val="center"/>
              <w:rPr>
                <w:rFonts w:ascii="Calibri" w:eastAsia="Times New Roman" w:hAnsi="Calibri" w:cs="Calibri"/>
                <w:b/>
                <w:bCs/>
                <w:color w:val="000000" w:themeColor="text1"/>
                <w:lang w:val="en-IN" w:eastAsia="en-IN"/>
              </w:rPr>
            </w:pPr>
            <w:r w:rsidRPr="00E30749">
              <w:rPr>
                <w:rFonts w:ascii="Calibri" w:eastAsia="Times New Roman" w:hAnsi="Calibri" w:cs="Calibri"/>
                <w:b/>
                <w:bCs/>
                <w:color w:val="000000" w:themeColor="text1"/>
                <w:lang w:val="en-IN" w:eastAsia="en-IN"/>
              </w:rPr>
              <w:t>Position on or after 23 July 2024 Period of Holding</w:t>
            </w:r>
          </w:p>
        </w:tc>
        <w:tc>
          <w:tcPr>
            <w:tcW w:w="3421" w:type="dxa"/>
            <w:tcBorders>
              <w:top w:val="single" w:sz="4" w:space="0" w:color="auto"/>
              <w:left w:val="nil"/>
              <w:bottom w:val="single" w:sz="4" w:space="0" w:color="auto"/>
              <w:right w:val="single" w:sz="4" w:space="0" w:color="auto"/>
            </w:tcBorders>
            <w:shd w:val="clear" w:color="000000" w:fill="D9D9D9"/>
            <w:vAlign w:val="center"/>
            <w:hideMark/>
          </w:tcPr>
          <w:p w14:paraId="330CB4DF" w14:textId="77777777" w:rsidR="007811DD" w:rsidRPr="00E30749" w:rsidRDefault="007811DD" w:rsidP="001A0F78">
            <w:pPr>
              <w:widowControl/>
              <w:autoSpaceDE/>
              <w:autoSpaceDN/>
              <w:jc w:val="center"/>
              <w:rPr>
                <w:rFonts w:ascii="Calibri" w:eastAsia="Times New Roman" w:hAnsi="Calibri" w:cs="Calibri"/>
                <w:b/>
                <w:bCs/>
                <w:color w:val="000000" w:themeColor="text1"/>
                <w:lang w:val="en-IN" w:eastAsia="en-IN"/>
              </w:rPr>
            </w:pPr>
            <w:r w:rsidRPr="00E30749">
              <w:rPr>
                <w:rFonts w:ascii="Calibri" w:eastAsia="Times New Roman" w:hAnsi="Calibri" w:cs="Calibri"/>
                <w:b/>
                <w:bCs/>
                <w:color w:val="000000" w:themeColor="text1"/>
                <w:lang w:val="en-IN" w:eastAsia="en-IN"/>
              </w:rPr>
              <w:t>Characterization</w:t>
            </w:r>
          </w:p>
        </w:tc>
      </w:tr>
      <w:tr w:rsidR="006D75CB" w:rsidRPr="00E30749" w14:paraId="5DD040B8" w14:textId="77777777" w:rsidTr="00052F2D">
        <w:trPr>
          <w:trHeight w:val="989"/>
        </w:trPr>
        <w:tc>
          <w:tcPr>
            <w:tcW w:w="3969" w:type="dxa"/>
            <w:tcBorders>
              <w:top w:val="nil"/>
              <w:left w:val="single" w:sz="4" w:space="0" w:color="auto"/>
              <w:bottom w:val="single" w:sz="4" w:space="0" w:color="auto"/>
              <w:right w:val="single" w:sz="4" w:space="0" w:color="auto"/>
            </w:tcBorders>
            <w:vAlign w:val="center"/>
            <w:hideMark/>
          </w:tcPr>
          <w:p w14:paraId="18BE1E38"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Listed Securities (other than unit) and unit of equity oriented mutual funds, unit of UTI, zero coupon bonds</w:t>
            </w:r>
          </w:p>
        </w:tc>
        <w:tc>
          <w:tcPr>
            <w:tcW w:w="0" w:type="auto"/>
            <w:tcBorders>
              <w:top w:val="nil"/>
              <w:left w:val="nil"/>
              <w:bottom w:val="single" w:sz="4" w:space="0" w:color="auto"/>
              <w:right w:val="single" w:sz="4" w:space="0" w:color="auto"/>
            </w:tcBorders>
            <w:vAlign w:val="center"/>
            <w:hideMark/>
          </w:tcPr>
          <w:p w14:paraId="5099FF78"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More than twelve (12) months</w:t>
            </w:r>
          </w:p>
        </w:tc>
        <w:tc>
          <w:tcPr>
            <w:tcW w:w="0" w:type="auto"/>
            <w:tcBorders>
              <w:top w:val="nil"/>
              <w:left w:val="nil"/>
              <w:bottom w:val="single" w:sz="4" w:space="0" w:color="auto"/>
              <w:right w:val="single" w:sz="4" w:space="0" w:color="auto"/>
            </w:tcBorders>
            <w:vAlign w:val="center"/>
            <w:hideMark/>
          </w:tcPr>
          <w:p w14:paraId="3EEA701E"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More than twelve (12) months</w:t>
            </w:r>
          </w:p>
        </w:tc>
        <w:tc>
          <w:tcPr>
            <w:tcW w:w="3421" w:type="dxa"/>
            <w:tcBorders>
              <w:top w:val="nil"/>
              <w:left w:val="nil"/>
              <w:bottom w:val="single" w:sz="4" w:space="0" w:color="auto"/>
              <w:right w:val="single" w:sz="4" w:space="0" w:color="auto"/>
            </w:tcBorders>
            <w:vAlign w:val="center"/>
            <w:hideMark/>
          </w:tcPr>
          <w:p w14:paraId="42DBFA5A" w14:textId="1A1A25C9"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Long-term capital asset</w:t>
            </w:r>
          </w:p>
        </w:tc>
      </w:tr>
      <w:tr w:rsidR="006D75CB" w:rsidRPr="00E30749" w14:paraId="2FFDE02D" w14:textId="77777777" w:rsidTr="00052F2D">
        <w:trPr>
          <w:trHeight w:val="989"/>
        </w:trPr>
        <w:tc>
          <w:tcPr>
            <w:tcW w:w="3969" w:type="dxa"/>
            <w:tcBorders>
              <w:top w:val="nil"/>
              <w:left w:val="single" w:sz="4" w:space="0" w:color="auto"/>
              <w:bottom w:val="single" w:sz="4" w:space="0" w:color="auto"/>
              <w:right w:val="single" w:sz="4" w:space="0" w:color="auto"/>
            </w:tcBorders>
            <w:vAlign w:val="center"/>
            <w:hideMark/>
          </w:tcPr>
          <w:p w14:paraId="483E8743"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Listed Securities (other than unit) and unit of equity oriented mutual funds, unit of UTI, zero coupon bonds</w:t>
            </w:r>
          </w:p>
        </w:tc>
        <w:tc>
          <w:tcPr>
            <w:tcW w:w="0" w:type="auto"/>
            <w:tcBorders>
              <w:top w:val="nil"/>
              <w:left w:val="nil"/>
              <w:bottom w:val="single" w:sz="4" w:space="0" w:color="auto"/>
              <w:right w:val="single" w:sz="4" w:space="0" w:color="auto"/>
            </w:tcBorders>
            <w:vAlign w:val="center"/>
            <w:hideMark/>
          </w:tcPr>
          <w:p w14:paraId="21D7E85D"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Twelve (12) months or less</w:t>
            </w:r>
          </w:p>
        </w:tc>
        <w:tc>
          <w:tcPr>
            <w:tcW w:w="0" w:type="auto"/>
            <w:tcBorders>
              <w:top w:val="nil"/>
              <w:left w:val="nil"/>
              <w:bottom w:val="single" w:sz="4" w:space="0" w:color="auto"/>
              <w:right w:val="single" w:sz="4" w:space="0" w:color="auto"/>
            </w:tcBorders>
            <w:vAlign w:val="center"/>
            <w:hideMark/>
          </w:tcPr>
          <w:p w14:paraId="72F9F526"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Twelve (12) months or less</w:t>
            </w:r>
          </w:p>
        </w:tc>
        <w:tc>
          <w:tcPr>
            <w:tcW w:w="3421" w:type="dxa"/>
            <w:tcBorders>
              <w:top w:val="nil"/>
              <w:left w:val="nil"/>
              <w:bottom w:val="single" w:sz="4" w:space="0" w:color="auto"/>
              <w:right w:val="single" w:sz="4" w:space="0" w:color="auto"/>
            </w:tcBorders>
            <w:vAlign w:val="center"/>
            <w:hideMark/>
          </w:tcPr>
          <w:p w14:paraId="7A3EA9F0" w14:textId="1199249F"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Short-term capital asset</w:t>
            </w:r>
          </w:p>
        </w:tc>
      </w:tr>
      <w:tr w:rsidR="006D75CB" w:rsidRPr="00E30749" w14:paraId="3D83DC6C" w14:textId="77777777" w:rsidTr="00052F2D">
        <w:trPr>
          <w:trHeight w:val="494"/>
        </w:trPr>
        <w:tc>
          <w:tcPr>
            <w:tcW w:w="3969" w:type="dxa"/>
            <w:tcBorders>
              <w:top w:val="nil"/>
              <w:left w:val="single" w:sz="4" w:space="0" w:color="auto"/>
              <w:bottom w:val="single" w:sz="4" w:space="0" w:color="auto"/>
              <w:right w:val="single" w:sz="4" w:space="0" w:color="auto"/>
            </w:tcBorders>
            <w:vAlign w:val="center"/>
            <w:hideMark/>
          </w:tcPr>
          <w:p w14:paraId="1473467E"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Unlisted shares of a company</w:t>
            </w:r>
          </w:p>
        </w:tc>
        <w:tc>
          <w:tcPr>
            <w:tcW w:w="0" w:type="auto"/>
            <w:tcBorders>
              <w:top w:val="nil"/>
              <w:left w:val="nil"/>
              <w:bottom w:val="single" w:sz="4" w:space="0" w:color="auto"/>
              <w:right w:val="single" w:sz="4" w:space="0" w:color="auto"/>
            </w:tcBorders>
            <w:vAlign w:val="center"/>
            <w:hideMark/>
          </w:tcPr>
          <w:p w14:paraId="256415C2"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More than twenty-four (24) months</w:t>
            </w:r>
          </w:p>
        </w:tc>
        <w:tc>
          <w:tcPr>
            <w:tcW w:w="0" w:type="auto"/>
            <w:tcBorders>
              <w:top w:val="nil"/>
              <w:left w:val="nil"/>
              <w:bottom w:val="single" w:sz="4" w:space="0" w:color="auto"/>
              <w:right w:val="single" w:sz="4" w:space="0" w:color="auto"/>
            </w:tcBorders>
            <w:vAlign w:val="center"/>
            <w:hideMark/>
          </w:tcPr>
          <w:p w14:paraId="0BA37FFB"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More than twenty-four (24) months</w:t>
            </w:r>
          </w:p>
        </w:tc>
        <w:tc>
          <w:tcPr>
            <w:tcW w:w="3421" w:type="dxa"/>
            <w:tcBorders>
              <w:top w:val="nil"/>
              <w:left w:val="nil"/>
              <w:bottom w:val="single" w:sz="4" w:space="0" w:color="auto"/>
              <w:right w:val="single" w:sz="4" w:space="0" w:color="auto"/>
            </w:tcBorders>
            <w:vAlign w:val="center"/>
            <w:hideMark/>
          </w:tcPr>
          <w:p w14:paraId="1A71851F" w14:textId="6BB80032"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 xml:space="preserve">Long-term capital asset </w:t>
            </w:r>
          </w:p>
        </w:tc>
      </w:tr>
      <w:tr w:rsidR="006D75CB" w:rsidRPr="00E30749" w14:paraId="2BBDFF3F" w14:textId="77777777" w:rsidTr="00052F2D">
        <w:trPr>
          <w:trHeight w:val="494"/>
        </w:trPr>
        <w:tc>
          <w:tcPr>
            <w:tcW w:w="3969" w:type="dxa"/>
            <w:tcBorders>
              <w:top w:val="nil"/>
              <w:left w:val="single" w:sz="4" w:space="0" w:color="auto"/>
              <w:bottom w:val="single" w:sz="4" w:space="0" w:color="auto"/>
              <w:right w:val="single" w:sz="4" w:space="0" w:color="auto"/>
            </w:tcBorders>
            <w:vAlign w:val="center"/>
            <w:hideMark/>
          </w:tcPr>
          <w:p w14:paraId="51798217"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Unlisted shares of a company</w:t>
            </w:r>
          </w:p>
        </w:tc>
        <w:tc>
          <w:tcPr>
            <w:tcW w:w="0" w:type="auto"/>
            <w:tcBorders>
              <w:top w:val="nil"/>
              <w:left w:val="nil"/>
              <w:bottom w:val="single" w:sz="4" w:space="0" w:color="auto"/>
              <w:right w:val="single" w:sz="4" w:space="0" w:color="auto"/>
            </w:tcBorders>
            <w:vAlign w:val="center"/>
            <w:hideMark/>
          </w:tcPr>
          <w:p w14:paraId="3D808525"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Twenty-four (24) or less</w:t>
            </w:r>
          </w:p>
        </w:tc>
        <w:tc>
          <w:tcPr>
            <w:tcW w:w="0" w:type="auto"/>
            <w:tcBorders>
              <w:top w:val="nil"/>
              <w:left w:val="nil"/>
              <w:bottom w:val="single" w:sz="4" w:space="0" w:color="auto"/>
              <w:right w:val="single" w:sz="4" w:space="0" w:color="auto"/>
            </w:tcBorders>
            <w:vAlign w:val="center"/>
            <w:hideMark/>
          </w:tcPr>
          <w:p w14:paraId="0680BFA6"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Twenty-four (24) or less</w:t>
            </w:r>
          </w:p>
        </w:tc>
        <w:tc>
          <w:tcPr>
            <w:tcW w:w="3421" w:type="dxa"/>
            <w:tcBorders>
              <w:top w:val="nil"/>
              <w:left w:val="nil"/>
              <w:bottom w:val="single" w:sz="4" w:space="0" w:color="auto"/>
              <w:right w:val="single" w:sz="4" w:space="0" w:color="auto"/>
            </w:tcBorders>
            <w:vAlign w:val="center"/>
            <w:hideMark/>
          </w:tcPr>
          <w:p w14:paraId="144509AA" w14:textId="5B408360"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Short-term capital asset</w:t>
            </w:r>
          </w:p>
        </w:tc>
      </w:tr>
      <w:tr w:rsidR="006D75CB" w:rsidRPr="00E30749" w14:paraId="278D3096" w14:textId="77777777" w:rsidTr="00052F2D">
        <w:trPr>
          <w:trHeight w:val="1484"/>
        </w:trPr>
        <w:tc>
          <w:tcPr>
            <w:tcW w:w="3969" w:type="dxa"/>
            <w:tcBorders>
              <w:top w:val="single" w:sz="4" w:space="0" w:color="auto"/>
              <w:left w:val="single" w:sz="4" w:space="0" w:color="auto"/>
              <w:bottom w:val="single" w:sz="4" w:space="0" w:color="auto"/>
              <w:right w:val="single" w:sz="4" w:space="0" w:color="auto"/>
            </w:tcBorders>
            <w:vAlign w:val="center"/>
            <w:hideMark/>
          </w:tcPr>
          <w:p w14:paraId="3EB4345A"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lastRenderedPageBreak/>
              <w:t>Other Securities (other than Specified Mutual Fund or Market Linked Debenture acquired on or after 1 April 2023; or unlisted bond or unlisted debenture)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9409B"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More than thirty-six (36) months</w:t>
            </w:r>
          </w:p>
        </w:tc>
        <w:tc>
          <w:tcPr>
            <w:tcW w:w="0" w:type="auto"/>
            <w:tcBorders>
              <w:top w:val="single" w:sz="4" w:space="0" w:color="auto"/>
              <w:left w:val="single" w:sz="4" w:space="0" w:color="auto"/>
              <w:bottom w:val="single" w:sz="4" w:space="0" w:color="auto"/>
              <w:right w:val="single" w:sz="4" w:space="0" w:color="auto"/>
            </w:tcBorders>
            <w:vAlign w:val="center"/>
            <w:hideMark/>
          </w:tcPr>
          <w:p w14:paraId="6F4040F7"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More than twenty-four (24) months</w:t>
            </w:r>
          </w:p>
        </w:tc>
        <w:tc>
          <w:tcPr>
            <w:tcW w:w="3421" w:type="dxa"/>
            <w:tcBorders>
              <w:top w:val="single" w:sz="4" w:space="0" w:color="auto"/>
              <w:left w:val="single" w:sz="4" w:space="0" w:color="auto"/>
              <w:bottom w:val="single" w:sz="4" w:space="0" w:color="auto"/>
              <w:right w:val="single" w:sz="4" w:space="0" w:color="auto"/>
            </w:tcBorders>
            <w:vAlign w:val="center"/>
            <w:hideMark/>
          </w:tcPr>
          <w:p w14:paraId="0F092896" w14:textId="34D866BC"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Long-term capital asset</w:t>
            </w:r>
          </w:p>
        </w:tc>
      </w:tr>
      <w:tr w:rsidR="006D75CB" w:rsidRPr="00E30749" w14:paraId="766154A5" w14:textId="77777777" w:rsidTr="00052F2D">
        <w:trPr>
          <w:trHeight w:val="1484"/>
        </w:trPr>
        <w:tc>
          <w:tcPr>
            <w:tcW w:w="3969" w:type="dxa"/>
            <w:tcBorders>
              <w:top w:val="single" w:sz="4" w:space="0" w:color="auto"/>
              <w:left w:val="single" w:sz="4" w:space="0" w:color="auto"/>
              <w:bottom w:val="single" w:sz="4" w:space="0" w:color="auto"/>
              <w:right w:val="single" w:sz="4" w:space="0" w:color="auto"/>
            </w:tcBorders>
            <w:vAlign w:val="center"/>
            <w:hideMark/>
          </w:tcPr>
          <w:p w14:paraId="1B341C2E"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Other Securities (other than Specified Mutual Fund or Market Linked Debenture acquired on or after 1 April 2023; or unlisted bond or unlisted debenture)</w:t>
            </w:r>
          </w:p>
        </w:tc>
        <w:tc>
          <w:tcPr>
            <w:tcW w:w="0" w:type="auto"/>
            <w:tcBorders>
              <w:top w:val="single" w:sz="4" w:space="0" w:color="auto"/>
              <w:left w:val="nil"/>
              <w:bottom w:val="single" w:sz="4" w:space="0" w:color="auto"/>
              <w:right w:val="single" w:sz="4" w:space="0" w:color="auto"/>
            </w:tcBorders>
            <w:vAlign w:val="center"/>
            <w:hideMark/>
          </w:tcPr>
          <w:p w14:paraId="3929C131"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Thirty-six (36) months or less</w:t>
            </w:r>
          </w:p>
        </w:tc>
        <w:tc>
          <w:tcPr>
            <w:tcW w:w="0" w:type="auto"/>
            <w:tcBorders>
              <w:top w:val="single" w:sz="4" w:space="0" w:color="auto"/>
              <w:left w:val="nil"/>
              <w:bottom w:val="single" w:sz="4" w:space="0" w:color="auto"/>
              <w:right w:val="single" w:sz="4" w:space="0" w:color="auto"/>
            </w:tcBorders>
            <w:vAlign w:val="center"/>
            <w:hideMark/>
          </w:tcPr>
          <w:p w14:paraId="11E53C49"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Twenty-four (24) or less</w:t>
            </w:r>
          </w:p>
        </w:tc>
        <w:tc>
          <w:tcPr>
            <w:tcW w:w="3421" w:type="dxa"/>
            <w:tcBorders>
              <w:top w:val="single" w:sz="4" w:space="0" w:color="auto"/>
              <w:left w:val="nil"/>
              <w:bottom w:val="single" w:sz="4" w:space="0" w:color="auto"/>
              <w:right w:val="single" w:sz="4" w:space="0" w:color="auto"/>
            </w:tcBorders>
            <w:vAlign w:val="center"/>
            <w:hideMark/>
          </w:tcPr>
          <w:p w14:paraId="22467AF0" w14:textId="7733A98B"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Short-term capital asset</w:t>
            </w:r>
          </w:p>
        </w:tc>
      </w:tr>
      <w:tr w:rsidR="006D75CB" w:rsidRPr="00E30749" w14:paraId="1FC79CE4" w14:textId="77777777" w:rsidTr="00052F2D">
        <w:trPr>
          <w:trHeight w:val="989"/>
        </w:trPr>
        <w:tc>
          <w:tcPr>
            <w:tcW w:w="3969" w:type="dxa"/>
            <w:tcBorders>
              <w:top w:val="nil"/>
              <w:left w:val="single" w:sz="4" w:space="0" w:color="auto"/>
              <w:bottom w:val="single" w:sz="4" w:space="0" w:color="auto"/>
              <w:right w:val="single" w:sz="4" w:space="0" w:color="auto"/>
            </w:tcBorders>
            <w:vAlign w:val="center"/>
            <w:hideMark/>
          </w:tcPr>
          <w:p w14:paraId="2E3B2320"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Specified Mutual Fund or Market Linked Debenture acquired on or after 1 April 2023</w:t>
            </w:r>
          </w:p>
        </w:tc>
        <w:tc>
          <w:tcPr>
            <w:tcW w:w="0" w:type="auto"/>
            <w:tcBorders>
              <w:top w:val="nil"/>
              <w:left w:val="nil"/>
              <w:bottom w:val="single" w:sz="4" w:space="0" w:color="auto"/>
              <w:right w:val="single" w:sz="4" w:space="0" w:color="auto"/>
            </w:tcBorders>
            <w:vAlign w:val="center"/>
            <w:hideMark/>
          </w:tcPr>
          <w:p w14:paraId="2DBF6130"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Any period</w:t>
            </w:r>
          </w:p>
        </w:tc>
        <w:tc>
          <w:tcPr>
            <w:tcW w:w="0" w:type="auto"/>
            <w:tcBorders>
              <w:top w:val="nil"/>
              <w:left w:val="nil"/>
              <w:bottom w:val="single" w:sz="4" w:space="0" w:color="auto"/>
              <w:right w:val="single" w:sz="4" w:space="0" w:color="auto"/>
            </w:tcBorders>
            <w:vAlign w:val="center"/>
            <w:hideMark/>
          </w:tcPr>
          <w:p w14:paraId="22002AC2"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Any period</w:t>
            </w:r>
          </w:p>
        </w:tc>
        <w:tc>
          <w:tcPr>
            <w:tcW w:w="3421" w:type="dxa"/>
            <w:tcBorders>
              <w:top w:val="nil"/>
              <w:left w:val="nil"/>
              <w:bottom w:val="single" w:sz="4" w:space="0" w:color="auto"/>
              <w:right w:val="single" w:sz="4" w:space="0" w:color="auto"/>
            </w:tcBorders>
            <w:vAlign w:val="center"/>
            <w:hideMark/>
          </w:tcPr>
          <w:p w14:paraId="7B75106A" w14:textId="5B57C833"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 xml:space="preserve">Short-term capital asset </w:t>
            </w:r>
          </w:p>
        </w:tc>
      </w:tr>
      <w:tr w:rsidR="006D75CB" w:rsidRPr="00E30749" w14:paraId="19DD8FA6" w14:textId="77777777" w:rsidTr="00052F2D">
        <w:trPr>
          <w:trHeight w:val="494"/>
        </w:trPr>
        <w:tc>
          <w:tcPr>
            <w:tcW w:w="3969" w:type="dxa"/>
            <w:tcBorders>
              <w:top w:val="nil"/>
              <w:left w:val="single" w:sz="4" w:space="0" w:color="auto"/>
              <w:bottom w:val="single" w:sz="4" w:space="0" w:color="auto"/>
              <w:right w:val="single" w:sz="4" w:space="0" w:color="auto"/>
            </w:tcBorders>
            <w:vAlign w:val="center"/>
            <w:hideMark/>
          </w:tcPr>
          <w:p w14:paraId="0BB7AD2D"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Unlisted bond or unlisted debenture</w:t>
            </w:r>
          </w:p>
        </w:tc>
        <w:tc>
          <w:tcPr>
            <w:tcW w:w="0" w:type="auto"/>
            <w:tcBorders>
              <w:top w:val="nil"/>
              <w:left w:val="nil"/>
              <w:bottom w:val="single" w:sz="4" w:space="0" w:color="auto"/>
              <w:right w:val="single" w:sz="4" w:space="0" w:color="auto"/>
            </w:tcBorders>
            <w:vAlign w:val="center"/>
            <w:hideMark/>
          </w:tcPr>
          <w:p w14:paraId="207B4A27"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More than 36 months</w:t>
            </w:r>
          </w:p>
        </w:tc>
        <w:tc>
          <w:tcPr>
            <w:tcW w:w="0" w:type="auto"/>
            <w:tcBorders>
              <w:top w:val="nil"/>
              <w:left w:val="nil"/>
              <w:bottom w:val="single" w:sz="4" w:space="0" w:color="auto"/>
              <w:right w:val="single" w:sz="4" w:space="0" w:color="auto"/>
            </w:tcBorders>
            <w:vAlign w:val="center"/>
            <w:hideMark/>
          </w:tcPr>
          <w:p w14:paraId="34D8737D"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w:t>
            </w:r>
          </w:p>
        </w:tc>
        <w:tc>
          <w:tcPr>
            <w:tcW w:w="3421" w:type="dxa"/>
            <w:tcBorders>
              <w:top w:val="nil"/>
              <w:left w:val="nil"/>
              <w:bottom w:val="single" w:sz="4" w:space="0" w:color="auto"/>
              <w:right w:val="single" w:sz="4" w:space="0" w:color="auto"/>
            </w:tcBorders>
            <w:vAlign w:val="center"/>
            <w:hideMark/>
          </w:tcPr>
          <w:p w14:paraId="6ED35A86" w14:textId="43A6B91A"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Long-term capital asset</w:t>
            </w:r>
          </w:p>
        </w:tc>
      </w:tr>
      <w:tr w:rsidR="006D75CB" w:rsidRPr="00E30749" w14:paraId="2B314D9E" w14:textId="77777777" w:rsidTr="00052F2D">
        <w:trPr>
          <w:trHeight w:val="494"/>
        </w:trPr>
        <w:tc>
          <w:tcPr>
            <w:tcW w:w="3969" w:type="dxa"/>
            <w:tcBorders>
              <w:top w:val="nil"/>
              <w:left w:val="single" w:sz="4" w:space="0" w:color="auto"/>
              <w:bottom w:val="single" w:sz="4" w:space="0" w:color="auto"/>
              <w:right w:val="single" w:sz="4" w:space="0" w:color="auto"/>
            </w:tcBorders>
            <w:vAlign w:val="center"/>
            <w:hideMark/>
          </w:tcPr>
          <w:p w14:paraId="104FB7B7"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Unlisted bond or unlisted debenture</w:t>
            </w:r>
          </w:p>
        </w:tc>
        <w:tc>
          <w:tcPr>
            <w:tcW w:w="0" w:type="auto"/>
            <w:tcBorders>
              <w:top w:val="nil"/>
              <w:left w:val="nil"/>
              <w:bottom w:val="single" w:sz="4" w:space="0" w:color="auto"/>
              <w:right w:val="single" w:sz="4" w:space="0" w:color="auto"/>
            </w:tcBorders>
            <w:vAlign w:val="center"/>
            <w:hideMark/>
          </w:tcPr>
          <w:p w14:paraId="5D47B40E"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36 months or less</w:t>
            </w:r>
          </w:p>
        </w:tc>
        <w:tc>
          <w:tcPr>
            <w:tcW w:w="0" w:type="auto"/>
            <w:tcBorders>
              <w:top w:val="nil"/>
              <w:left w:val="nil"/>
              <w:bottom w:val="single" w:sz="4" w:space="0" w:color="auto"/>
              <w:right w:val="single" w:sz="4" w:space="0" w:color="auto"/>
            </w:tcBorders>
            <w:vAlign w:val="center"/>
            <w:hideMark/>
          </w:tcPr>
          <w:p w14:paraId="22D36F5B" w14:textId="77777777"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Any period</w:t>
            </w:r>
          </w:p>
        </w:tc>
        <w:tc>
          <w:tcPr>
            <w:tcW w:w="3421" w:type="dxa"/>
            <w:tcBorders>
              <w:top w:val="nil"/>
              <w:left w:val="nil"/>
              <w:bottom w:val="single" w:sz="4" w:space="0" w:color="auto"/>
              <w:right w:val="single" w:sz="4" w:space="0" w:color="auto"/>
            </w:tcBorders>
            <w:vAlign w:val="center"/>
            <w:hideMark/>
          </w:tcPr>
          <w:p w14:paraId="2463A99C" w14:textId="0FC4DF8F" w:rsidR="007811DD" w:rsidRPr="00E30749" w:rsidRDefault="007811DD" w:rsidP="001A0F78">
            <w:pPr>
              <w:widowControl/>
              <w:autoSpaceDE/>
              <w:autoSpaceDN/>
              <w:rPr>
                <w:rFonts w:ascii="Calibri" w:eastAsia="Times New Roman" w:hAnsi="Calibri" w:cs="Calibri"/>
                <w:color w:val="000000" w:themeColor="text1"/>
                <w:lang w:val="en-IN" w:eastAsia="en-IN"/>
              </w:rPr>
            </w:pPr>
            <w:r w:rsidRPr="00E30749">
              <w:rPr>
                <w:rFonts w:ascii="Calibri" w:eastAsia="Times New Roman" w:hAnsi="Calibri" w:cs="Calibri"/>
                <w:color w:val="000000" w:themeColor="text1"/>
                <w:lang w:val="en-IN" w:eastAsia="en-IN"/>
              </w:rPr>
              <w:t xml:space="preserve">Short-term capital asset </w:t>
            </w:r>
          </w:p>
        </w:tc>
      </w:tr>
    </w:tbl>
    <w:p w14:paraId="2AB805B0" w14:textId="77777777" w:rsidR="00310950" w:rsidRDefault="00310950" w:rsidP="00310950">
      <w:pPr>
        <w:pStyle w:val="Default"/>
      </w:pPr>
    </w:p>
    <w:p w14:paraId="70BEF532" w14:textId="77777777" w:rsidR="00310950" w:rsidRPr="00560E3D" w:rsidRDefault="00310950" w:rsidP="00052F2D">
      <w:pPr>
        <w:pStyle w:val="Heading1"/>
        <w:numPr>
          <w:ilvl w:val="0"/>
          <w:numId w:val="66"/>
        </w:numPr>
        <w:tabs>
          <w:tab w:val="left" w:pos="667"/>
          <w:tab w:val="left" w:pos="9780"/>
        </w:tabs>
        <w:ind w:left="709" w:right="-115" w:hanging="218"/>
        <w:rPr>
          <w:rFonts w:ascii="Calibri" w:hAnsi="Calibri" w:cs="Calibri"/>
          <w:color w:val="000000" w:themeColor="text1"/>
        </w:rPr>
      </w:pPr>
      <w:r w:rsidRPr="00560E3D">
        <w:rPr>
          <w:rFonts w:ascii="Calibri" w:hAnsi="Calibri" w:cs="Calibri"/>
          <w:color w:val="000000" w:themeColor="text1"/>
        </w:rPr>
        <w:t xml:space="preserve">Definition of Specified Mutual Fund: </w:t>
      </w:r>
    </w:p>
    <w:p w14:paraId="68D16B35" w14:textId="1EDC3389" w:rsidR="00310950" w:rsidRPr="00410686" w:rsidRDefault="00410686" w:rsidP="00052F2D">
      <w:pPr>
        <w:tabs>
          <w:tab w:val="left" w:pos="9780"/>
        </w:tabs>
        <w:spacing w:before="1"/>
        <w:ind w:right="-115"/>
        <w:rPr>
          <w:rFonts w:ascii="Calibri" w:hAnsi="Calibri" w:cs="Calibri"/>
          <w:bCs/>
          <w:u w:val="single"/>
        </w:rPr>
      </w:pPr>
      <w:r>
        <w:rPr>
          <w:rFonts w:ascii="Calibri" w:hAnsi="Calibri" w:cs="Calibri"/>
          <w:bCs/>
        </w:rPr>
        <w:t xml:space="preserve">                           </w:t>
      </w:r>
      <w:r w:rsidR="00310950" w:rsidRPr="00410686">
        <w:rPr>
          <w:rFonts w:ascii="Calibri" w:hAnsi="Calibri" w:cs="Calibri"/>
          <w:bCs/>
          <w:u w:val="single"/>
        </w:rPr>
        <w:t xml:space="preserve">Before 1st April 2025: </w:t>
      </w:r>
    </w:p>
    <w:p w14:paraId="450ACD9C" w14:textId="77777777" w:rsidR="00310950" w:rsidRPr="00410686" w:rsidRDefault="00310950" w:rsidP="00052F2D">
      <w:pPr>
        <w:pStyle w:val="ListParagraph"/>
        <w:numPr>
          <w:ilvl w:val="0"/>
          <w:numId w:val="42"/>
        </w:numPr>
        <w:tabs>
          <w:tab w:val="left" w:pos="9780"/>
        </w:tabs>
        <w:spacing w:before="1"/>
        <w:ind w:right="-115"/>
        <w:rPr>
          <w:rFonts w:ascii="Calibri" w:hAnsi="Calibri" w:cs="Calibri"/>
          <w:bCs/>
        </w:rPr>
      </w:pPr>
      <w:r w:rsidRPr="00410686">
        <w:rPr>
          <w:rFonts w:ascii="Calibri" w:hAnsi="Calibri" w:cs="Calibri"/>
          <w:bCs/>
        </w:rPr>
        <w:t>“</w:t>
      </w:r>
      <w:r w:rsidRPr="00410686">
        <w:rPr>
          <w:rFonts w:ascii="Calibri" w:hAnsi="Calibri" w:cs="Calibri"/>
          <w:b/>
        </w:rPr>
        <w:t>Specified Mutual Fund</w:t>
      </w:r>
      <w:r w:rsidRPr="00410686">
        <w:rPr>
          <w:rFonts w:ascii="Calibri" w:hAnsi="Calibri" w:cs="Calibri"/>
          <w:bCs/>
        </w:rPr>
        <w:t xml:space="preserve">” means a Mutual Fund by whatever name called, where not more than thirty-five per cent of its total proceeds is invested in the equity shares of domestic companies. </w:t>
      </w:r>
    </w:p>
    <w:p w14:paraId="4A7EAF17" w14:textId="77777777" w:rsidR="00310950" w:rsidRPr="00410686" w:rsidRDefault="00310950" w:rsidP="00052F2D">
      <w:pPr>
        <w:tabs>
          <w:tab w:val="left" w:pos="9780"/>
        </w:tabs>
        <w:spacing w:before="1"/>
        <w:ind w:left="1352" w:right="-115"/>
        <w:rPr>
          <w:rFonts w:ascii="Calibri" w:hAnsi="Calibri" w:cs="Calibri"/>
          <w:bCs/>
          <w:u w:val="single"/>
        </w:rPr>
      </w:pPr>
      <w:r w:rsidRPr="00410686">
        <w:rPr>
          <w:rFonts w:ascii="Calibri" w:hAnsi="Calibri" w:cs="Calibri"/>
          <w:bCs/>
          <w:u w:val="single"/>
        </w:rPr>
        <w:t xml:space="preserve">On and after 1st April 2025: </w:t>
      </w:r>
    </w:p>
    <w:p w14:paraId="790FE1E4" w14:textId="77777777" w:rsidR="00310950" w:rsidRPr="00410686" w:rsidRDefault="00310950" w:rsidP="00052F2D">
      <w:pPr>
        <w:pStyle w:val="ListParagraph"/>
        <w:numPr>
          <w:ilvl w:val="0"/>
          <w:numId w:val="42"/>
        </w:numPr>
        <w:tabs>
          <w:tab w:val="left" w:pos="9780"/>
        </w:tabs>
        <w:spacing w:before="1"/>
        <w:ind w:right="-115"/>
        <w:rPr>
          <w:rFonts w:ascii="Calibri" w:hAnsi="Calibri" w:cs="Calibri"/>
          <w:bCs/>
        </w:rPr>
      </w:pPr>
      <w:r w:rsidRPr="00410686">
        <w:rPr>
          <w:rFonts w:ascii="Calibri" w:hAnsi="Calibri" w:cs="Calibri"/>
          <w:bCs/>
        </w:rPr>
        <w:t>“</w:t>
      </w:r>
      <w:r w:rsidRPr="00410686">
        <w:rPr>
          <w:rFonts w:ascii="Calibri" w:hAnsi="Calibri" w:cs="Calibri"/>
          <w:b/>
        </w:rPr>
        <w:t>Specified Mutual Fund</w:t>
      </w:r>
      <w:r w:rsidRPr="00410686">
        <w:rPr>
          <w:rFonts w:ascii="Calibri" w:hAnsi="Calibri" w:cs="Calibri"/>
          <w:bCs/>
        </w:rPr>
        <w:t xml:space="preserve">” means, –– </w:t>
      </w:r>
    </w:p>
    <w:p w14:paraId="7159CE2D" w14:textId="70CBDB79" w:rsidR="00310950" w:rsidRPr="00410686" w:rsidRDefault="00310950" w:rsidP="00052F2D">
      <w:pPr>
        <w:pStyle w:val="ListParagraph"/>
        <w:numPr>
          <w:ilvl w:val="1"/>
          <w:numId w:val="72"/>
        </w:numPr>
        <w:tabs>
          <w:tab w:val="left" w:pos="9780"/>
        </w:tabs>
        <w:spacing w:before="1"/>
        <w:ind w:right="-115"/>
        <w:rPr>
          <w:rFonts w:ascii="Calibri" w:hAnsi="Calibri" w:cs="Calibri"/>
          <w:bCs/>
        </w:rPr>
      </w:pPr>
      <w:r w:rsidRPr="00410686">
        <w:rPr>
          <w:rFonts w:ascii="Calibri" w:hAnsi="Calibri" w:cs="Calibri"/>
          <w:bCs/>
        </w:rPr>
        <w:t xml:space="preserve">a Mutual Fund by whatever name called, which invests more than sixty-five per cent. of its total proceeds in debt and money market instruments; or </w:t>
      </w:r>
    </w:p>
    <w:p w14:paraId="1D479933" w14:textId="308A28CF" w:rsidR="00EB304C" w:rsidRDefault="00310950" w:rsidP="00052F2D">
      <w:pPr>
        <w:pStyle w:val="ListParagraph"/>
        <w:numPr>
          <w:ilvl w:val="1"/>
          <w:numId w:val="72"/>
        </w:numPr>
        <w:tabs>
          <w:tab w:val="left" w:pos="9780"/>
        </w:tabs>
        <w:spacing w:before="1"/>
        <w:ind w:right="-115"/>
        <w:rPr>
          <w:rFonts w:ascii="Calibri" w:hAnsi="Calibri" w:cs="Calibri"/>
          <w:bCs/>
        </w:rPr>
      </w:pPr>
      <w:r w:rsidRPr="00410686">
        <w:rPr>
          <w:rFonts w:ascii="Calibri" w:hAnsi="Calibri" w:cs="Calibri"/>
          <w:bCs/>
        </w:rPr>
        <w:t xml:space="preserve">a fund which invests sixty-five per cent. or more of its total proceeds in units of a fund referred to in sub-clause (a). </w:t>
      </w:r>
    </w:p>
    <w:p w14:paraId="710686EA" w14:textId="77777777" w:rsidR="00CE4FD8" w:rsidRDefault="00CE4FD8" w:rsidP="00CE4FD8">
      <w:pPr>
        <w:rPr>
          <w:rFonts w:ascii="Calibri" w:hAnsi="Calibri" w:cs="Calibri"/>
          <w:color w:val="000000" w:themeColor="text1"/>
        </w:rPr>
      </w:pPr>
    </w:p>
    <w:p w14:paraId="27B56DE0" w14:textId="23A0F5E8" w:rsidR="00560E3D" w:rsidRPr="00560E3D" w:rsidRDefault="00560E3D" w:rsidP="00CE4FD8">
      <w:pPr>
        <w:pStyle w:val="Heading1"/>
        <w:numPr>
          <w:ilvl w:val="0"/>
          <w:numId w:val="66"/>
        </w:numPr>
        <w:tabs>
          <w:tab w:val="left" w:pos="667"/>
          <w:tab w:val="left" w:pos="9780"/>
        </w:tabs>
        <w:ind w:left="709" w:right="-115" w:hanging="218"/>
        <w:rPr>
          <w:rFonts w:ascii="Calibri" w:hAnsi="Calibri" w:cs="Calibri"/>
          <w:color w:val="000000" w:themeColor="text1"/>
        </w:rPr>
      </w:pPr>
      <w:r w:rsidRPr="00560E3D">
        <w:rPr>
          <w:rFonts w:ascii="Calibri" w:hAnsi="Calibri" w:cs="Calibri"/>
          <w:color w:val="000000" w:themeColor="text1"/>
        </w:rPr>
        <w:t xml:space="preserve">Definition of debt and money market instruments: </w:t>
      </w:r>
    </w:p>
    <w:p w14:paraId="650CE92E" w14:textId="77777777" w:rsidR="00560E3D" w:rsidRPr="00410686" w:rsidRDefault="00560E3D" w:rsidP="00052F2D">
      <w:pPr>
        <w:pStyle w:val="ListParagraph"/>
        <w:numPr>
          <w:ilvl w:val="0"/>
          <w:numId w:val="42"/>
        </w:numPr>
        <w:tabs>
          <w:tab w:val="left" w:pos="9780"/>
        </w:tabs>
        <w:spacing w:before="1"/>
        <w:ind w:right="-115"/>
        <w:rPr>
          <w:rFonts w:ascii="Calibri" w:hAnsi="Calibri" w:cs="Calibri"/>
          <w:bCs/>
        </w:rPr>
      </w:pPr>
      <w:r w:rsidRPr="00410686">
        <w:rPr>
          <w:rFonts w:ascii="Calibri" w:hAnsi="Calibri" w:cs="Calibri"/>
          <w:bCs/>
        </w:rPr>
        <w:t>“</w:t>
      </w:r>
      <w:proofErr w:type="gramStart"/>
      <w:r w:rsidRPr="00410686">
        <w:rPr>
          <w:rFonts w:ascii="Calibri" w:hAnsi="Calibri" w:cs="Calibri"/>
          <w:b/>
        </w:rPr>
        <w:t>debt</w:t>
      </w:r>
      <w:proofErr w:type="gramEnd"/>
      <w:r w:rsidRPr="00410686">
        <w:rPr>
          <w:rFonts w:ascii="Calibri" w:hAnsi="Calibri" w:cs="Calibri"/>
          <w:b/>
        </w:rPr>
        <w:t xml:space="preserve"> and money market instruments</w:t>
      </w:r>
      <w:r w:rsidRPr="00410686">
        <w:rPr>
          <w:rFonts w:ascii="Calibri" w:hAnsi="Calibri" w:cs="Calibri"/>
          <w:bCs/>
        </w:rPr>
        <w:t xml:space="preserve">” shall include any securities, by whatever name called, classified or regulated as debt and money market instruments by the Securities and Exchange Board of India. </w:t>
      </w:r>
    </w:p>
    <w:p w14:paraId="56EACC5B" w14:textId="77777777" w:rsidR="00560E3D" w:rsidRDefault="00560E3D" w:rsidP="00052F2D">
      <w:pPr>
        <w:pStyle w:val="Default"/>
        <w:ind w:right="-115"/>
        <w:rPr>
          <w:i/>
          <w:iCs/>
          <w:sz w:val="22"/>
          <w:szCs w:val="22"/>
        </w:rPr>
      </w:pPr>
    </w:p>
    <w:p w14:paraId="0A513992" w14:textId="4BCF5051" w:rsidR="00560E3D" w:rsidRPr="00560E3D" w:rsidRDefault="00560E3D" w:rsidP="00052F2D">
      <w:pPr>
        <w:pStyle w:val="Heading1"/>
        <w:numPr>
          <w:ilvl w:val="0"/>
          <w:numId w:val="66"/>
        </w:numPr>
        <w:tabs>
          <w:tab w:val="left" w:pos="667"/>
          <w:tab w:val="left" w:pos="9780"/>
        </w:tabs>
        <w:ind w:left="709" w:right="-115" w:hanging="218"/>
        <w:rPr>
          <w:rFonts w:ascii="Calibri" w:hAnsi="Calibri" w:cs="Calibri"/>
          <w:color w:val="000000" w:themeColor="text1"/>
        </w:rPr>
      </w:pPr>
      <w:r w:rsidRPr="00560E3D">
        <w:rPr>
          <w:rFonts w:ascii="Calibri" w:hAnsi="Calibri" w:cs="Calibri"/>
          <w:color w:val="000000" w:themeColor="text1"/>
        </w:rPr>
        <w:t xml:space="preserve">Definition of Market Linked Debenture: </w:t>
      </w:r>
    </w:p>
    <w:p w14:paraId="014099B5" w14:textId="4D00E1DD" w:rsidR="007811DD" w:rsidRDefault="00560E3D" w:rsidP="00052F2D">
      <w:pPr>
        <w:pStyle w:val="ListParagraph"/>
        <w:numPr>
          <w:ilvl w:val="0"/>
          <w:numId w:val="42"/>
        </w:numPr>
        <w:tabs>
          <w:tab w:val="left" w:pos="9780"/>
        </w:tabs>
        <w:spacing w:before="1"/>
        <w:ind w:right="-115"/>
        <w:rPr>
          <w:rFonts w:ascii="Calibri" w:hAnsi="Calibri" w:cs="Calibri"/>
          <w:bCs/>
        </w:rPr>
      </w:pPr>
      <w:r w:rsidRPr="00560E3D">
        <w:rPr>
          <w:rFonts w:ascii="Calibri" w:hAnsi="Calibri" w:cs="Calibri"/>
          <w:bCs/>
        </w:rPr>
        <w:t>“</w:t>
      </w:r>
      <w:r w:rsidRPr="00410686">
        <w:rPr>
          <w:rFonts w:ascii="Calibri" w:hAnsi="Calibri" w:cs="Calibri"/>
          <w:b/>
        </w:rPr>
        <w:t>Market Linked Debenture</w:t>
      </w:r>
      <w:r w:rsidRPr="00560E3D">
        <w:rPr>
          <w:rFonts w:ascii="Calibri" w:hAnsi="Calibri" w:cs="Calibri"/>
          <w:bCs/>
        </w:rPr>
        <w:t xml:space="preserve">” means a security by whatever name called, which has an underlying </w:t>
      </w:r>
      <w:proofErr w:type="gramStart"/>
      <w:r w:rsidRPr="00560E3D">
        <w:rPr>
          <w:rFonts w:ascii="Calibri" w:hAnsi="Calibri" w:cs="Calibri"/>
          <w:bCs/>
        </w:rPr>
        <w:t>principal</w:t>
      </w:r>
      <w:proofErr w:type="gramEnd"/>
      <w:r w:rsidRPr="00560E3D">
        <w:rPr>
          <w:rFonts w:ascii="Calibri" w:hAnsi="Calibri" w:cs="Calibri"/>
          <w:bCs/>
        </w:rPr>
        <w:t xml:space="preserve"> component in the form of a debt security and where the returns are linked to the market returns on other underlying securities or indices, and includes any security classified or regulated as a market linked debenture by SEBI.</w:t>
      </w:r>
    </w:p>
    <w:p w14:paraId="669488CD" w14:textId="77777777" w:rsidR="00753265" w:rsidRPr="00E30749" w:rsidRDefault="00753265" w:rsidP="00052F2D">
      <w:pPr>
        <w:pStyle w:val="BodyText"/>
        <w:spacing w:before="1"/>
        <w:ind w:right="-115"/>
        <w:jc w:val="both"/>
        <w:rPr>
          <w:rFonts w:ascii="Calibri" w:hAnsi="Calibri" w:cs="Calibri"/>
          <w:color w:val="EE0000"/>
        </w:rPr>
      </w:pPr>
    </w:p>
    <w:p w14:paraId="00825E7F" w14:textId="19276B19" w:rsidR="00753265" w:rsidRPr="00E30749" w:rsidRDefault="00753265" w:rsidP="00052F2D">
      <w:pPr>
        <w:pStyle w:val="Heading1"/>
        <w:numPr>
          <w:ilvl w:val="0"/>
          <w:numId w:val="66"/>
        </w:numPr>
        <w:tabs>
          <w:tab w:val="left" w:pos="667"/>
          <w:tab w:val="left" w:pos="9780"/>
        </w:tabs>
        <w:ind w:left="709" w:right="-115" w:hanging="218"/>
        <w:rPr>
          <w:rFonts w:ascii="Calibri" w:hAnsi="Calibri" w:cs="Calibri"/>
          <w:color w:val="000000" w:themeColor="text1"/>
        </w:rPr>
      </w:pPr>
      <w:r w:rsidRPr="00E30749">
        <w:rPr>
          <w:rFonts w:ascii="Calibri" w:hAnsi="Calibri" w:cs="Calibri"/>
          <w:color w:val="000000" w:themeColor="text1"/>
        </w:rPr>
        <w:t xml:space="preserve">For listed equity shares in a domestic company or units of </w:t>
      </w:r>
      <w:r w:rsidR="00BE5F94" w:rsidRPr="00E30749">
        <w:rPr>
          <w:rFonts w:ascii="Calibri" w:hAnsi="Calibri" w:cs="Calibri"/>
          <w:color w:val="000000" w:themeColor="text1"/>
        </w:rPr>
        <w:t>equity-oriented</w:t>
      </w:r>
      <w:r w:rsidRPr="00E30749">
        <w:rPr>
          <w:rFonts w:ascii="Calibri" w:hAnsi="Calibri" w:cs="Calibri"/>
          <w:color w:val="000000" w:themeColor="text1"/>
        </w:rPr>
        <w:t xml:space="preserve"> fund or business trust </w:t>
      </w:r>
    </w:p>
    <w:p w14:paraId="24ED12C5" w14:textId="7F4C7059" w:rsidR="00753265" w:rsidRPr="00F90CF3" w:rsidRDefault="00753265"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The Finance Act 2018 changed the method of taxation of long-term capital gains from transfer of listed equity shares and units of </w:t>
      </w:r>
      <w:proofErr w:type="gramStart"/>
      <w:r w:rsidRPr="00F90CF3">
        <w:rPr>
          <w:rFonts w:ascii="Calibri" w:hAnsi="Calibri" w:cs="Calibri"/>
          <w:bCs/>
        </w:rPr>
        <w:t>equity oriented</w:t>
      </w:r>
      <w:proofErr w:type="gramEnd"/>
      <w:r w:rsidRPr="00F90CF3">
        <w:rPr>
          <w:rFonts w:ascii="Calibri" w:hAnsi="Calibri" w:cs="Calibri"/>
          <w:bCs/>
        </w:rPr>
        <w:t xml:space="preserve"> fund or business trust. </w:t>
      </w:r>
    </w:p>
    <w:p w14:paraId="61F230F6" w14:textId="3DB7C372" w:rsidR="00753265" w:rsidRPr="00F90CF3" w:rsidRDefault="00753265"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As per section 112A of the IT Act, long term capital gains exceeding INR 1 lakh arising on transfer of listed equity shares in a company or units of </w:t>
      </w:r>
      <w:proofErr w:type="gramStart"/>
      <w:r w:rsidRPr="00F90CF3">
        <w:rPr>
          <w:rFonts w:ascii="Calibri" w:hAnsi="Calibri" w:cs="Calibri"/>
          <w:bCs/>
        </w:rPr>
        <w:t>equity oriented</w:t>
      </w:r>
      <w:proofErr w:type="gramEnd"/>
      <w:r w:rsidRPr="00F90CF3">
        <w:rPr>
          <w:rFonts w:ascii="Calibri" w:hAnsi="Calibri" w:cs="Calibri"/>
          <w:bCs/>
        </w:rPr>
        <w:t xml:space="preserve"> fund or units of a business trust is taxable at 10</w:t>
      </w:r>
      <w:proofErr w:type="gramStart"/>
      <w:r w:rsidRPr="00F90CF3">
        <w:rPr>
          <w:rFonts w:ascii="Calibri" w:hAnsi="Calibri" w:cs="Calibri"/>
          <w:bCs/>
        </w:rPr>
        <w:t>% ,</w:t>
      </w:r>
      <w:proofErr w:type="gramEnd"/>
      <w:r w:rsidRPr="00F90CF3">
        <w:rPr>
          <w:rFonts w:ascii="Calibri" w:hAnsi="Calibri" w:cs="Calibri"/>
          <w:bCs/>
        </w:rPr>
        <w:t xml:space="preserve"> provided such transfer is chargeable to STT. This exemption limit has been increased from INR 1 lakh to INR 1.25 lakh and tax rate has been increased from 10% to 12.5% with effect from 23 July 2024. Further, to avail such concessional rate of tax, STT should also have been paid on acquisition of listed equity shares, unless the listed equity shares have been acquired through any of the notified modes not requiring to fulfil the pre-condition of chargeability to STT. </w:t>
      </w:r>
    </w:p>
    <w:p w14:paraId="520059E1" w14:textId="0ACC4CF6" w:rsidR="00753265" w:rsidRPr="00F90CF3" w:rsidRDefault="00753265"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Long term capital gains arising on transaction undertaken on a recognized stock exchange located in any International Financial Services Centre and consideration is paid or payable in foreign currency, where STT is not chargeable, is also taxed at a rate of 10%. This benefit is available to all </w:t>
      </w:r>
      <w:r w:rsidR="00F90CF3" w:rsidRPr="00F90CF3">
        <w:rPr>
          <w:rFonts w:ascii="Calibri" w:hAnsi="Calibri" w:cs="Calibri"/>
          <w:bCs/>
        </w:rPr>
        <w:lastRenderedPageBreak/>
        <w:t>assesses</w:t>
      </w:r>
      <w:r w:rsidRPr="00F90CF3">
        <w:rPr>
          <w:rFonts w:ascii="Calibri" w:hAnsi="Calibri" w:cs="Calibri"/>
          <w:bCs/>
        </w:rPr>
        <w:t xml:space="preserve">. This tax rate is increased from 10% to 12.5%. </w:t>
      </w:r>
    </w:p>
    <w:p w14:paraId="6B55CB4C" w14:textId="085398CB" w:rsidR="00753265" w:rsidRPr="00F90CF3" w:rsidRDefault="00753265"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The </w:t>
      </w:r>
      <w:proofErr w:type="gramStart"/>
      <w:r w:rsidRPr="00F90CF3">
        <w:rPr>
          <w:rFonts w:ascii="Calibri" w:hAnsi="Calibri" w:cs="Calibri"/>
          <w:bCs/>
        </w:rPr>
        <w:t>long term</w:t>
      </w:r>
      <w:proofErr w:type="gramEnd"/>
      <w:r w:rsidRPr="00F90CF3">
        <w:rPr>
          <w:rFonts w:ascii="Calibri" w:hAnsi="Calibri" w:cs="Calibri"/>
          <w:bCs/>
        </w:rPr>
        <w:t xml:space="preserve"> capital gains arising from the transfer of such Securities shall be calculated without indexation. In computing long term capital gains, the cost of acquisition (COA) is an item of deduction from the sale consideration of the shares. To provide relief on gains already accrued </w:t>
      </w:r>
      <w:proofErr w:type="spellStart"/>
      <w:r w:rsidRPr="00F90CF3">
        <w:rPr>
          <w:rFonts w:ascii="Calibri" w:hAnsi="Calibri" w:cs="Calibri"/>
          <w:bCs/>
        </w:rPr>
        <w:t>upto</w:t>
      </w:r>
      <w:proofErr w:type="spellEnd"/>
      <w:r w:rsidRPr="00F90CF3">
        <w:rPr>
          <w:rFonts w:ascii="Calibri" w:hAnsi="Calibri" w:cs="Calibri"/>
          <w:bCs/>
        </w:rPr>
        <w:t xml:space="preserve"> 31 January 2018, a mechanism has been provided to “step up” the COA of Securities. Under this mechanism, COA is substituted with FMV, where sale consideration is higher than the FMV. Where sale value is higher than the COA but not higher than the FMV, the sale value is deemed as the COA. </w:t>
      </w:r>
    </w:p>
    <w:p w14:paraId="1126F2FD" w14:textId="5292C735" w:rsidR="00753265" w:rsidRPr="00F90CF3" w:rsidRDefault="00753265"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Specifically in case of </w:t>
      </w:r>
      <w:proofErr w:type="gramStart"/>
      <w:r w:rsidRPr="00F90CF3">
        <w:rPr>
          <w:rFonts w:ascii="Calibri" w:hAnsi="Calibri" w:cs="Calibri"/>
          <w:bCs/>
        </w:rPr>
        <w:t>long term</w:t>
      </w:r>
      <w:proofErr w:type="gramEnd"/>
      <w:r w:rsidRPr="00F90CF3">
        <w:rPr>
          <w:rFonts w:ascii="Calibri" w:hAnsi="Calibri" w:cs="Calibri"/>
          <w:bCs/>
        </w:rPr>
        <w:t xml:space="preserve"> capital gains arising on sale of shares or units acquired originally as unlisted shares/units </w:t>
      </w:r>
      <w:proofErr w:type="spellStart"/>
      <w:r w:rsidRPr="00F90CF3">
        <w:rPr>
          <w:rFonts w:ascii="Calibri" w:hAnsi="Calibri" w:cs="Calibri"/>
          <w:bCs/>
        </w:rPr>
        <w:t>upto</w:t>
      </w:r>
      <w:proofErr w:type="spellEnd"/>
      <w:r w:rsidRPr="00F90CF3">
        <w:rPr>
          <w:rFonts w:ascii="Calibri" w:hAnsi="Calibri" w:cs="Calibri"/>
          <w:bCs/>
        </w:rPr>
        <w:t xml:space="preserve"> 31 January 2018, COA is substituted with the “indexed COA” (instead of FMV) where sale consideration is higher than the indexed COA. Where sale value is higher than the COA but not higher than the indexed COA, the sale value is deemed as the COA. This benefit is available only in the case where the shares or units, not listed on a </w:t>
      </w:r>
      <w:r w:rsidR="009B164A" w:rsidRPr="00F90CF3">
        <w:rPr>
          <w:rFonts w:ascii="Calibri" w:hAnsi="Calibri" w:cs="Calibri"/>
          <w:bCs/>
        </w:rPr>
        <w:t>recognized</w:t>
      </w:r>
      <w:r w:rsidRPr="00F90CF3">
        <w:rPr>
          <w:rFonts w:ascii="Calibri" w:hAnsi="Calibri" w:cs="Calibri"/>
          <w:bCs/>
        </w:rPr>
        <w:t xml:space="preserve"> stock exchange as on the 31 January 2018, or which became the property of the </w:t>
      </w:r>
      <w:proofErr w:type="spellStart"/>
      <w:r w:rsidRPr="00F90CF3">
        <w:rPr>
          <w:rFonts w:ascii="Calibri" w:hAnsi="Calibri" w:cs="Calibri"/>
          <w:bCs/>
        </w:rPr>
        <w:t>assessee</w:t>
      </w:r>
      <w:proofErr w:type="spellEnd"/>
      <w:r w:rsidRPr="00F90CF3">
        <w:rPr>
          <w:rFonts w:ascii="Calibri" w:hAnsi="Calibri" w:cs="Calibri"/>
          <w:bCs/>
        </w:rPr>
        <w:t xml:space="preserve"> in consideration of share which is not listed on such exchange as on the 31 January 2018 by way of transaction not regarded as transfer under section 47 (e.g. amalgamation, demerger), but listed on such exchange subsequent to the date of transfer, where such transfer is in respect of sale of unlisted equity shares under an offer for sale to the public included in an initial public offer.</w:t>
      </w:r>
    </w:p>
    <w:p w14:paraId="0DBDEFD4" w14:textId="6F1A1B4F" w:rsidR="00753265" w:rsidRPr="00F90CF3" w:rsidRDefault="00753265"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The CBDT has clarified that 10% withholding tax will be applicable only on dividend income distributed by mutual funds and not on gain arising out of redemption of units. </w:t>
      </w:r>
    </w:p>
    <w:p w14:paraId="6EDBE10F" w14:textId="5B05EF66" w:rsidR="00753265" w:rsidRDefault="00753265"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No deduction under Chapter VI-A or rebated under Section 87A will be allowed from the above long term capital gains.</w:t>
      </w:r>
    </w:p>
    <w:p w14:paraId="48E046AB" w14:textId="77777777" w:rsidR="00F90CF3" w:rsidRPr="00F90CF3" w:rsidRDefault="00F90CF3" w:rsidP="00052F2D">
      <w:pPr>
        <w:pStyle w:val="ListParagraph"/>
        <w:tabs>
          <w:tab w:val="left" w:pos="9780"/>
        </w:tabs>
        <w:spacing w:before="1"/>
        <w:ind w:left="1712" w:right="-115" w:firstLine="0"/>
        <w:rPr>
          <w:rFonts w:ascii="Calibri" w:hAnsi="Calibri" w:cs="Calibri"/>
          <w:bCs/>
        </w:rPr>
      </w:pPr>
    </w:p>
    <w:p w14:paraId="14A8F63F" w14:textId="77777777" w:rsidR="002964FD" w:rsidRPr="00F90CF3" w:rsidRDefault="002964FD" w:rsidP="00052F2D">
      <w:pPr>
        <w:pStyle w:val="Heading1"/>
        <w:numPr>
          <w:ilvl w:val="0"/>
          <w:numId w:val="66"/>
        </w:numPr>
        <w:tabs>
          <w:tab w:val="left" w:pos="667"/>
          <w:tab w:val="left" w:pos="9780"/>
        </w:tabs>
        <w:ind w:left="709" w:right="-115" w:hanging="218"/>
        <w:rPr>
          <w:rFonts w:ascii="Calibri" w:hAnsi="Calibri" w:cs="Calibri"/>
          <w:color w:val="000000" w:themeColor="text1"/>
        </w:rPr>
      </w:pPr>
      <w:r w:rsidRPr="00F90CF3">
        <w:rPr>
          <w:rFonts w:ascii="Calibri" w:hAnsi="Calibri" w:cs="Calibri"/>
          <w:color w:val="000000" w:themeColor="text1"/>
        </w:rPr>
        <w:t>For other capital assets (securities and units) in the hands of resident of India</w:t>
      </w:r>
    </w:p>
    <w:p w14:paraId="2E60AE4C" w14:textId="54810F7E" w:rsidR="002964FD" w:rsidRPr="00F90CF3" w:rsidRDefault="002964FD" w:rsidP="00052F2D">
      <w:pPr>
        <w:pStyle w:val="ListParagraph"/>
        <w:numPr>
          <w:ilvl w:val="0"/>
          <w:numId w:val="42"/>
        </w:numPr>
        <w:tabs>
          <w:tab w:val="left" w:pos="9780"/>
        </w:tabs>
        <w:spacing w:before="1"/>
        <w:ind w:right="-115"/>
        <w:rPr>
          <w:rFonts w:ascii="Calibri" w:hAnsi="Calibri" w:cs="Calibri"/>
          <w:bCs/>
        </w:rPr>
      </w:pPr>
      <w:r w:rsidRPr="001A0F78">
        <w:rPr>
          <w:rFonts w:ascii="Calibri" w:hAnsi="Calibri" w:cs="Calibri"/>
        </w:rPr>
        <w:t xml:space="preserve"> </w:t>
      </w:r>
      <w:r w:rsidRPr="00F90CF3">
        <w:rPr>
          <w:rFonts w:ascii="Calibri" w:hAnsi="Calibri" w:cs="Calibri"/>
          <w:bCs/>
        </w:rPr>
        <w:t xml:space="preserve">Long-term capital gains in respect of capital asset (all securities and units other than listed shares and units of equity oriented mutual funds and business trust) is chargeable to tax at the rate of 20% plus applicable surcharge and education </w:t>
      </w:r>
      <w:proofErr w:type="spellStart"/>
      <w:r w:rsidRPr="00F90CF3">
        <w:rPr>
          <w:rFonts w:ascii="Calibri" w:hAnsi="Calibri" w:cs="Calibri"/>
          <w:bCs/>
        </w:rPr>
        <w:t>cess</w:t>
      </w:r>
      <w:proofErr w:type="spellEnd"/>
      <w:r w:rsidRPr="00F90CF3">
        <w:rPr>
          <w:rFonts w:ascii="Calibri" w:hAnsi="Calibri" w:cs="Calibri"/>
          <w:bCs/>
        </w:rPr>
        <w:t xml:space="preserve">, as applicable. The capital gains are computed after taking into account cost of acquisition as adjusted by cost inflation index notified by the Central Government and expenditure incurred wholly and exclusively in connection with such transfer. This tax rate is reduced from 20% to 12.5%; but no indexation benefit will be available with effect from 23 July 2024. </w:t>
      </w:r>
    </w:p>
    <w:p w14:paraId="490C239D" w14:textId="77777777" w:rsidR="002964FD"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As per Finance Act, 2017, the base year for indexation purpose has been shifted from 1981 to 2001 to calculate the cost of acquisition or to take Fair Market Value of the asset as on that date. Further, it provides that cost of acquisition of an asset acquired before 1 April 2001 shall be allowed to be taken as Fair Market Value as on 1 April 2001.</w:t>
      </w:r>
    </w:p>
    <w:p w14:paraId="2E60323A" w14:textId="77777777" w:rsidR="002964FD" w:rsidRPr="001A0F78" w:rsidRDefault="002964FD" w:rsidP="00052F2D">
      <w:pPr>
        <w:pStyle w:val="BodyText"/>
        <w:spacing w:before="1"/>
        <w:ind w:left="851" w:right="-115"/>
        <w:jc w:val="both"/>
        <w:rPr>
          <w:rFonts w:ascii="Calibri" w:hAnsi="Calibri" w:cs="Calibri"/>
        </w:rPr>
      </w:pPr>
    </w:p>
    <w:p w14:paraId="20FFD6A1" w14:textId="5B09CD1E" w:rsidR="002964FD" w:rsidRPr="00F90CF3" w:rsidRDefault="002964FD" w:rsidP="00052F2D">
      <w:pPr>
        <w:pStyle w:val="Heading1"/>
        <w:numPr>
          <w:ilvl w:val="0"/>
          <w:numId w:val="66"/>
        </w:numPr>
        <w:tabs>
          <w:tab w:val="left" w:pos="667"/>
          <w:tab w:val="left" w:pos="9780"/>
        </w:tabs>
        <w:ind w:left="709" w:right="-115" w:hanging="218"/>
        <w:rPr>
          <w:rFonts w:ascii="Calibri" w:hAnsi="Calibri" w:cs="Calibri"/>
          <w:color w:val="000000" w:themeColor="text1"/>
        </w:rPr>
      </w:pPr>
      <w:r w:rsidRPr="00F90CF3">
        <w:rPr>
          <w:rFonts w:ascii="Calibri" w:hAnsi="Calibri" w:cs="Calibri"/>
          <w:color w:val="000000" w:themeColor="text1"/>
        </w:rPr>
        <w:t xml:space="preserve">For capital assets in the hands of Foreign Portfolio Investors (FPIs) </w:t>
      </w:r>
    </w:p>
    <w:p w14:paraId="4993A2CA" w14:textId="5A0EB2F2" w:rsidR="002964FD"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Long term capital gains, arising on sale of debt Securities, </w:t>
      </w:r>
      <w:proofErr w:type="gramStart"/>
      <w:r w:rsidRPr="00F90CF3">
        <w:rPr>
          <w:rFonts w:ascii="Calibri" w:hAnsi="Calibri" w:cs="Calibri"/>
          <w:bCs/>
        </w:rPr>
        <w:t>debt oriented</w:t>
      </w:r>
      <w:proofErr w:type="gramEnd"/>
      <w:r w:rsidRPr="00F90CF3">
        <w:rPr>
          <w:rFonts w:ascii="Calibri" w:hAnsi="Calibri" w:cs="Calibri"/>
          <w:bCs/>
        </w:rPr>
        <w:t xml:space="preserve"> units (other than units purchased in foreign currency and capital gains arising from transfer of such units by offshore funds referred to in section 115AB) are taxable at the rate of 10% under Section 115AD of the IT Act. This tax rate has been increased from 10% to 12.5% with effect from 23 July 2024.Such gains would be calculated without considering benefit of (</w:t>
      </w:r>
      <w:proofErr w:type="spellStart"/>
      <w:r w:rsidRPr="00F90CF3">
        <w:rPr>
          <w:rFonts w:ascii="Calibri" w:hAnsi="Calibri" w:cs="Calibri"/>
          <w:bCs/>
        </w:rPr>
        <w:t>i</w:t>
      </w:r>
      <w:proofErr w:type="spellEnd"/>
      <w:r w:rsidRPr="00F90CF3">
        <w:rPr>
          <w:rFonts w:ascii="Calibri" w:hAnsi="Calibri" w:cs="Calibri"/>
          <w:bCs/>
        </w:rPr>
        <w:t xml:space="preserve">) indexation for the COA and (ii) determination for capital gain/loss in foreign currency and reconversion of such gain/loss into the Indian currency. </w:t>
      </w:r>
    </w:p>
    <w:p w14:paraId="2035FAB6" w14:textId="77777777" w:rsidR="002964FD"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Long term capital gains, arising on sale of listed shares in the company or units of </w:t>
      </w:r>
      <w:proofErr w:type="gramStart"/>
      <w:r w:rsidRPr="00F90CF3">
        <w:rPr>
          <w:rFonts w:ascii="Calibri" w:hAnsi="Calibri" w:cs="Calibri"/>
          <w:bCs/>
        </w:rPr>
        <w:t>equity oriented</w:t>
      </w:r>
      <w:proofErr w:type="gramEnd"/>
      <w:r w:rsidRPr="00F90CF3">
        <w:rPr>
          <w:rFonts w:ascii="Calibri" w:hAnsi="Calibri" w:cs="Calibri"/>
          <w:bCs/>
        </w:rPr>
        <w:t xml:space="preserve"> funds or units of business trust and subject to conditions relating to payment of STT, are taxable at 10% as mentioned in para 12.10.2 above. This tax rate has been increased from 10% to 12.5% with effect from 23 July 2024. </w:t>
      </w:r>
    </w:p>
    <w:p w14:paraId="7F205935" w14:textId="77777777" w:rsidR="002964FD" w:rsidRPr="001A0F78" w:rsidRDefault="002964FD" w:rsidP="00052F2D">
      <w:pPr>
        <w:pStyle w:val="BodyText"/>
        <w:spacing w:before="1"/>
        <w:ind w:left="851" w:right="-115"/>
        <w:jc w:val="both"/>
        <w:rPr>
          <w:rFonts w:ascii="Calibri" w:hAnsi="Calibri" w:cs="Calibri"/>
        </w:rPr>
      </w:pPr>
    </w:p>
    <w:p w14:paraId="23CA59AB" w14:textId="77777777" w:rsidR="002964FD" w:rsidRPr="00F90CF3" w:rsidRDefault="002964FD" w:rsidP="00052F2D">
      <w:pPr>
        <w:pStyle w:val="Heading1"/>
        <w:numPr>
          <w:ilvl w:val="0"/>
          <w:numId w:val="66"/>
        </w:numPr>
        <w:tabs>
          <w:tab w:val="left" w:pos="667"/>
          <w:tab w:val="left" w:pos="9780"/>
        </w:tabs>
        <w:ind w:left="709" w:right="-115" w:hanging="218"/>
        <w:rPr>
          <w:rFonts w:ascii="Calibri" w:hAnsi="Calibri" w:cs="Calibri"/>
          <w:color w:val="000000" w:themeColor="text1"/>
        </w:rPr>
      </w:pPr>
      <w:r w:rsidRPr="00F90CF3">
        <w:rPr>
          <w:rFonts w:ascii="Calibri" w:hAnsi="Calibri" w:cs="Calibri"/>
          <w:color w:val="000000" w:themeColor="text1"/>
        </w:rPr>
        <w:t xml:space="preserve">For other capital asset in the hands of non-resident Indians </w:t>
      </w:r>
    </w:p>
    <w:p w14:paraId="4908A122" w14:textId="3B360E2B" w:rsidR="002964FD"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Under section 115E of the IT Act, any income from investment or income from long-term capital gains of an asset other than specified asset as defined in Section 115C (specified assets include shares of Indian company, debentures and deposits in an Indian company which is not a private company and Securities issued by Central Government or such other Securities as notified by Central Government) is chargeable at the rate of 20%. Income by way long-term capital gains of </w:t>
      </w:r>
      <w:r w:rsidRPr="00F90CF3">
        <w:rPr>
          <w:rFonts w:ascii="Calibri" w:hAnsi="Calibri" w:cs="Calibri"/>
          <w:bCs/>
        </w:rPr>
        <w:lastRenderedPageBreak/>
        <w:t xml:space="preserve">the specified asset is, however, chargeable at the rate of 10% plus applicable surcharge and </w:t>
      </w:r>
      <w:proofErr w:type="spellStart"/>
      <w:r w:rsidRPr="00F90CF3">
        <w:rPr>
          <w:rFonts w:ascii="Calibri" w:hAnsi="Calibri" w:cs="Calibri"/>
          <w:bCs/>
        </w:rPr>
        <w:t>cess</w:t>
      </w:r>
      <w:proofErr w:type="spellEnd"/>
      <w:r w:rsidRPr="00F90CF3">
        <w:rPr>
          <w:rFonts w:ascii="Calibri" w:hAnsi="Calibri" w:cs="Calibri"/>
          <w:bCs/>
        </w:rPr>
        <w:t xml:space="preserve"> (without benefit of indexation and foreign currency fluctuation). This tax rate has been increased from 10% to 12.5% with effect from 23 July 2024.</w:t>
      </w:r>
    </w:p>
    <w:p w14:paraId="227D41D7" w14:textId="77777777" w:rsidR="002964FD" w:rsidRPr="001A0F78" w:rsidRDefault="002964FD" w:rsidP="00052F2D">
      <w:pPr>
        <w:pStyle w:val="BodyText"/>
        <w:spacing w:before="1"/>
        <w:ind w:left="709" w:right="-115"/>
        <w:jc w:val="both"/>
        <w:rPr>
          <w:rFonts w:ascii="Calibri" w:hAnsi="Calibri" w:cs="Calibri"/>
        </w:rPr>
      </w:pPr>
    </w:p>
    <w:p w14:paraId="08713127" w14:textId="77777777" w:rsidR="002964FD" w:rsidRPr="00F90CF3" w:rsidRDefault="002964FD" w:rsidP="00052F2D">
      <w:pPr>
        <w:pStyle w:val="Heading1"/>
        <w:numPr>
          <w:ilvl w:val="1"/>
          <w:numId w:val="6"/>
        </w:numPr>
        <w:tabs>
          <w:tab w:val="left" w:pos="9780"/>
        </w:tabs>
        <w:ind w:left="993" w:right="-115" w:hanging="284"/>
        <w:rPr>
          <w:rFonts w:ascii="Calibri" w:hAnsi="Calibri" w:cs="Calibri"/>
          <w:color w:val="000000" w:themeColor="text1"/>
        </w:rPr>
      </w:pPr>
      <w:r w:rsidRPr="00F90CF3">
        <w:rPr>
          <w:rFonts w:ascii="Calibri" w:hAnsi="Calibri" w:cs="Calibri"/>
          <w:color w:val="000000" w:themeColor="text1"/>
        </w:rPr>
        <w:t xml:space="preserve">Short term capital gains </w:t>
      </w:r>
    </w:p>
    <w:p w14:paraId="0C08E390" w14:textId="695C9B75" w:rsidR="002964FD"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Section 111A of the IT Act provides that short-term capital gains arising on sale of listed equity shares of a company or units of equity oriented fund or units of a business trust are chargeable to income tax at a concessional rate of 15% plus applicable surcharge and </w:t>
      </w:r>
      <w:proofErr w:type="spellStart"/>
      <w:r w:rsidRPr="00F90CF3">
        <w:rPr>
          <w:rFonts w:ascii="Calibri" w:hAnsi="Calibri" w:cs="Calibri"/>
          <w:bCs/>
        </w:rPr>
        <w:t>cess</w:t>
      </w:r>
      <w:proofErr w:type="spellEnd"/>
      <w:r w:rsidRPr="00F90CF3">
        <w:rPr>
          <w:rFonts w:ascii="Calibri" w:hAnsi="Calibri" w:cs="Calibri"/>
          <w:bCs/>
        </w:rPr>
        <w:t xml:space="preserve">, provided such transactions are entered on a recognized stock exchange and are chargeable to Securities Transaction Tax (STT). This tax rate has been increased from 15% to 20% with effect from 23 July 2024. However, the above shall not be applicable to transaction undertaken on a recognized stock exchange located in any International Financial Services Centre and where the consideration for such transaction is paid or payable in foreign currency. Further, Section 48 provides that no deduction shall be allowed in respect of STT paid for the purpose of computing Capital Gains. </w:t>
      </w:r>
    </w:p>
    <w:p w14:paraId="4A8D1273" w14:textId="042AB78A" w:rsidR="002964FD"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Short term capital gains in respect of other capital assets (other than listed equity shares of a company or units of </w:t>
      </w:r>
      <w:proofErr w:type="gramStart"/>
      <w:r w:rsidRPr="00F90CF3">
        <w:rPr>
          <w:rFonts w:ascii="Calibri" w:hAnsi="Calibri" w:cs="Calibri"/>
          <w:bCs/>
        </w:rPr>
        <w:t>equity oriented</w:t>
      </w:r>
      <w:proofErr w:type="gramEnd"/>
      <w:r w:rsidRPr="00F90CF3">
        <w:rPr>
          <w:rFonts w:ascii="Calibri" w:hAnsi="Calibri" w:cs="Calibri"/>
          <w:bCs/>
        </w:rPr>
        <w:t xml:space="preserve"> fund or units of a business trust) are chargeable to tax as per the relevant slab rates or fixed rate, as the case may be. </w:t>
      </w:r>
    </w:p>
    <w:p w14:paraId="0C230718" w14:textId="77777777" w:rsidR="002964FD"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The Specified Mutual Funds or Market Linked Debentures acquired on or after 1 April 2023 will be treated as short term capital asset irrespective of period of holding as per Section 50AA of the IT Act. The unlisted bonds and unlisted debentures have been brought within the ambit of Section 50AA of the IT Act with effect from 23 July 2024.</w:t>
      </w:r>
    </w:p>
    <w:p w14:paraId="2F2BF183" w14:textId="77777777" w:rsidR="00F90CF3" w:rsidRDefault="00F90CF3" w:rsidP="00052F2D">
      <w:pPr>
        <w:pStyle w:val="Heading1"/>
        <w:ind w:left="0" w:right="-115"/>
        <w:rPr>
          <w:rFonts w:ascii="Calibri" w:hAnsi="Calibri" w:cs="Calibri"/>
          <w:color w:val="000000" w:themeColor="text1"/>
        </w:rPr>
      </w:pPr>
    </w:p>
    <w:p w14:paraId="29D3C927" w14:textId="36EFF8E3" w:rsidR="002964FD" w:rsidRPr="00F90CF3" w:rsidRDefault="002964FD" w:rsidP="00052F2D">
      <w:pPr>
        <w:pStyle w:val="Heading1"/>
        <w:numPr>
          <w:ilvl w:val="1"/>
          <w:numId w:val="6"/>
        </w:numPr>
        <w:tabs>
          <w:tab w:val="left" w:pos="9780"/>
        </w:tabs>
        <w:ind w:left="993" w:right="-115" w:hanging="284"/>
        <w:rPr>
          <w:rFonts w:ascii="Calibri" w:hAnsi="Calibri" w:cs="Calibri"/>
          <w:color w:val="000000" w:themeColor="text1"/>
        </w:rPr>
      </w:pPr>
      <w:r w:rsidRPr="00F90CF3">
        <w:rPr>
          <w:rFonts w:ascii="Calibri" w:hAnsi="Calibri" w:cs="Calibri"/>
          <w:color w:val="000000" w:themeColor="text1"/>
        </w:rPr>
        <w:t xml:space="preserve">Profits and gains of business or profession </w:t>
      </w:r>
    </w:p>
    <w:p w14:paraId="60D67FD5" w14:textId="1430949F" w:rsidR="00F523EC"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If the Securities under the portfolio management services are regarded as business/trading asset, then any gain/loss arising from sale of such Securities would be taxed under the head “Profits and Gains of Business or Profession” under section 28 of the IT Act. The gain/ loss is to be computed under the head “Profits and Gains of Business or Profession” after allowing normal business expenses (inclusive of the expenses incurred on transfer) according to the provisions of the IT Act. </w:t>
      </w:r>
    </w:p>
    <w:p w14:paraId="05F716F2" w14:textId="77777777" w:rsidR="00F523EC"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Interest income arising on Securities could be characterized as ‘Income from other sources’ or ‘business income’ depending on facts of the case. Any expenses incurred to earn such interest income should be available as deduction, subject to the provisions of the IT Act. </w:t>
      </w:r>
    </w:p>
    <w:p w14:paraId="0ED64D27" w14:textId="77777777" w:rsidR="00F523EC" w:rsidRPr="001A0F78" w:rsidRDefault="00F523EC" w:rsidP="00052F2D">
      <w:pPr>
        <w:pStyle w:val="BodyText"/>
        <w:spacing w:before="1"/>
        <w:ind w:left="1055" w:right="-115"/>
        <w:jc w:val="both"/>
        <w:rPr>
          <w:rFonts w:ascii="Calibri" w:hAnsi="Calibri" w:cs="Calibri"/>
        </w:rPr>
      </w:pPr>
    </w:p>
    <w:p w14:paraId="3BAF4B85" w14:textId="38EA7D3B" w:rsidR="00F523EC" w:rsidRPr="00F90CF3" w:rsidRDefault="002964FD" w:rsidP="00052F2D">
      <w:pPr>
        <w:pStyle w:val="Heading1"/>
        <w:numPr>
          <w:ilvl w:val="1"/>
          <w:numId w:val="6"/>
        </w:numPr>
        <w:tabs>
          <w:tab w:val="left" w:pos="9780"/>
        </w:tabs>
        <w:ind w:left="993" w:right="-115" w:hanging="284"/>
        <w:rPr>
          <w:rFonts w:ascii="Calibri" w:hAnsi="Calibri" w:cs="Calibri"/>
          <w:color w:val="000000" w:themeColor="text1"/>
        </w:rPr>
      </w:pPr>
      <w:r w:rsidRPr="00F90CF3">
        <w:rPr>
          <w:rFonts w:ascii="Calibri" w:hAnsi="Calibri" w:cs="Calibri"/>
          <w:color w:val="000000" w:themeColor="text1"/>
        </w:rPr>
        <w:t xml:space="preserve">Losses under the head capital gains/business income </w:t>
      </w:r>
    </w:p>
    <w:p w14:paraId="48362286" w14:textId="77777777" w:rsidR="008337A8"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In terms of section 70 read with section 74 of the IT Act, short term capital loss arising during a year can be set-off against short term as well as long term capital gains. Balance loss, if any, shall be carried forward and set-off against any capital gains arising during the subsequent 8 assessment years. A long-term capital loss arising during a year is allowed to be set-off only against long term capital gains. Balance loss, if any, shall be carried forward and set-off against long term capital gains arising during the subsequent 8 assessment years.</w:t>
      </w:r>
    </w:p>
    <w:p w14:paraId="40370FB7" w14:textId="77777777" w:rsidR="008337A8"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 Business loss is allowed to be carried forward for 8 assessment years and the same can be set off against any business income. </w:t>
      </w:r>
    </w:p>
    <w:p w14:paraId="223CF780" w14:textId="77777777" w:rsidR="008337A8" w:rsidRPr="001A0F78" w:rsidRDefault="008337A8" w:rsidP="00052F2D">
      <w:pPr>
        <w:pStyle w:val="BodyText"/>
        <w:spacing w:before="1"/>
        <w:ind w:left="720" w:right="-115"/>
        <w:jc w:val="both"/>
        <w:rPr>
          <w:rFonts w:ascii="Calibri" w:hAnsi="Calibri" w:cs="Calibri"/>
        </w:rPr>
      </w:pPr>
    </w:p>
    <w:p w14:paraId="50B944CC" w14:textId="6E911801" w:rsidR="008337A8" w:rsidRPr="00F90CF3" w:rsidRDefault="002964FD" w:rsidP="00052F2D">
      <w:pPr>
        <w:pStyle w:val="Heading1"/>
        <w:numPr>
          <w:ilvl w:val="1"/>
          <w:numId w:val="6"/>
        </w:numPr>
        <w:tabs>
          <w:tab w:val="left" w:pos="9780"/>
        </w:tabs>
        <w:ind w:left="993" w:right="-115" w:hanging="284"/>
        <w:rPr>
          <w:rFonts w:ascii="Calibri" w:hAnsi="Calibri" w:cs="Calibri"/>
          <w:color w:val="000000" w:themeColor="text1"/>
        </w:rPr>
      </w:pPr>
      <w:r w:rsidRPr="00F90CF3">
        <w:rPr>
          <w:rFonts w:ascii="Calibri" w:hAnsi="Calibri" w:cs="Calibri"/>
          <w:color w:val="000000" w:themeColor="text1"/>
        </w:rPr>
        <w:t xml:space="preserve">General Anti Avoidance Rules (GAAR) </w:t>
      </w:r>
    </w:p>
    <w:p w14:paraId="5D43C391" w14:textId="102AB047" w:rsidR="002964FD" w:rsidRPr="00F90CF3" w:rsidRDefault="002964FD"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GAAR may be invoked by the Indian income-tax authorities in case arrangements are found to be impermissible avoidance arrangements. A transaction can be declared as an impermissible avoidance arrangement, if the main purpose of the arrangement is to obtain a tax benefit and which satisfies one of the 4 (four) below mentioned tainted elements:</w:t>
      </w:r>
    </w:p>
    <w:p w14:paraId="37500D81" w14:textId="77777777" w:rsidR="008337A8" w:rsidRPr="00F90CF3" w:rsidRDefault="008337A8"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The arrangement creates rights or obligations which are ordinarily not created between parties dealing at arm's length; </w:t>
      </w:r>
    </w:p>
    <w:p w14:paraId="1522CFF4" w14:textId="77777777" w:rsidR="008337A8" w:rsidRPr="00F90CF3" w:rsidRDefault="008337A8"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It results in directly / indirectly misuse or abuse of the IT Act; </w:t>
      </w:r>
    </w:p>
    <w:p w14:paraId="73907F0E" w14:textId="77777777" w:rsidR="008337A8" w:rsidRPr="00F90CF3" w:rsidRDefault="008337A8"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It lacks commercial substance or is deemed to lack commercial substance in whole or in part; or </w:t>
      </w:r>
    </w:p>
    <w:p w14:paraId="58BD11D6" w14:textId="615BF3EB" w:rsidR="008337A8" w:rsidRPr="00F90CF3" w:rsidRDefault="008337A8"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It is entered into, or carried out, by means, or in a manner, which is not normally employed for bona fide purposes.</w:t>
      </w:r>
    </w:p>
    <w:p w14:paraId="1E29C45E" w14:textId="55CC44EB" w:rsidR="008337A8" w:rsidRPr="00F90CF3" w:rsidRDefault="008337A8"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In such cases, the tax authorities are empowered to reallocate the income from such arrangement, </w:t>
      </w:r>
      <w:r w:rsidRPr="00F90CF3">
        <w:rPr>
          <w:rFonts w:ascii="Calibri" w:hAnsi="Calibri" w:cs="Calibri"/>
          <w:bCs/>
        </w:rPr>
        <w:lastRenderedPageBreak/>
        <w:t>or recharacterize or disregard the arrangement. Some of the illustrative powers are:</w:t>
      </w:r>
    </w:p>
    <w:p w14:paraId="1A8BCD4E" w14:textId="77777777" w:rsidR="008337A8" w:rsidRPr="00F90CF3" w:rsidRDefault="008337A8"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Disregarding or combining or </w:t>
      </w:r>
      <w:proofErr w:type="spellStart"/>
      <w:r w:rsidRPr="00F90CF3">
        <w:rPr>
          <w:rFonts w:ascii="Calibri" w:hAnsi="Calibri" w:cs="Calibri"/>
          <w:bCs/>
        </w:rPr>
        <w:t>recharacterising</w:t>
      </w:r>
      <w:proofErr w:type="spellEnd"/>
      <w:r w:rsidRPr="00F90CF3">
        <w:rPr>
          <w:rFonts w:ascii="Calibri" w:hAnsi="Calibri" w:cs="Calibri"/>
          <w:bCs/>
        </w:rPr>
        <w:t xml:space="preserve"> any step in, or a part or whole of the arrangement; </w:t>
      </w:r>
    </w:p>
    <w:p w14:paraId="004FF7DD" w14:textId="77777777" w:rsidR="008337A8" w:rsidRPr="00F90CF3" w:rsidRDefault="008337A8"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Ignoring the arrangement for the purpose of taxation law;</w:t>
      </w:r>
    </w:p>
    <w:p w14:paraId="16E49A8D" w14:textId="77777777" w:rsidR="008337A8" w:rsidRPr="00F90CF3" w:rsidRDefault="008337A8"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 Relocating place of residence of a party, or location of a transaction or situation of an asset to a place other than provided in the arrangement;</w:t>
      </w:r>
    </w:p>
    <w:p w14:paraId="5B09CEB7" w14:textId="77777777" w:rsidR="008337A8" w:rsidRPr="00F90CF3" w:rsidRDefault="008337A8"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 Looking through the arrangement by disregarding any corporate structure; or</w:t>
      </w:r>
    </w:p>
    <w:p w14:paraId="3AD6B6DD" w14:textId="7EF15B14" w:rsidR="00CC0A2A" w:rsidRPr="00F90CF3" w:rsidRDefault="008337A8"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 </w:t>
      </w:r>
      <w:proofErr w:type="spellStart"/>
      <w:r w:rsidRPr="00F90CF3">
        <w:rPr>
          <w:rFonts w:ascii="Calibri" w:hAnsi="Calibri" w:cs="Calibri"/>
          <w:bCs/>
        </w:rPr>
        <w:t>Recharacterising</w:t>
      </w:r>
      <w:proofErr w:type="spellEnd"/>
      <w:r w:rsidRPr="00F90CF3">
        <w:rPr>
          <w:rFonts w:ascii="Calibri" w:hAnsi="Calibri" w:cs="Calibri"/>
          <w:bCs/>
        </w:rPr>
        <w:t xml:space="preserve"> equity into debt, capital into revenue, etc.</w:t>
      </w:r>
    </w:p>
    <w:p w14:paraId="0E7FE297" w14:textId="4104E17D" w:rsidR="00CC0A2A" w:rsidRPr="00F90CF3" w:rsidRDefault="00CC0A2A"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The GAAR provisions would override the provisions of a treaty in cases where GAAR is invoked. The necessary procedures for application of GAAR and conditions under which it should not apply, have been enumerated in Rules 10U to 10UC of the Income-tax Rules, 1962. The Income tax Rules, 1962 provide that GAAR should not be invoked unless the tax benefit in the relevant year does not exceed INR 3 crores.</w:t>
      </w:r>
    </w:p>
    <w:p w14:paraId="67CE2B82" w14:textId="7AB0380E" w:rsidR="00CC0A2A" w:rsidRPr="00F90CF3" w:rsidRDefault="00CC0A2A"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On 27 January 2017, the CBDT has issued clarifications on implementation of GAAR provisions in response to various queries received from the stakeholders and industry associations. Some of the important clarifications issued are as under:</w:t>
      </w:r>
    </w:p>
    <w:p w14:paraId="3E2C623F" w14:textId="77777777" w:rsidR="00CC0A2A" w:rsidRPr="00F90CF3" w:rsidRDefault="00CC0A2A"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Where tax avoidance is sufficiently addressed by the Limitation of Benefit Clause (LOB) in a tax treaty, GAAR should not be invoked. </w:t>
      </w:r>
    </w:p>
    <w:p w14:paraId="7EE96F48" w14:textId="2DA215D5" w:rsidR="00CC0A2A" w:rsidRPr="00F90CF3" w:rsidRDefault="00CC0A2A"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GAAR should not be invoked merely on the ground that the entity is located in a tax efficient jurisdiction. </w:t>
      </w:r>
    </w:p>
    <w:p w14:paraId="182E018B" w14:textId="2430CB06" w:rsidR="00CC0A2A" w:rsidRPr="00F90CF3" w:rsidRDefault="00CC0A2A"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GAAR is with respect to an arrangement or part of the arrangement and limit of INR 3 crores cannot be read in respect of a single taxpayer only.</w:t>
      </w:r>
    </w:p>
    <w:p w14:paraId="25ACEF68" w14:textId="77777777" w:rsidR="008421E9" w:rsidRPr="001A0F78" w:rsidRDefault="008421E9" w:rsidP="00052F2D">
      <w:pPr>
        <w:pStyle w:val="BodyText"/>
        <w:spacing w:before="1"/>
        <w:ind w:right="-115"/>
        <w:jc w:val="both"/>
        <w:rPr>
          <w:rFonts w:ascii="Calibri" w:hAnsi="Calibri" w:cs="Calibri"/>
        </w:rPr>
      </w:pPr>
    </w:p>
    <w:p w14:paraId="32006FC0" w14:textId="11C3C769" w:rsidR="008421E9" w:rsidRPr="00BE5F94" w:rsidRDefault="008421E9" w:rsidP="00052F2D">
      <w:pPr>
        <w:pStyle w:val="Heading1"/>
        <w:numPr>
          <w:ilvl w:val="1"/>
          <w:numId w:val="6"/>
        </w:numPr>
        <w:tabs>
          <w:tab w:val="left" w:pos="9780"/>
        </w:tabs>
        <w:ind w:left="993" w:right="-115" w:hanging="284"/>
        <w:rPr>
          <w:rFonts w:ascii="Calibri" w:hAnsi="Calibri" w:cs="Calibri"/>
          <w:color w:val="000000" w:themeColor="text1"/>
        </w:rPr>
      </w:pPr>
      <w:r w:rsidRPr="00F90CF3">
        <w:rPr>
          <w:rFonts w:ascii="Calibri" w:hAnsi="Calibri" w:cs="Calibri"/>
          <w:color w:val="000000" w:themeColor="text1"/>
        </w:rPr>
        <w:t xml:space="preserve">FATCA Guidelines </w:t>
      </w:r>
    </w:p>
    <w:p w14:paraId="3C38AB1D" w14:textId="6CBD3202" w:rsidR="00000302" w:rsidRPr="00F90CF3" w:rsidRDefault="008421E9"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 xml:space="preserve">According to the Inter-Governmental Agreement read with the Foreign Account Tax Compliance Act (FATCA) provisions and the Common Reporting Standards (CRS), foreign financial institutions in India are required to report tax information about US account holders and other account holders to the Indian Government. The Indian Government has enacted rules relating to FATCA and CRS reporting in India. A statement is required to be provided online in Form 61B for every calendar year by 31 May. The reporting financial institution is expected to maintain and report the following information with respect to each reportable account: </w:t>
      </w:r>
    </w:p>
    <w:p w14:paraId="49A3EB24" w14:textId="2D032ABB" w:rsidR="00000302" w:rsidRPr="00F90CF3" w:rsidRDefault="008421E9" w:rsidP="00052F2D">
      <w:pPr>
        <w:pStyle w:val="ListParagraph"/>
        <w:numPr>
          <w:ilvl w:val="1"/>
          <w:numId w:val="67"/>
        </w:numPr>
        <w:tabs>
          <w:tab w:val="left" w:pos="9780"/>
        </w:tabs>
        <w:spacing w:before="1"/>
        <w:ind w:right="-115"/>
        <w:rPr>
          <w:rFonts w:ascii="Calibri" w:hAnsi="Calibri" w:cs="Calibri"/>
          <w:bCs/>
        </w:rPr>
      </w:pPr>
      <w:r w:rsidRPr="00F90CF3">
        <w:rPr>
          <w:rFonts w:ascii="Calibri" w:hAnsi="Calibri" w:cs="Calibri"/>
          <w:bCs/>
        </w:rPr>
        <w:t xml:space="preserve">the name, address, taxpayer identification number and date and place of birth; </w:t>
      </w:r>
    </w:p>
    <w:p w14:paraId="188CD596" w14:textId="6D8B0320" w:rsidR="008421E9" w:rsidRPr="00F90CF3" w:rsidRDefault="008421E9" w:rsidP="00052F2D">
      <w:pPr>
        <w:pStyle w:val="ListParagraph"/>
        <w:numPr>
          <w:ilvl w:val="1"/>
          <w:numId w:val="67"/>
        </w:numPr>
        <w:tabs>
          <w:tab w:val="left" w:pos="9780"/>
        </w:tabs>
        <w:spacing w:before="1"/>
        <w:ind w:right="-115"/>
        <w:rPr>
          <w:rFonts w:ascii="Calibri" w:hAnsi="Calibri" w:cs="Calibri"/>
          <w:bCs/>
        </w:rPr>
      </w:pPr>
      <w:r w:rsidRPr="00F90CF3">
        <w:rPr>
          <w:rFonts w:ascii="Calibri" w:hAnsi="Calibri" w:cs="Calibri"/>
          <w:bCs/>
        </w:rPr>
        <w:t>where an entity has one or more controlling persons that are reportable persons:</w:t>
      </w:r>
    </w:p>
    <w:p w14:paraId="5CA52247" w14:textId="77777777" w:rsidR="00000302" w:rsidRPr="00F90CF3" w:rsidRDefault="00000302" w:rsidP="00052F2D">
      <w:pPr>
        <w:pStyle w:val="ListParagraph"/>
        <w:numPr>
          <w:ilvl w:val="2"/>
          <w:numId w:val="68"/>
        </w:numPr>
        <w:tabs>
          <w:tab w:val="left" w:pos="9780"/>
        </w:tabs>
        <w:spacing w:before="1"/>
        <w:ind w:left="2977" w:right="-115"/>
        <w:rPr>
          <w:rFonts w:ascii="Calibri" w:hAnsi="Calibri" w:cs="Calibri"/>
          <w:bCs/>
        </w:rPr>
      </w:pPr>
      <w:r w:rsidRPr="00F90CF3">
        <w:rPr>
          <w:rFonts w:ascii="Calibri" w:hAnsi="Calibri" w:cs="Calibri"/>
          <w:bCs/>
        </w:rPr>
        <w:t xml:space="preserve">the name and address of the entity, TIN assigned to the entity by the country of its residence; and </w:t>
      </w:r>
    </w:p>
    <w:p w14:paraId="00695233" w14:textId="77777777" w:rsidR="00000302" w:rsidRPr="00F90CF3" w:rsidRDefault="00000302" w:rsidP="00052F2D">
      <w:pPr>
        <w:pStyle w:val="ListParagraph"/>
        <w:numPr>
          <w:ilvl w:val="2"/>
          <w:numId w:val="68"/>
        </w:numPr>
        <w:tabs>
          <w:tab w:val="left" w:pos="9780"/>
        </w:tabs>
        <w:spacing w:before="1"/>
        <w:ind w:left="2977" w:right="-115"/>
        <w:rPr>
          <w:rFonts w:ascii="Calibri" w:hAnsi="Calibri" w:cs="Calibri"/>
          <w:bCs/>
        </w:rPr>
      </w:pPr>
      <w:r w:rsidRPr="00F90CF3">
        <w:rPr>
          <w:rFonts w:ascii="Calibri" w:hAnsi="Calibri" w:cs="Calibri"/>
          <w:bCs/>
        </w:rPr>
        <w:t xml:space="preserve">the name, address, date of birth, place of birth of each such controlling person and TIN assigned to such controlling person by the country of his residence. </w:t>
      </w:r>
    </w:p>
    <w:p w14:paraId="592FFB3C" w14:textId="4A5705B0" w:rsidR="00000302" w:rsidRPr="00F90CF3" w:rsidRDefault="00000302" w:rsidP="00052F2D">
      <w:pPr>
        <w:pStyle w:val="ListParagraph"/>
        <w:numPr>
          <w:ilvl w:val="1"/>
          <w:numId w:val="67"/>
        </w:numPr>
        <w:tabs>
          <w:tab w:val="left" w:pos="9780"/>
        </w:tabs>
        <w:spacing w:before="1"/>
        <w:ind w:right="-115"/>
        <w:rPr>
          <w:rFonts w:ascii="Calibri" w:hAnsi="Calibri" w:cs="Calibri"/>
          <w:bCs/>
        </w:rPr>
      </w:pPr>
      <w:r w:rsidRPr="00F90CF3">
        <w:rPr>
          <w:rFonts w:ascii="Calibri" w:hAnsi="Calibri" w:cs="Calibri"/>
          <w:bCs/>
        </w:rPr>
        <w:t xml:space="preserve">account number (or functional equivalent in the absence of an account number); </w:t>
      </w:r>
    </w:p>
    <w:p w14:paraId="49B282C0" w14:textId="7EC1B410" w:rsidR="00000302" w:rsidRPr="00F90CF3" w:rsidRDefault="00000302" w:rsidP="00052F2D">
      <w:pPr>
        <w:pStyle w:val="ListParagraph"/>
        <w:numPr>
          <w:ilvl w:val="1"/>
          <w:numId w:val="67"/>
        </w:numPr>
        <w:tabs>
          <w:tab w:val="left" w:pos="9780"/>
        </w:tabs>
        <w:spacing w:before="1"/>
        <w:ind w:right="-115"/>
        <w:rPr>
          <w:rFonts w:ascii="Calibri" w:hAnsi="Calibri" w:cs="Calibri"/>
          <w:bCs/>
        </w:rPr>
      </w:pPr>
      <w:r w:rsidRPr="00F90CF3">
        <w:rPr>
          <w:rFonts w:ascii="Calibri" w:hAnsi="Calibri" w:cs="Calibri"/>
          <w:bCs/>
        </w:rPr>
        <w:t xml:space="preserve">account balance or value (including, in the case of a cash value insurance contract or annuity contract, the cash value or surrender value) at the end of the relevant calendar year; and </w:t>
      </w:r>
    </w:p>
    <w:p w14:paraId="5A182251" w14:textId="234B07DE" w:rsidR="00000302" w:rsidRPr="00F90CF3" w:rsidRDefault="00000302" w:rsidP="00052F2D">
      <w:pPr>
        <w:pStyle w:val="ListParagraph"/>
        <w:numPr>
          <w:ilvl w:val="1"/>
          <w:numId w:val="67"/>
        </w:numPr>
        <w:tabs>
          <w:tab w:val="left" w:pos="9780"/>
        </w:tabs>
        <w:spacing w:before="1"/>
        <w:ind w:right="-115"/>
        <w:rPr>
          <w:rFonts w:ascii="Calibri" w:hAnsi="Calibri" w:cs="Calibri"/>
          <w:bCs/>
        </w:rPr>
      </w:pPr>
      <w:r w:rsidRPr="00F90CF3">
        <w:rPr>
          <w:rFonts w:ascii="Calibri" w:hAnsi="Calibri" w:cs="Calibri"/>
          <w:bCs/>
        </w:rPr>
        <w:t xml:space="preserve">the total gross amount paid or credited to the account holder with respect to the account during the relevant calendar year. </w:t>
      </w:r>
    </w:p>
    <w:p w14:paraId="61BD6C8D" w14:textId="4C48D84D" w:rsidR="00BE5F94" w:rsidRPr="00BE5F94" w:rsidRDefault="00000302" w:rsidP="00052F2D">
      <w:pPr>
        <w:pStyle w:val="ListParagraph"/>
        <w:numPr>
          <w:ilvl w:val="0"/>
          <w:numId w:val="42"/>
        </w:numPr>
        <w:tabs>
          <w:tab w:val="left" w:pos="9780"/>
        </w:tabs>
        <w:spacing w:before="1"/>
        <w:ind w:right="-115"/>
        <w:rPr>
          <w:rFonts w:ascii="Calibri" w:hAnsi="Calibri" w:cs="Calibri"/>
          <w:bCs/>
        </w:rPr>
      </w:pPr>
      <w:r w:rsidRPr="00F90CF3">
        <w:rPr>
          <w:rFonts w:ascii="Calibri" w:hAnsi="Calibri" w:cs="Calibri"/>
          <w:bCs/>
        </w:rPr>
        <w:t>Further, it also provides for specific guidelines for conducting due diligence of reportable accounts, viz. US reportable accounts and other reportable accounts (i.e. under CRS).</w:t>
      </w:r>
    </w:p>
    <w:p w14:paraId="05FA483F" w14:textId="6DB252F4" w:rsidR="00000302" w:rsidRPr="00F90CF3" w:rsidRDefault="00000302" w:rsidP="00052F2D">
      <w:pPr>
        <w:pStyle w:val="Heading1"/>
        <w:numPr>
          <w:ilvl w:val="1"/>
          <w:numId w:val="6"/>
        </w:numPr>
        <w:tabs>
          <w:tab w:val="left" w:pos="9780"/>
        </w:tabs>
        <w:ind w:left="993" w:right="-115" w:hanging="284"/>
        <w:rPr>
          <w:rFonts w:ascii="Calibri" w:hAnsi="Calibri" w:cs="Calibri"/>
          <w:color w:val="000000" w:themeColor="text1"/>
        </w:rPr>
      </w:pPr>
      <w:r w:rsidRPr="00F90CF3">
        <w:rPr>
          <w:rFonts w:ascii="Calibri" w:hAnsi="Calibri" w:cs="Calibri"/>
          <w:color w:val="000000" w:themeColor="text1"/>
        </w:rPr>
        <w:t xml:space="preserve">Goods and Services Tax on services provided by the portfolio manager </w:t>
      </w:r>
    </w:p>
    <w:p w14:paraId="3AA268DF" w14:textId="62B602E3" w:rsidR="007D278C" w:rsidRPr="00BE5F94" w:rsidRDefault="00000302" w:rsidP="00052F2D">
      <w:pPr>
        <w:pStyle w:val="ListParagraph"/>
        <w:numPr>
          <w:ilvl w:val="0"/>
          <w:numId w:val="42"/>
        </w:numPr>
        <w:tabs>
          <w:tab w:val="left" w:pos="9780"/>
        </w:tabs>
        <w:spacing w:before="1"/>
        <w:ind w:right="-115"/>
        <w:rPr>
          <w:rFonts w:ascii="Calibri" w:hAnsi="Calibri" w:cs="Calibri"/>
          <w:bCs/>
        </w:rPr>
      </w:pPr>
      <w:r w:rsidRPr="00C017DB">
        <w:rPr>
          <w:rFonts w:ascii="Calibri" w:hAnsi="Calibri" w:cs="Calibri"/>
          <w:bCs/>
        </w:rPr>
        <w:t>Goods and Services Tax (GST) will be applicable on services provided by the Portfolio Manager to its Clients. Accordingly, GST at the rate of 18% would be levied on fees if any, payable towards portfolio management fee.</w:t>
      </w:r>
    </w:p>
    <w:p w14:paraId="56F09CD6" w14:textId="77777777" w:rsidR="00F90CF3" w:rsidRDefault="007D278C" w:rsidP="00052F2D">
      <w:pPr>
        <w:pStyle w:val="Heading1"/>
        <w:numPr>
          <w:ilvl w:val="0"/>
          <w:numId w:val="6"/>
        </w:numPr>
        <w:tabs>
          <w:tab w:val="left" w:pos="667"/>
          <w:tab w:val="left" w:pos="9780"/>
        </w:tabs>
        <w:ind w:right="-115"/>
        <w:rPr>
          <w:rFonts w:ascii="Calibri" w:hAnsi="Calibri" w:cs="Calibri"/>
          <w:sz w:val="24"/>
          <w:szCs w:val="24"/>
        </w:rPr>
      </w:pPr>
      <w:r w:rsidRPr="00F90CF3">
        <w:rPr>
          <w:rFonts w:ascii="Calibri" w:hAnsi="Calibri" w:cs="Calibri"/>
          <w:sz w:val="24"/>
          <w:szCs w:val="24"/>
        </w:rPr>
        <w:t>Accounting Policies</w:t>
      </w:r>
    </w:p>
    <w:p w14:paraId="74AED8CA" w14:textId="77777777" w:rsidR="00F90CF3" w:rsidRDefault="00F90CF3" w:rsidP="00052F2D">
      <w:pPr>
        <w:pStyle w:val="Heading1"/>
        <w:tabs>
          <w:tab w:val="left" w:pos="667"/>
          <w:tab w:val="left" w:pos="9780"/>
        </w:tabs>
        <w:ind w:left="360" w:right="-115"/>
        <w:rPr>
          <w:rFonts w:ascii="Calibri" w:hAnsi="Calibri" w:cs="Calibri"/>
          <w:sz w:val="24"/>
          <w:szCs w:val="24"/>
        </w:rPr>
      </w:pPr>
    </w:p>
    <w:p w14:paraId="1F772E56" w14:textId="58051B2E" w:rsidR="00842677" w:rsidRPr="00F90CF3" w:rsidRDefault="00842677" w:rsidP="00052F2D">
      <w:pPr>
        <w:pStyle w:val="Heading1"/>
        <w:numPr>
          <w:ilvl w:val="1"/>
          <w:numId w:val="6"/>
        </w:numPr>
        <w:tabs>
          <w:tab w:val="left" w:pos="9780"/>
        </w:tabs>
        <w:ind w:left="851" w:right="-115"/>
        <w:rPr>
          <w:rFonts w:ascii="Calibri" w:hAnsi="Calibri" w:cs="Calibri"/>
          <w:sz w:val="24"/>
          <w:szCs w:val="24"/>
        </w:rPr>
      </w:pPr>
      <w:r w:rsidRPr="00F90CF3">
        <w:rPr>
          <w:rFonts w:ascii="Calibri" w:eastAsia="Arial MT" w:hAnsi="Calibri" w:cs="Calibri"/>
        </w:rPr>
        <w:t>Client Accounting</w:t>
      </w:r>
    </w:p>
    <w:p w14:paraId="46FE3573" w14:textId="133325A0"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 xml:space="preserve">The Portfolio Manager shall maintain a separate Portfolio record in the name of the Client in its book for accounting the assets of the Client and any receipt, income in connection therewith as provided under Regulations. Proper books of accounts, records, and documents shall be maintained to explain transactions </w:t>
      </w:r>
      <w:r w:rsidRPr="00C017DB">
        <w:rPr>
          <w:rFonts w:ascii="Calibri" w:hAnsi="Calibri" w:cs="Calibri"/>
          <w:bCs/>
        </w:rPr>
        <w:lastRenderedPageBreak/>
        <w:t>and disclose the financial position of the Client’s Portfolio at any time.</w:t>
      </w:r>
    </w:p>
    <w:p w14:paraId="21555EF0" w14:textId="77777777"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The books of account of the Client shall be maintained on an historical cost basis.</w:t>
      </w:r>
    </w:p>
    <w:p w14:paraId="09321ECC" w14:textId="4218BA35"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 xml:space="preserve">Transactions for purchase or sale of investments shall be </w:t>
      </w:r>
      <w:proofErr w:type="spellStart"/>
      <w:r w:rsidRPr="00C017DB">
        <w:rPr>
          <w:rFonts w:ascii="Calibri" w:hAnsi="Calibri" w:cs="Calibri"/>
          <w:bCs/>
        </w:rPr>
        <w:t>recognised</w:t>
      </w:r>
      <w:proofErr w:type="spellEnd"/>
      <w:r w:rsidRPr="00C017DB">
        <w:rPr>
          <w:rFonts w:ascii="Calibri" w:hAnsi="Calibri" w:cs="Calibri"/>
          <w:bCs/>
        </w:rPr>
        <w:t xml:space="preserve"> as of the trade date and not as of the settlement date, so that the effect of all investments traded during a Financial Year are recorded and reflected in the financial statements for that year.</w:t>
      </w:r>
    </w:p>
    <w:p w14:paraId="7F56F9A5" w14:textId="39B82FE3"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All expenses will be accounted on due or payment basis, whichever is earlier.</w:t>
      </w:r>
    </w:p>
    <w:p w14:paraId="099E2EE6" w14:textId="3E21168F"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The cost of investments acquired or purchased shall include brokerage, stamp charges and any charges customarily included in the broker’s contract note. In respect of privately placed debt instruments any front-end discount offered shall be reduced from the cost of the investment. Sales are accounted based on proceeds net of brokerage, stamp duty, transaction charges and exit loads in case of units of mutual fund. Securities transaction tax, demat charges and Custodian fees on purchase/ sale transaction would be accounted as expense on receipt of bills. Transaction fees on unsettled trades are accounted for as and when debited by the Custodian.</w:t>
      </w:r>
    </w:p>
    <w:p w14:paraId="1479E4B4" w14:textId="77777777" w:rsidR="00842677"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Tax deducted at source (TDS) shall be considered as withdrawal of portfolio and debited accordingly.</w:t>
      </w:r>
    </w:p>
    <w:p w14:paraId="04CA7CA8" w14:textId="77777777" w:rsidR="00C017DB" w:rsidRPr="00C017DB" w:rsidRDefault="00C017DB" w:rsidP="00052F2D">
      <w:pPr>
        <w:pStyle w:val="ListParagraph"/>
        <w:tabs>
          <w:tab w:val="left" w:pos="9780"/>
        </w:tabs>
        <w:spacing w:before="1"/>
        <w:ind w:left="1712" w:right="-115" w:firstLine="0"/>
        <w:rPr>
          <w:rFonts w:ascii="Calibri" w:hAnsi="Calibri" w:cs="Calibri"/>
          <w:bCs/>
        </w:rPr>
      </w:pPr>
    </w:p>
    <w:p w14:paraId="2D7FC542" w14:textId="77777777" w:rsidR="00842677" w:rsidRPr="001A0F78" w:rsidRDefault="00842677" w:rsidP="00052F2D">
      <w:pPr>
        <w:pStyle w:val="ListParagraph"/>
        <w:ind w:right="-115"/>
        <w:rPr>
          <w:rFonts w:ascii="Calibri" w:hAnsi="Calibri" w:cs="Calibri"/>
        </w:rPr>
      </w:pPr>
    </w:p>
    <w:p w14:paraId="1231F4C9" w14:textId="77777777" w:rsidR="00842677" w:rsidRPr="00C017DB" w:rsidRDefault="00842677" w:rsidP="00052F2D">
      <w:pPr>
        <w:pStyle w:val="Heading1"/>
        <w:numPr>
          <w:ilvl w:val="1"/>
          <w:numId w:val="6"/>
        </w:numPr>
        <w:tabs>
          <w:tab w:val="left" w:pos="9780"/>
        </w:tabs>
        <w:ind w:left="851" w:right="-115"/>
        <w:rPr>
          <w:rFonts w:ascii="Calibri" w:eastAsia="Arial MT" w:hAnsi="Calibri" w:cs="Calibri"/>
        </w:rPr>
      </w:pPr>
      <w:r w:rsidRPr="001A0F78">
        <w:rPr>
          <w:rFonts w:ascii="Calibri" w:eastAsia="Arial MT" w:hAnsi="Calibri" w:cs="Calibri"/>
        </w:rPr>
        <w:t>Recognition of portfolio investments and accrual of income</w:t>
      </w:r>
    </w:p>
    <w:p w14:paraId="0E671315" w14:textId="2E98D4BC"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In determining the holding cost of investments and the gains or loss on sale of investments, the “first in first out” (FIFO) method will be followed.</w:t>
      </w:r>
    </w:p>
    <w:p w14:paraId="61C0BDAA" w14:textId="105C9D72"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Unrealized gains/losses are the differences, between the current market value/NAV and the historical cost of the Securities. For derivatives and futures and options, unrealized gains and losses will be calculated by marking to market the open positions.</w:t>
      </w:r>
    </w:p>
    <w:p w14:paraId="3A39122D" w14:textId="77777777"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Dividend on equity shares and interest on debt instruments shall be accounted on accrual basis. Further, mutual fund dividend shall be accounted on receipt basis.</w:t>
      </w:r>
    </w:p>
    <w:p w14:paraId="216DF684" w14:textId="6406FA4D"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Bonus shares/units to which the security/scrip in the portfolio becomes entitled will be recognized only when the original share/scrip on which bonus entitlement accrues are traded on the stock exchange on an ex-bonus basis.</w:t>
      </w:r>
    </w:p>
    <w:p w14:paraId="1296ECFD" w14:textId="77777777"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Similarly, right entitlements will be recognized only when the original shares/security on which the right entitlement accrues is traded on the stock exchange on the ex-right basis.</w:t>
      </w:r>
    </w:p>
    <w:p w14:paraId="430E60E1" w14:textId="77777777"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In respect of all interest-bearing Securities, income shall be accrued on a day-to-day basis as it is earned.</w:t>
      </w:r>
    </w:p>
    <w:p w14:paraId="19A76FB5" w14:textId="77777777"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Where investment transactions take place outside the stock exchange, for example, acquisitions through private placement or purchases or sales through private treaty, the transactions shall be recorded, in the event of a purchase, as of the date on which the scheme obtains an enforceable obligation to pay the price or, in the event of a sale, when the scheme obtains an enforceable right to collect the proceeds of sale or an enforceable obligation to deliver the instruments sold.</w:t>
      </w:r>
    </w:p>
    <w:p w14:paraId="47752FAC" w14:textId="77777777" w:rsidR="00842677" w:rsidRPr="001A0F78" w:rsidRDefault="00842677" w:rsidP="00052F2D">
      <w:pPr>
        <w:pStyle w:val="BodyText"/>
        <w:spacing w:before="6"/>
        <w:ind w:right="-115"/>
        <w:rPr>
          <w:rFonts w:ascii="Calibri" w:hAnsi="Calibri" w:cs="Calibri"/>
        </w:rPr>
      </w:pPr>
    </w:p>
    <w:p w14:paraId="75B2A6CF" w14:textId="77777777" w:rsidR="00842677" w:rsidRPr="00C017DB" w:rsidRDefault="00842677" w:rsidP="00052F2D">
      <w:pPr>
        <w:pStyle w:val="Heading1"/>
        <w:numPr>
          <w:ilvl w:val="1"/>
          <w:numId w:val="6"/>
        </w:numPr>
        <w:tabs>
          <w:tab w:val="left" w:pos="9780"/>
        </w:tabs>
        <w:ind w:left="851" w:right="-115"/>
        <w:rPr>
          <w:rFonts w:ascii="Calibri" w:eastAsia="Arial MT" w:hAnsi="Calibri" w:cs="Calibri"/>
        </w:rPr>
      </w:pPr>
      <w:r w:rsidRPr="001A0F78">
        <w:rPr>
          <w:rFonts w:ascii="Calibri" w:eastAsia="Arial MT" w:hAnsi="Calibri" w:cs="Calibri"/>
        </w:rPr>
        <w:t>Valuation of portfolio investments</w:t>
      </w:r>
    </w:p>
    <w:p w14:paraId="61B63E6B" w14:textId="77777777"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 xml:space="preserve">Investments in listed equity shall be valued at the last quoted closing price on the stock exchange. When the Securities are traded on more than one </w:t>
      </w:r>
      <w:proofErr w:type="spellStart"/>
      <w:r w:rsidRPr="00C017DB">
        <w:rPr>
          <w:rFonts w:ascii="Calibri" w:hAnsi="Calibri" w:cs="Calibri"/>
          <w:bCs/>
        </w:rPr>
        <w:t>recognised</w:t>
      </w:r>
      <w:proofErr w:type="spellEnd"/>
      <w:r w:rsidRPr="00C017DB">
        <w:rPr>
          <w:rFonts w:ascii="Calibri" w:hAnsi="Calibri" w:cs="Calibri"/>
          <w:bCs/>
        </w:rPr>
        <w:t xml:space="preserve"> stock exchange, the Securities shall be valued at the last quoted closing price on the stock exchange where the security is principally traded. It would be left to the portfolio manager to select the appropriate stock exchange, but the reasons for the selection should be recorded in writing. There should, however, be no objection for all scrips being valued at the prices quoted on the stock exchange where a majority in value of the investments are principally traded. When on a particular valuation day, a security has not been traded on the selected stock exchange, the value at which it is traded on another stock exchange may be used. When a security is not traded on any stock exchange on a particular valuation day, the value at which it was traded on the selected stock exchange or any other stock exchange, as the case may be, on the earliest previous day may be used provided such date is not more than thirty days prior to the valuation date.</w:t>
      </w:r>
    </w:p>
    <w:p w14:paraId="4967223B" w14:textId="4E60E107" w:rsidR="00842677"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Investments in units of a mutual fund are valued at NAV of the relevant scheme. Provided investments in mutual funds shall be through direct plans only.</w:t>
      </w:r>
    </w:p>
    <w:p w14:paraId="7A8BB508" w14:textId="75E91D05" w:rsidR="008C466D" w:rsidRPr="00C017DB" w:rsidRDefault="00842677"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Debt Securities and money market Securities shall be valued as per the prices given by third party valuation agencies or in accordance with guidelines prescribed by Association of Portfolio Managers in India (APMI) from time to time.</w:t>
      </w:r>
    </w:p>
    <w:p w14:paraId="27FD676B" w14:textId="0AEF5DAD" w:rsidR="008C466D" w:rsidRPr="00C017DB" w:rsidRDefault="008C466D"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t>Unlisted equities are valued at prices provided by independent valuer appointed by the Portfolio Manager basis the International Private Equity and Venture Capital Valuation (IPEV) Guidelines on a semi-annual basis.</w:t>
      </w:r>
    </w:p>
    <w:p w14:paraId="3F753AAE" w14:textId="77777777" w:rsidR="008C466D" w:rsidRPr="00C017DB" w:rsidRDefault="008C466D" w:rsidP="00052F2D">
      <w:pPr>
        <w:pStyle w:val="ListParagraph"/>
        <w:numPr>
          <w:ilvl w:val="0"/>
          <w:numId w:val="70"/>
        </w:numPr>
        <w:tabs>
          <w:tab w:val="left" w:pos="9780"/>
        </w:tabs>
        <w:spacing w:before="1"/>
        <w:ind w:right="-115"/>
        <w:rPr>
          <w:rFonts w:ascii="Calibri" w:hAnsi="Calibri" w:cs="Calibri"/>
          <w:bCs/>
        </w:rPr>
      </w:pPr>
      <w:r w:rsidRPr="00C017DB">
        <w:rPr>
          <w:rFonts w:ascii="Calibri" w:hAnsi="Calibri" w:cs="Calibri"/>
          <w:bCs/>
        </w:rPr>
        <w:lastRenderedPageBreak/>
        <w:t>In case of any other Securities, the same are valued as per the standard valuation norms applicable to the mutual funds.</w:t>
      </w:r>
    </w:p>
    <w:p w14:paraId="05A0A10A" w14:textId="77777777" w:rsidR="005205F0" w:rsidRDefault="005205F0" w:rsidP="00052F2D">
      <w:pPr>
        <w:pStyle w:val="ListParagraph"/>
        <w:tabs>
          <w:tab w:val="left" w:pos="9780"/>
        </w:tabs>
        <w:spacing w:before="1"/>
        <w:ind w:left="720" w:right="-115" w:firstLine="0"/>
        <w:rPr>
          <w:rFonts w:ascii="Calibri" w:hAnsi="Calibri" w:cs="Calibri"/>
          <w:bCs/>
        </w:rPr>
      </w:pPr>
    </w:p>
    <w:p w14:paraId="623ADE8B" w14:textId="1912E9D0" w:rsidR="008C466D" w:rsidRPr="00C017DB" w:rsidRDefault="008C466D" w:rsidP="00052F2D">
      <w:pPr>
        <w:pStyle w:val="ListParagraph"/>
        <w:tabs>
          <w:tab w:val="left" w:pos="9780"/>
        </w:tabs>
        <w:spacing w:before="1"/>
        <w:ind w:left="720" w:right="-115" w:firstLine="0"/>
        <w:rPr>
          <w:rFonts w:ascii="Calibri" w:hAnsi="Calibri" w:cs="Calibri"/>
          <w:bCs/>
        </w:rPr>
      </w:pPr>
      <w:r w:rsidRPr="00C017DB">
        <w:rPr>
          <w:rFonts w:ascii="Calibri" w:hAnsi="Calibri" w:cs="Calibri"/>
          <w:bCs/>
        </w:rPr>
        <w:t>The Investor may contact the customer services official of the Portfolio Manager for the purpose of clarifying or elaborating on any of the above policy issues.</w:t>
      </w:r>
    </w:p>
    <w:p w14:paraId="2C3FAE6A" w14:textId="77777777" w:rsidR="005205F0" w:rsidRDefault="005205F0" w:rsidP="00052F2D">
      <w:pPr>
        <w:pStyle w:val="ListParagraph"/>
        <w:tabs>
          <w:tab w:val="left" w:pos="9780"/>
        </w:tabs>
        <w:spacing w:before="1"/>
        <w:ind w:left="720" w:right="-115" w:firstLine="0"/>
        <w:rPr>
          <w:rFonts w:ascii="Calibri" w:hAnsi="Calibri" w:cs="Calibri"/>
          <w:bCs/>
        </w:rPr>
      </w:pPr>
    </w:p>
    <w:p w14:paraId="48468CB5" w14:textId="7E4EB341" w:rsidR="007D278C" w:rsidRDefault="008C466D" w:rsidP="00052F2D">
      <w:pPr>
        <w:pStyle w:val="ListParagraph"/>
        <w:tabs>
          <w:tab w:val="left" w:pos="9780"/>
        </w:tabs>
        <w:spacing w:before="1"/>
        <w:ind w:left="720" w:right="-115" w:firstLine="0"/>
        <w:rPr>
          <w:rFonts w:ascii="Calibri" w:hAnsi="Calibri" w:cs="Calibri"/>
          <w:bCs/>
        </w:rPr>
      </w:pPr>
      <w:r w:rsidRPr="00C017DB">
        <w:rPr>
          <w:rFonts w:ascii="Calibri" w:hAnsi="Calibri" w:cs="Calibri"/>
          <w:bCs/>
        </w:rPr>
        <w:t>The Portfolio Manager may change the valuation policy for any particular type of security consequent to any regulatory changes or change in the market practice followed for valuation of similar Securities. However, such changes would be in conformity with the Regulations.</w:t>
      </w:r>
    </w:p>
    <w:p w14:paraId="7377455C" w14:textId="77777777" w:rsidR="00C017DB" w:rsidRPr="00C017DB" w:rsidRDefault="00C017DB" w:rsidP="00052F2D">
      <w:pPr>
        <w:pStyle w:val="ListParagraph"/>
        <w:tabs>
          <w:tab w:val="left" w:pos="9780"/>
        </w:tabs>
        <w:spacing w:before="1"/>
        <w:ind w:left="1712" w:right="-115" w:firstLine="0"/>
        <w:rPr>
          <w:rFonts w:ascii="Calibri" w:hAnsi="Calibri" w:cs="Calibri"/>
          <w:bCs/>
        </w:rPr>
      </w:pPr>
    </w:p>
    <w:p w14:paraId="5590CC9A" w14:textId="77777777" w:rsidR="007D278C" w:rsidRPr="00C017DB" w:rsidRDefault="007D278C" w:rsidP="00052F2D">
      <w:pPr>
        <w:pStyle w:val="Heading1"/>
        <w:numPr>
          <w:ilvl w:val="0"/>
          <w:numId w:val="6"/>
        </w:numPr>
        <w:tabs>
          <w:tab w:val="left" w:pos="667"/>
          <w:tab w:val="left" w:pos="9780"/>
        </w:tabs>
        <w:ind w:right="-115"/>
        <w:rPr>
          <w:rFonts w:ascii="Calibri" w:hAnsi="Calibri" w:cs="Calibri"/>
          <w:sz w:val="24"/>
          <w:szCs w:val="24"/>
        </w:rPr>
      </w:pPr>
      <w:r w:rsidRPr="00C017DB">
        <w:rPr>
          <w:rFonts w:ascii="Calibri" w:hAnsi="Calibri" w:cs="Calibri"/>
          <w:sz w:val="24"/>
          <w:szCs w:val="24"/>
        </w:rPr>
        <w:t>Investors Services</w:t>
      </w:r>
    </w:p>
    <w:p w14:paraId="32560C3D" w14:textId="02272DF9" w:rsidR="003A2657" w:rsidRPr="001A0F78" w:rsidRDefault="003A2657" w:rsidP="00052F2D">
      <w:pPr>
        <w:tabs>
          <w:tab w:val="left" w:pos="1646"/>
        </w:tabs>
        <w:spacing w:before="271"/>
        <w:ind w:left="851" w:right="-115"/>
        <w:jc w:val="both"/>
        <w:rPr>
          <w:rFonts w:ascii="Calibri" w:hAnsi="Calibri" w:cs="Calibri"/>
        </w:rPr>
      </w:pPr>
      <w:r w:rsidRPr="001A0F78">
        <w:rPr>
          <w:rFonts w:ascii="Calibri" w:hAnsi="Calibri" w:cs="Calibri"/>
        </w:rPr>
        <w:t xml:space="preserve"> Investor relation officer who shall attend to the investor queries and complaints.</w:t>
      </w:r>
    </w:p>
    <w:p w14:paraId="1D2DDFCE" w14:textId="22B22E7A" w:rsidR="008C466D" w:rsidRPr="001A0F78" w:rsidRDefault="008C466D" w:rsidP="00052F2D">
      <w:pPr>
        <w:pStyle w:val="ListParagraph"/>
        <w:numPr>
          <w:ilvl w:val="0"/>
          <w:numId w:val="26"/>
        </w:numPr>
        <w:tabs>
          <w:tab w:val="left" w:pos="1646"/>
        </w:tabs>
        <w:spacing w:before="271"/>
        <w:ind w:right="-115"/>
        <w:jc w:val="both"/>
        <w:rPr>
          <w:rFonts w:ascii="Calibri" w:hAnsi="Calibri" w:cs="Calibri"/>
        </w:rPr>
      </w:pPr>
      <w:r w:rsidRPr="001A0F78">
        <w:rPr>
          <w:rFonts w:ascii="Calibri" w:hAnsi="Calibri" w:cs="Calibri"/>
        </w:rPr>
        <w:t>Name of the investor relation officer</w:t>
      </w:r>
      <w:r w:rsidR="00C017DB">
        <w:rPr>
          <w:rFonts w:ascii="Calibri" w:hAnsi="Calibri" w:cs="Calibri"/>
        </w:rPr>
        <w:t xml:space="preserve">     </w:t>
      </w:r>
      <w:proofErr w:type="gramStart"/>
      <w:r w:rsidR="00C017DB">
        <w:rPr>
          <w:rFonts w:ascii="Calibri" w:hAnsi="Calibri" w:cs="Calibri"/>
        </w:rPr>
        <w:t xml:space="preserve">  </w:t>
      </w:r>
      <w:r w:rsidR="003A2657" w:rsidRPr="001A0F78">
        <w:rPr>
          <w:rFonts w:ascii="Calibri" w:hAnsi="Calibri" w:cs="Calibri"/>
        </w:rPr>
        <w:t>:</w:t>
      </w:r>
      <w:proofErr w:type="gramEnd"/>
      <w:r w:rsidR="003A2657" w:rsidRPr="001A0F78">
        <w:rPr>
          <w:rFonts w:ascii="Calibri" w:hAnsi="Calibri" w:cs="Calibri"/>
        </w:rPr>
        <w:t xml:space="preserve"> Rajput Durga</w:t>
      </w:r>
    </w:p>
    <w:p w14:paraId="39412EC6" w14:textId="3F7518EB" w:rsidR="003A2657" w:rsidRPr="001A0F78" w:rsidRDefault="003A2657" w:rsidP="00052F2D">
      <w:pPr>
        <w:pStyle w:val="TableParagraph"/>
        <w:ind w:left="731" w:right="-115"/>
        <w:rPr>
          <w:rFonts w:ascii="Calibri" w:hAnsi="Calibri" w:cs="Calibri"/>
        </w:rPr>
      </w:pPr>
      <w:r w:rsidRPr="001A0F78">
        <w:rPr>
          <w:rFonts w:ascii="Calibri" w:hAnsi="Calibri" w:cs="Calibri"/>
        </w:rPr>
        <w:t xml:space="preserve">          </w:t>
      </w:r>
      <w:r w:rsidR="00C33910" w:rsidRPr="001A0F78">
        <w:rPr>
          <w:rFonts w:ascii="Calibri" w:hAnsi="Calibri" w:cs="Calibri"/>
        </w:rPr>
        <w:t xml:space="preserve">  </w:t>
      </w:r>
      <w:r w:rsidR="00C017DB">
        <w:rPr>
          <w:rFonts w:ascii="Calibri" w:hAnsi="Calibri" w:cs="Calibri"/>
        </w:rPr>
        <w:t xml:space="preserve"> </w:t>
      </w:r>
      <w:r w:rsidRPr="001A0F78">
        <w:rPr>
          <w:rFonts w:ascii="Calibri" w:hAnsi="Calibri" w:cs="Calibri"/>
        </w:rPr>
        <w:t>A</w:t>
      </w:r>
      <w:r w:rsidR="008C466D" w:rsidRPr="001A0F78">
        <w:rPr>
          <w:rFonts w:ascii="Calibri" w:hAnsi="Calibri" w:cs="Calibri"/>
        </w:rPr>
        <w:t>ddress and telephone number</w:t>
      </w:r>
      <w:r w:rsidR="00C017DB">
        <w:rPr>
          <w:rFonts w:ascii="Calibri" w:hAnsi="Calibri" w:cs="Calibri"/>
        </w:rPr>
        <w:t xml:space="preserve">              </w:t>
      </w:r>
      <w:proofErr w:type="gramStart"/>
      <w:r w:rsidR="00C017DB">
        <w:rPr>
          <w:rFonts w:ascii="Calibri" w:hAnsi="Calibri" w:cs="Calibri"/>
        </w:rPr>
        <w:t xml:space="preserve">  </w:t>
      </w:r>
      <w:r w:rsidRPr="001A0F78">
        <w:rPr>
          <w:rFonts w:ascii="Calibri" w:hAnsi="Calibri" w:cs="Calibri"/>
        </w:rPr>
        <w:t>:</w:t>
      </w:r>
      <w:proofErr w:type="gramEnd"/>
      <w:r w:rsidRPr="001A0F78">
        <w:rPr>
          <w:rFonts w:ascii="Calibri" w:hAnsi="Calibri" w:cs="Calibri"/>
        </w:rPr>
        <w:t xml:space="preserve"> 8th Floor, Phoenix </w:t>
      </w:r>
      <w:proofErr w:type="spellStart"/>
      <w:r w:rsidRPr="001A0F78">
        <w:rPr>
          <w:rFonts w:ascii="Calibri" w:hAnsi="Calibri" w:cs="Calibri"/>
        </w:rPr>
        <w:t>Lithop</w:t>
      </w:r>
      <w:proofErr w:type="spellEnd"/>
      <w:r w:rsidRPr="001A0F78">
        <w:rPr>
          <w:rFonts w:ascii="Calibri" w:hAnsi="Calibri" w:cs="Calibri"/>
        </w:rPr>
        <w:t xml:space="preserve"> Building, </w:t>
      </w:r>
    </w:p>
    <w:p w14:paraId="24C05A9B" w14:textId="37C36554" w:rsidR="003A2657" w:rsidRPr="001A0F78" w:rsidRDefault="003A2657" w:rsidP="00052F2D">
      <w:pPr>
        <w:pStyle w:val="TableParagraph"/>
        <w:ind w:left="2694" w:right="-115"/>
        <w:rPr>
          <w:rFonts w:ascii="Calibri" w:hAnsi="Calibri" w:cs="Calibri"/>
        </w:rPr>
      </w:pPr>
      <w:r w:rsidRPr="001A0F78">
        <w:rPr>
          <w:rFonts w:ascii="Calibri" w:hAnsi="Calibri" w:cs="Calibri"/>
        </w:rPr>
        <w:t xml:space="preserve">                                               </w:t>
      </w:r>
      <w:r w:rsidR="00C017DB">
        <w:rPr>
          <w:rFonts w:ascii="Calibri" w:hAnsi="Calibri" w:cs="Calibri"/>
        </w:rPr>
        <w:t xml:space="preserve">  </w:t>
      </w:r>
      <w:r w:rsidRPr="001A0F78">
        <w:rPr>
          <w:rFonts w:ascii="Calibri" w:hAnsi="Calibri" w:cs="Calibri"/>
        </w:rPr>
        <w:t>Plot No.573 (D3, E3 &amp; F3), Road Number 1</w:t>
      </w:r>
    </w:p>
    <w:p w14:paraId="424DF0A5" w14:textId="77777777" w:rsidR="00C017DB" w:rsidRDefault="003A2657" w:rsidP="00052F2D">
      <w:pPr>
        <w:pStyle w:val="TableParagraph"/>
        <w:ind w:left="5954" w:right="-115" w:hanging="1254"/>
        <w:rPr>
          <w:rFonts w:ascii="Calibri" w:hAnsi="Calibri" w:cs="Calibri"/>
        </w:rPr>
      </w:pPr>
      <w:r w:rsidRPr="001A0F78">
        <w:rPr>
          <w:rFonts w:ascii="Calibri" w:hAnsi="Calibri" w:cs="Calibri"/>
        </w:rPr>
        <w:t xml:space="preserve">       </w:t>
      </w:r>
      <w:r w:rsidR="00C017DB">
        <w:rPr>
          <w:rFonts w:ascii="Calibri" w:hAnsi="Calibri" w:cs="Calibri"/>
        </w:rPr>
        <w:t xml:space="preserve">  </w:t>
      </w:r>
      <w:r w:rsidRPr="001A0F78">
        <w:rPr>
          <w:rFonts w:ascii="Calibri" w:hAnsi="Calibri" w:cs="Calibri"/>
        </w:rPr>
        <w:t>Jubilee Hills, Hyderabad, Telangana, </w:t>
      </w:r>
    </w:p>
    <w:p w14:paraId="2AD79045" w14:textId="6DBB631A" w:rsidR="003A2657" w:rsidRPr="001A0F78" w:rsidRDefault="00C017DB" w:rsidP="00052F2D">
      <w:pPr>
        <w:pStyle w:val="TableParagraph"/>
        <w:ind w:left="5954" w:right="-115" w:hanging="1254"/>
        <w:rPr>
          <w:rFonts w:ascii="Calibri" w:hAnsi="Calibri" w:cs="Calibri"/>
        </w:rPr>
      </w:pPr>
      <w:r>
        <w:rPr>
          <w:rFonts w:ascii="Calibri" w:hAnsi="Calibri" w:cs="Calibri"/>
        </w:rPr>
        <w:t xml:space="preserve">         </w:t>
      </w:r>
      <w:r w:rsidR="003A2657" w:rsidRPr="001A0F78">
        <w:rPr>
          <w:rFonts w:ascii="Calibri" w:hAnsi="Calibri" w:cs="Calibri"/>
        </w:rPr>
        <w:t>India-500033</w:t>
      </w:r>
    </w:p>
    <w:p w14:paraId="04A66056" w14:textId="48D5BE87" w:rsidR="008C466D" w:rsidRPr="001A0F78" w:rsidRDefault="009D4E0F" w:rsidP="00052F2D">
      <w:pPr>
        <w:pStyle w:val="TableParagraph"/>
        <w:ind w:left="5954" w:right="-115" w:hanging="1254"/>
        <w:rPr>
          <w:rFonts w:ascii="Calibri" w:hAnsi="Calibri" w:cs="Calibri"/>
        </w:rPr>
      </w:pPr>
      <w:r w:rsidRPr="001A0F78">
        <w:rPr>
          <w:rFonts w:ascii="Calibri" w:hAnsi="Calibri" w:cs="Calibri"/>
        </w:rPr>
        <w:t xml:space="preserve">       </w:t>
      </w:r>
      <w:r w:rsidR="00C017DB">
        <w:rPr>
          <w:rFonts w:ascii="Calibri" w:hAnsi="Calibri" w:cs="Calibri"/>
        </w:rPr>
        <w:t xml:space="preserve">  </w:t>
      </w:r>
      <w:hyperlink r:id="rId11" w:history="1">
        <w:r w:rsidR="00C017DB" w:rsidRPr="00100ECA">
          <w:rPr>
            <w:rStyle w:val="Hyperlink"/>
            <w:rFonts w:ascii="Calibri" w:hAnsi="Calibri" w:cs="Calibri"/>
          </w:rPr>
          <w:t>gamops@gampms.in</w:t>
        </w:r>
      </w:hyperlink>
      <w:r w:rsidRPr="001A0F78">
        <w:rPr>
          <w:rFonts w:ascii="Calibri" w:hAnsi="Calibri" w:cs="Calibri"/>
        </w:rPr>
        <w:t>, 7075040022</w:t>
      </w:r>
    </w:p>
    <w:p w14:paraId="7DCA6C73" w14:textId="3240598E" w:rsidR="008C466D" w:rsidRPr="001A0F78" w:rsidRDefault="008C466D" w:rsidP="00052F2D">
      <w:pPr>
        <w:pStyle w:val="ListParagraph"/>
        <w:numPr>
          <w:ilvl w:val="0"/>
          <w:numId w:val="26"/>
        </w:numPr>
        <w:tabs>
          <w:tab w:val="left" w:pos="1303"/>
        </w:tabs>
        <w:ind w:right="-115"/>
        <w:jc w:val="both"/>
        <w:rPr>
          <w:rFonts w:ascii="Calibri" w:hAnsi="Calibri" w:cs="Calibri"/>
        </w:rPr>
      </w:pPr>
      <w:r w:rsidRPr="001A0F78">
        <w:rPr>
          <w:rFonts w:ascii="Calibri" w:hAnsi="Calibri" w:cs="Calibri"/>
        </w:rPr>
        <w:t>Grievance redressal and dispute settlement mechanism</w:t>
      </w:r>
      <w:r w:rsidR="009A03A2" w:rsidRPr="001A0F78">
        <w:rPr>
          <w:rFonts w:ascii="Calibri" w:hAnsi="Calibri" w:cs="Calibri"/>
        </w:rPr>
        <w:t>:</w:t>
      </w:r>
    </w:p>
    <w:p w14:paraId="100358F8" w14:textId="33E0588B" w:rsidR="009D4E0F" w:rsidRPr="00C017DB" w:rsidRDefault="009D4E0F" w:rsidP="00052F2D">
      <w:pPr>
        <w:pStyle w:val="ListParagraph"/>
        <w:numPr>
          <w:ilvl w:val="0"/>
          <w:numId w:val="42"/>
        </w:numPr>
        <w:tabs>
          <w:tab w:val="left" w:pos="9780"/>
        </w:tabs>
        <w:spacing w:before="1"/>
        <w:ind w:right="-115"/>
        <w:rPr>
          <w:rFonts w:ascii="Calibri" w:hAnsi="Calibri" w:cs="Calibri"/>
          <w:bCs/>
        </w:rPr>
      </w:pPr>
      <w:r w:rsidRPr="00C017DB">
        <w:rPr>
          <w:rFonts w:ascii="Calibri" w:hAnsi="Calibri" w:cs="Calibri"/>
          <w:bCs/>
        </w:rPr>
        <w:t>For any grievance / dispute please contact</w:t>
      </w:r>
      <w:r w:rsidR="00B92FF7" w:rsidRPr="00C017DB">
        <w:rPr>
          <w:rFonts w:ascii="Calibri" w:hAnsi="Calibri" w:cs="Calibri"/>
          <w:bCs/>
        </w:rPr>
        <w:t xml:space="preserve"> </w:t>
      </w:r>
      <w:r w:rsidRPr="00C017DB">
        <w:rPr>
          <w:rFonts w:ascii="Calibri" w:hAnsi="Calibri" w:cs="Calibri"/>
          <w:bCs/>
        </w:rPr>
        <w:t>Guardian Asset Management Private Limited</w:t>
      </w:r>
      <w:r w:rsidR="00B92FF7" w:rsidRPr="00C017DB">
        <w:rPr>
          <w:rFonts w:ascii="Calibri" w:hAnsi="Calibri" w:cs="Calibri"/>
          <w:bCs/>
        </w:rPr>
        <w:t xml:space="preserve"> Compliance Officer: Rajput Durga</w:t>
      </w:r>
      <w:r w:rsidRPr="00C017DB">
        <w:rPr>
          <w:rFonts w:ascii="Calibri" w:hAnsi="Calibri" w:cs="Calibri"/>
          <w:bCs/>
        </w:rPr>
        <w:t xml:space="preserve"> at the address or</w:t>
      </w:r>
      <w:r w:rsidR="00447EE8" w:rsidRPr="00C017DB">
        <w:rPr>
          <w:rFonts w:ascii="Calibri" w:hAnsi="Calibri" w:cs="Calibri"/>
          <w:bCs/>
        </w:rPr>
        <w:t xml:space="preserve"> </w:t>
      </w:r>
      <w:r w:rsidRPr="00C017DB">
        <w:rPr>
          <w:rFonts w:ascii="Calibri" w:hAnsi="Calibri" w:cs="Calibri"/>
          <w:bCs/>
        </w:rPr>
        <w:t xml:space="preserve">email id: </w:t>
      </w:r>
      <w:hyperlink r:id="rId12" w:history="1">
        <w:r w:rsidRPr="00C017DB">
          <w:rPr>
            <w:rFonts w:ascii="Calibri" w:hAnsi="Calibri" w:cs="Calibri"/>
            <w:bCs/>
          </w:rPr>
          <w:t>rajput.durga@gampms.in</w:t>
        </w:r>
      </w:hyperlink>
      <w:r w:rsidRPr="00C017DB">
        <w:rPr>
          <w:rFonts w:ascii="Calibri" w:hAnsi="Calibri" w:cs="Calibri"/>
          <w:bCs/>
        </w:rPr>
        <w:t xml:space="preserve"> and Phone No. +91-7075040022.</w:t>
      </w:r>
    </w:p>
    <w:p w14:paraId="6890AC32" w14:textId="1FA5BAAD" w:rsidR="00D67CC3" w:rsidRPr="00C017DB" w:rsidRDefault="00B92FF7" w:rsidP="00052F2D">
      <w:pPr>
        <w:pStyle w:val="ListParagraph"/>
        <w:numPr>
          <w:ilvl w:val="0"/>
          <w:numId w:val="42"/>
        </w:numPr>
        <w:tabs>
          <w:tab w:val="left" w:pos="9780"/>
        </w:tabs>
        <w:spacing w:before="1"/>
        <w:ind w:right="-115"/>
        <w:rPr>
          <w:rFonts w:ascii="Calibri" w:hAnsi="Calibri" w:cs="Calibri"/>
          <w:bCs/>
        </w:rPr>
      </w:pPr>
      <w:r w:rsidRPr="00C017DB">
        <w:rPr>
          <w:rFonts w:ascii="Calibri" w:hAnsi="Calibri" w:cs="Calibri"/>
          <w:bCs/>
        </w:rPr>
        <w:t>Investors can approach SEBI for redressal of their complaints. On receipt of complaints, SEBI takes up the matter with the concerned PMS provider and follows up with them. e. Investors may send their complaints to: Office of Investor Assistance and Education, Securities and Exchange Board of India, SEBI Bhavan. Plot No. C4-A, ‘G’ Block, Bandra-Kurla Complex, Bandra (E), Mumbai - 400 051.</w:t>
      </w:r>
    </w:p>
    <w:p w14:paraId="5382A0AD" w14:textId="5161EDCC" w:rsidR="007D278C" w:rsidRPr="001A0F78" w:rsidRDefault="007D278C" w:rsidP="00052F2D">
      <w:pPr>
        <w:ind w:right="-115"/>
        <w:rPr>
          <w:rFonts w:ascii="Calibri" w:hAnsi="Calibri" w:cs="Calibri"/>
        </w:rPr>
      </w:pPr>
    </w:p>
    <w:p w14:paraId="59D80134" w14:textId="77777777" w:rsidR="00F34510" w:rsidRDefault="00F34510" w:rsidP="00052F2D">
      <w:pPr>
        <w:pStyle w:val="Heading1"/>
        <w:numPr>
          <w:ilvl w:val="0"/>
          <w:numId w:val="6"/>
        </w:numPr>
        <w:tabs>
          <w:tab w:val="left" w:pos="667"/>
          <w:tab w:val="left" w:pos="9780"/>
        </w:tabs>
        <w:ind w:right="-115"/>
        <w:rPr>
          <w:rFonts w:ascii="Calibri" w:hAnsi="Calibri" w:cs="Calibri"/>
          <w:sz w:val="24"/>
          <w:szCs w:val="24"/>
        </w:rPr>
      </w:pPr>
      <w:r w:rsidRPr="00C017DB">
        <w:rPr>
          <w:rFonts w:ascii="Calibri" w:hAnsi="Calibri" w:cs="Calibri"/>
          <w:sz w:val="24"/>
          <w:szCs w:val="24"/>
        </w:rPr>
        <w:t>Diversification policy of the portfolio manager</w:t>
      </w:r>
    </w:p>
    <w:p w14:paraId="13B7C81E" w14:textId="77777777" w:rsidR="00BE5F94" w:rsidRPr="00C017DB" w:rsidRDefault="00BE5F94" w:rsidP="00052F2D">
      <w:pPr>
        <w:pStyle w:val="Heading1"/>
        <w:tabs>
          <w:tab w:val="left" w:pos="667"/>
          <w:tab w:val="left" w:pos="9780"/>
        </w:tabs>
        <w:ind w:left="720" w:right="-115"/>
        <w:rPr>
          <w:rFonts w:ascii="Calibri" w:hAnsi="Calibri" w:cs="Calibri"/>
          <w:sz w:val="24"/>
          <w:szCs w:val="24"/>
        </w:rPr>
      </w:pPr>
    </w:p>
    <w:p w14:paraId="4EB31702" w14:textId="77777777" w:rsidR="00F34510" w:rsidRPr="00C017DB" w:rsidRDefault="00F34510" w:rsidP="00052F2D">
      <w:pPr>
        <w:pStyle w:val="ListParagraph"/>
        <w:numPr>
          <w:ilvl w:val="0"/>
          <w:numId w:val="42"/>
        </w:numPr>
        <w:tabs>
          <w:tab w:val="left" w:pos="9780"/>
        </w:tabs>
        <w:spacing w:before="1"/>
        <w:ind w:right="-115"/>
        <w:rPr>
          <w:rFonts w:ascii="Calibri" w:hAnsi="Calibri" w:cs="Calibri"/>
          <w:bCs/>
        </w:rPr>
      </w:pPr>
      <w:r w:rsidRPr="00C017DB">
        <w:rPr>
          <w:rFonts w:ascii="Calibri" w:hAnsi="Calibri" w:cs="Calibri"/>
          <w:bCs/>
        </w:rPr>
        <w:t>The Portfolio Manager has a diversification policy in place, which covers the following considerations in managing of Client’s funds and mitigating risk that could arise from non-diversification.</w:t>
      </w:r>
    </w:p>
    <w:p w14:paraId="47868FE0" w14:textId="77777777" w:rsidR="00F34510" w:rsidRPr="00C017DB" w:rsidRDefault="00F34510" w:rsidP="00052F2D">
      <w:pPr>
        <w:pStyle w:val="ListParagraph"/>
        <w:numPr>
          <w:ilvl w:val="1"/>
          <w:numId w:val="42"/>
        </w:numPr>
        <w:tabs>
          <w:tab w:val="left" w:pos="9780"/>
        </w:tabs>
        <w:spacing w:before="1"/>
        <w:ind w:right="-115"/>
        <w:rPr>
          <w:rFonts w:ascii="Calibri" w:hAnsi="Calibri" w:cs="Calibri"/>
          <w:bCs/>
        </w:rPr>
      </w:pPr>
      <w:r w:rsidRPr="00C017DB">
        <w:rPr>
          <w:rFonts w:ascii="Calibri" w:hAnsi="Calibri" w:cs="Calibri"/>
          <w:bCs/>
        </w:rPr>
        <w:t>Portfolio construction basis Investment Approach objectives.</w:t>
      </w:r>
    </w:p>
    <w:p w14:paraId="104A70A6" w14:textId="77777777" w:rsidR="00F34510" w:rsidRPr="00C017DB" w:rsidRDefault="00F34510" w:rsidP="00052F2D">
      <w:pPr>
        <w:pStyle w:val="ListParagraph"/>
        <w:numPr>
          <w:ilvl w:val="1"/>
          <w:numId w:val="42"/>
        </w:numPr>
        <w:tabs>
          <w:tab w:val="left" w:pos="9780"/>
        </w:tabs>
        <w:spacing w:before="1"/>
        <w:ind w:right="-115"/>
        <w:rPr>
          <w:rFonts w:ascii="Calibri" w:hAnsi="Calibri" w:cs="Calibri"/>
          <w:bCs/>
        </w:rPr>
      </w:pPr>
      <w:r w:rsidRPr="00C017DB">
        <w:rPr>
          <w:rFonts w:ascii="Calibri" w:hAnsi="Calibri" w:cs="Calibri"/>
          <w:bCs/>
        </w:rPr>
        <w:t>Number of securities and level of concentration of securities basis percentage, sector/industry.</w:t>
      </w:r>
    </w:p>
    <w:p w14:paraId="12D055D7" w14:textId="77777777" w:rsidR="00F34510" w:rsidRPr="00C017DB" w:rsidRDefault="00F34510" w:rsidP="00052F2D">
      <w:pPr>
        <w:pStyle w:val="ListParagraph"/>
        <w:numPr>
          <w:ilvl w:val="1"/>
          <w:numId w:val="42"/>
        </w:numPr>
        <w:tabs>
          <w:tab w:val="left" w:pos="9780"/>
        </w:tabs>
        <w:spacing w:before="1"/>
        <w:ind w:right="-115"/>
        <w:rPr>
          <w:rFonts w:ascii="Calibri" w:hAnsi="Calibri" w:cs="Calibri"/>
          <w:bCs/>
        </w:rPr>
      </w:pPr>
      <w:r w:rsidRPr="00C017DB">
        <w:rPr>
          <w:rFonts w:ascii="Calibri" w:hAnsi="Calibri" w:cs="Calibri"/>
          <w:bCs/>
        </w:rPr>
        <w:t>Adhering with limits of investment prescribed under the applicable Regulation</w:t>
      </w:r>
    </w:p>
    <w:p w14:paraId="5D79E229" w14:textId="77777777" w:rsidR="00F34510" w:rsidRPr="00C017DB" w:rsidRDefault="00F34510" w:rsidP="00052F2D">
      <w:pPr>
        <w:pStyle w:val="ListParagraph"/>
        <w:numPr>
          <w:ilvl w:val="1"/>
          <w:numId w:val="42"/>
        </w:numPr>
        <w:tabs>
          <w:tab w:val="left" w:pos="9780"/>
        </w:tabs>
        <w:spacing w:before="1"/>
        <w:ind w:right="-115"/>
        <w:rPr>
          <w:rFonts w:ascii="Calibri" w:hAnsi="Calibri" w:cs="Calibri"/>
          <w:bCs/>
        </w:rPr>
      </w:pPr>
      <w:r w:rsidRPr="00C017DB">
        <w:rPr>
          <w:rFonts w:ascii="Calibri" w:hAnsi="Calibri" w:cs="Calibri"/>
          <w:bCs/>
        </w:rPr>
        <w:t>Client’s guidance on limits/restriction for investment in securities</w:t>
      </w:r>
    </w:p>
    <w:p w14:paraId="27E61C8F" w14:textId="77777777" w:rsidR="00F34510" w:rsidRPr="00C017DB" w:rsidRDefault="00F34510" w:rsidP="00052F2D">
      <w:pPr>
        <w:pStyle w:val="ListParagraph"/>
        <w:numPr>
          <w:ilvl w:val="1"/>
          <w:numId w:val="42"/>
        </w:numPr>
        <w:tabs>
          <w:tab w:val="left" w:pos="9780"/>
        </w:tabs>
        <w:spacing w:before="1"/>
        <w:ind w:right="-115"/>
        <w:rPr>
          <w:rFonts w:ascii="Calibri" w:hAnsi="Calibri" w:cs="Calibri"/>
          <w:bCs/>
        </w:rPr>
      </w:pPr>
      <w:r w:rsidRPr="00C017DB">
        <w:rPr>
          <w:rFonts w:ascii="Calibri" w:hAnsi="Calibri" w:cs="Calibri"/>
          <w:bCs/>
        </w:rPr>
        <w:t>Nature of securities viz. equity, debt, liquid, and market capitalization/sector/industry etc.</w:t>
      </w:r>
    </w:p>
    <w:p w14:paraId="41E24F60" w14:textId="77777777" w:rsidR="00F34510" w:rsidRPr="00C017DB" w:rsidRDefault="00F34510" w:rsidP="00052F2D">
      <w:pPr>
        <w:pStyle w:val="ListParagraph"/>
        <w:numPr>
          <w:ilvl w:val="1"/>
          <w:numId w:val="42"/>
        </w:numPr>
        <w:tabs>
          <w:tab w:val="left" w:pos="9780"/>
        </w:tabs>
        <w:spacing w:before="1"/>
        <w:ind w:right="-115"/>
        <w:rPr>
          <w:rFonts w:ascii="Calibri" w:hAnsi="Calibri" w:cs="Calibri"/>
          <w:bCs/>
        </w:rPr>
      </w:pPr>
      <w:r w:rsidRPr="00C017DB">
        <w:rPr>
          <w:rFonts w:ascii="Calibri" w:hAnsi="Calibri" w:cs="Calibri"/>
          <w:bCs/>
        </w:rPr>
        <w:t>Liquidity nature of the securities</w:t>
      </w:r>
    </w:p>
    <w:p w14:paraId="5AC58266" w14:textId="221F766D" w:rsidR="009B164A" w:rsidRPr="001A0F78" w:rsidRDefault="009B164A" w:rsidP="001A0F78">
      <w:pPr>
        <w:rPr>
          <w:rFonts w:ascii="Calibri" w:hAnsi="Calibri" w:cs="Calibri"/>
        </w:rPr>
      </w:pPr>
    </w:p>
    <w:p w14:paraId="3B9E5FF0" w14:textId="77777777" w:rsidR="0030002C" w:rsidRDefault="0030002C" w:rsidP="001A0F78">
      <w:pPr>
        <w:pStyle w:val="ListParagraph"/>
        <w:tabs>
          <w:tab w:val="left" w:pos="911"/>
          <w:tab w:val="left" w:pos="912"/>
        </w:tabs>
        <w:spacing w:before="5"/>
        <w:ind w:left="1055" w:firstLine="0"/>
        <w:rPr>
          <w:rFonts w:ascii="Calibri" w:hAnsi="Calibri" w:cs="Calibri"/>
        </w:rPr>
      </w:pPr>
    </w:p>
    <w:p w14:paraId="3F1F7034" w14:textId="77777777" w:rsidR="00AE4194" w:rsidRPr="00AE4194" w:rsidRDefault="00AE4194">
      <w:pPr>
        <w:rPr>
          <w:rFonts w:ascii="Calibri" w:hAnsi="Calibri" w:cs="Calibri"/>
          <w:b/>
          <w:bCs/>
          <w:sz w:val="24"/>
          <w:szCs w:val="24"/>
        </w:rPr>
      </w:pPr>
      <w:r w:rsidRPr="00AE4194">
        <w:rPr>
          <w:rFonts w:ascii="Calibri" w:hAnsi="Calibri" w:cs="Calibri"/>
          <w:b/>
          <w:bCs/>
          <w:sz w:val="24"/>
          <w:szCs w:val="24"/>
        </w:rPr>
        <w:br w:type="page"/>
      </w:r>
    </w:p>
    <w:p w14:paraId="3B3AF563" w14:textId="240A6DB5" w:rsidR="00C017DB" w:rsidRPr="00BE5F94" w:rsidRDefault="005205F0" w:rsidP="00BE5F94">
      <w:pPr>
        <w:pStyle w:val="ListParagraph"/>
        <w:tabs>
          <w:tab w:val="left" w:pos="911"/>
          <w:tab w:val="left" w:pos="912"/>
        </w:tabs>
        <w:spacing w:before="5"/>
        <w:ind w:left="426" w:firstLine="0"/>
        <w:jc w:val="center"/>
        <w:rPr>
          <w:rFonts w:ascii="Calibri" w:hAnsi="Calibri" w:cs="Calibri"/>
          <w:b/>
          <w:bCs/>
          <w:sz w:val="24"/>
          <w:szCs w:val="24"/>
          <w:u w:val="single"/>
        </w:rPr>
      </w:pPr>
      <w:r w:rsidRPr="00BE5F94">
        <w:rPr>
          <w:rFonts w:ascii="Calibri" w:hAnsi="Calibri" w:cs="Calibri"/>
          <w:b/>
          <w:bCs/>
          <w:sz w:val="24"/>
          <w:szCs w:val="24"/>
          <w:u w:val="single"/>
        </w:rPr>
        <w:lastRenderedPageBreak/>
        <w:t>Part II – Dynamic Section</w:t>
      </w:r>
    </w:p>
    <w:p w14:paraId="485378B1" w14:textId="77777777" w:rsidR="00C017DB" w:rsidRPr="001A0F78" w:rsidRDefault="00C017DB" w:rsidP="001A0F78">
      <w:pPr>
        <w:pStyle w:val="ListParagraph"/>
        <w:tabs>
          <w:tab w:val="left" w:pos="911"/>
          <w:tab w:val="left" w:pos="912"/>
        </w:tabs>
        <w:spacing w:before="5"/>
        <w:ind w:left="1055" w:firstLine="0"/>
        <w:rPr>
          <w:rFonts w:ascii="Calibri" w:hAnsi="Calibri" w:cs="Calibri"/>
        </w:rPr>
      </w:pPr>
    </w:p>
    <w:p w14:paraId="00CC906D" w14:textId="77777777" w:rsidR="00C017DB" w:rsidRDefault="00000000" w:rsidP="00C017DB">
      <w:pPr>
        <w:pStyle w:val="Heading1"/>
        <w:numPr>
          <w:ilvl w:val="0"/>
          <w:numId w:val="6"/>
        </w:numPr>
        <w:tabs>
          <w:tab w:val="left" w:pos="667"/>
          <w:tab w:val="left" w:pos="9780"/>
        </w:tabs>
        <w:ind w:right="258"/>
        <w:rPr>
          <w:rFonts w:ascii="Calibri" w:hAnsi="Calibri" w:cs="Calibri"/>
          <w:sz w:val="24"/>
          <w:szCs w:val="24"/>
        </w:rPr>
      </w:pPr>
      <w:r w:rsidRPr="00C017DB">
        <w:rPr>
          <w:rFonts w:ascii="Calibri" w:hAnsi="Calibri" w:cs="Calibri"/>
          <w:sz w:val="24"/>
          <w:szCs w:val="24"/>
        </w:rPr>
        <w:t>Client Representation</w:t>
      </w:r>
    </w:p>
    <w:p w14:paraId="3EE626CD" w14:textId="77777777" w:rsidR="008164D2" w:rsidRPr="00BE5F94" w:rsidRDefault="008164D2" w:rsidP="00F102A0">
      <w:pPr>
        <w:pStyle w:val="Heading1"/>
        <w:numPr>
          <w:ilvl w:val="1"/>
          <w:numId w:val="6"/>
        </w:numPr>
        <w:ind w:left="709" w:right="258" w:hanging="142"/>
        <w:rPr>
          <w:rFonts w:ascii="Calibri" w:hAnsi="Calibri" w:cs="Calibri"/>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240"/>
        <w:gridCol w:w="1240"/>
        <w:gridCol w:w="1240"/>
        <w:gridCol w:w="1241"/>
        <w:gridCol w:w="2551"/>
      </w:tblGrid>
      <w:tr w:rsidR="006D75CB" w:rsidRPr="001A0F78" w14:paraId="242A2D45" w14:textId="77777777" w:rsidTr="00052F2D">
        <w:trPr>
          <w:trHeight w:val="479"/>
          <w:jc w:val="center"/>
        </w:trPr>
        <w:tc>
          <w:tcPr>
            <w:tcW w:w="2122" w:type="dxa"/>
            <w:vAlign w:val="center"/>
          </w:tcPr>
          <w:p w14:paraId="17A876C1" w14:textId="17E9C042" w:rsidR="00F60A24" w:rsidRPr="00C017DB" w:rsidRDefault="00F73085" w:rsidP="005205F0">
            <w:pPr>
              <w:pStyle w:val="TableParagraph"/>
              <w:tabs>
                <w:tab w:val="left" w:pos="9780"/>
              </w:tabs>
              <w:ind w:right="258"/>
              <w:jc w:val="center"/>
              <w:rPr>
                <w:rFonts w:ascii="Calibri" w:hAnsi="Calibri" w:cs="Calibri"/>
                <w:b/>
              </w:rPr>
            </w:pPr>
            <w:bookmarkStart w:id="1" w:name="_Hlk206410256"/>
            <w:r w:rsidRPr="00C017DB">
              <w:rPr>
                <w:rFonts w:ascii="Calibri" w:hAnsi="Calibri" w:cs="Calibri"/>
                <w:b/>
                <w:w w:val="105"/>
              </w:rPr>
              <w:t>Category</w:t>
            </w:r>
          </w:p>
        </w:tc>
        <w:tc>
          <w:tcPr>
            <w:tcW w:w="1240" w:type="dxa"/>
            <w:vAlign w:val="center"/>
          </w:tcPr>
          <w:p w14:paraId="345856A3" w14:textId="77777777" w:rsidR="00AA0E62" w:rsidRPr="00C017DB" w:rsidRDefault="00AA0E62" w:rsidP="00C017DB">
            <w:pPr>
              <w:pStyle w:val="TableParagraph"/>
              <w:tabs>
                <w:tab w:val="left" w:pos="9780"/>
              </w:tabs>
              <w:spacing w:before="6"/>
              <w:ind w:right="258"/>
              <w:jc w:val="center"/>
              <w:rPr>
                <w:rFonts w:ascii="Calibri" w:hAnsi="Calibri" w:cs="Calibri"/>
                <w:b/>
                <w:w w:val="105"/>
              </w:rPr>
            </w:pPr>
          </w:p>
          <w:p w14:paraId="5D96C50C" w14:textId="3061D5EB" w:rsidR="00F60A24" w:rsidRPr="00C017DB" w:rsidRDefault="00F60A24" w:rsidP="00C017DB">
            <w:pPr>
              <w:pStyle w:val="TableParagraph"/>
              <w:tabs>
                <w:tab w:val="left" w:pos="9780"/>
              </w:tabs>
              <w:spacing w:before="6"/>
              <w:ind w:right="258"/>
              <w:jc w:val="center"/>
              <w:rPr>
                <w:rFonts w:ascii="Calibri" w:hAnsi="Calibri" w:cs="Calibri"/>
                <w:b/>
                <w:w w:val="105"/>
              </w:rPr>
            </w:pPr>
            <w:r w:rsidRPr="00C017DB">
              <w:rPr>
                <w:rFonts w:ascii="Calibri" w:hAnsi="Calibri" w:cs="Calibri"/>
                <w:b/>
                <w:w w:val="105"/>
              </w:rPr>
              <w:t>Mar-25</w:t>
            </w:r>
          </w:p>
        </w:tc>
        <w:tc>
          <w:tcPr>
            <w:tcW w:w="1240" w:type="dxa"/>
            <w:vAlign w:val="center"/>
          </w:tcPr>
          <w:p w14:paraId="139C31B0" w14:textId="23BB2568" w:rsidR="00F60A24" w:rsidRPr="00C017DB" w:rsidRDefault="00F60A24" w:rsidP="00C017DB">
            <w:pPr>
              <w:pStyle w:val="TableParagraph"/>
              <w:tabs>
                <w:tab w:val="left" w:pos="9780"/>
              </w:tabs>
              <w:spacing w:before="6"/>
              <w:ind w:right="258"/>
              <w:jc w:val="center"/>
              <w:rPr>
                <w:rFonts w:ascii="Calibri" w:hAnsi="Calibri" w:cs="Calibri"/>
                <w:b/>
                <w:w w:val="105"/>
              </w:rPr>
            </w:pPr>
          </w:p>
          <w:p w14:paraId="428FA251" w14:textId="7B980F9F" w:rsidR="00F60A24" w:rsidRPr="00C017DB" w:rsidRDefault="00F60A24" w:rsidP="00C017DB">
            <w:pPr>
              <w:pStyle w:val="TableParagraph"/>
              <w:tabs>
                <w:tab w:val="left" w:pos="9780"/>
              </w:tabs>
              <w:spacing w:before="6"/>
              <w:ind w:right="258"/>
              <w:jc w:val="center"/>
              <w:rPr>
                <w:rFonts w:ascii="Calibri" w:hAnsi="Calibri" w:cs="Calibri"/>
                <w:b/>
              </w:rPr>
            </w:pPr>
            <w:r w:rsidRPr="00C017DB">
              <w:rPr>
                <w:rFonts w:ascii="Calibri" w:hAnsi="Calibri" w:cs="Calibri"/>
                <w:b/>
                <w:w w:val="105"/>
              </w:rPr>
              <w:t>Mar-24</w:t>
            </w:r>
          </w:p>
        </w:tc>
        <w:tc>
          <w:tcPr>
            <w:tcW w:w="1240" w:type="dxa"/>
            <w:vAlign w:val="center"/>
          </w:tcPr>
          <w:p w14:paraId="34E09677" w14:textId="6FF5C4E6" w:rsidR="00F60A24" w:rsidRPr="00C017DB" w:rsidRDefault="00F60A24" w:rsidP="00C017DB">
            <w:pPr>
              <w:pStyle w:val="TableParagraph"/>
              <w:tabs>
                <w:tab w:val="left" w:pos="9780"/>
              </w:tabs>
              <w:spacing w:before="6"/>
              <w:ind w:right="258"/>
              <w:jc w:val="center"/>
              <w:rPr>
                <w:rFonts w:ascii="Calibri" w:hAnsi="Calibri" w:cs="Calibri"/>
                <w:b/>
              </w:rPr>
            </w:pPr>
          </w:p>
          <w:p w14:paraId="26F93098" w14:textId="77777777" w:rsidR="00F60A24" w:rsidRPr="00C017DB" w:rsidRDefault="00F60A24" w:rsidP="00C017DB">
            <w:pPr>
              <w:pStyle w:val="TableParagraph"/>
              <w:tabs>
                <w:tab w:val="left" w:pos="9780"/>
              </w:tabs>
              <w:ind w:left="203" w:right="258"/>
              <w:jc w:val="center"/>
              <w:rPr>
                <w:rFonts w:ascii="Calibri" w:hAnsi="Calibri" w:cs="Calibri"/>
                <w:b/>
              </w:rPr>
            </w:pPr>
            <w:r w:rsidRPr="00C017DB">
              <w:rPr>
                <w:rFonts w:ascii="Calibri" w:hAnsi="Calibri" w:cs="Calibri"/>
                <w:b/>
                <w:w w:val="105"/>
              </w:rPr>
              <w:t>Mar-23</w:t>
            </w:r>
          </w:p>
        </w:tc>
        <w:tc>
          <w:tcPr>
            <w:tcW w:w="1241" w:type="dxa"/>
            <w:vAlign w:val="center"/>
          </w:tcPr>
          <w:p w14:paraId="40C9F722" w14:textId="77777777" w:rsidR="00F60A24" w:rsidRPr="00C017DB" w:rsidRDefault="00F60A24" w:rsidP="00C017DB">
            <w:pPr>
              <w:pStyle w:val="TableParagraph"/>
              <w:tabs>
                <w:tab w:val="left" w:pos="9780"/>
              </w:tabs>
              <w:spacing w:before="6"/>
              <w:ind w:right="258"/>
              <w:jc w:val="center"/>
              <w:rPr>
                <w:rFonts w:ascii="Calibri" w:hAnsi="Calibri" w:cs="Calibri"/>
                <w:b/>
              </w:rPr>
            </w:pPr>
          </w:p>
          <w:p w14:paraId="1F1AAADF" w14:textId="77777777" w:rsidR="00F60A24" w:rsidRPr="00C017DB" w:rsidRDefault="00F60A24" w:rsidP="00C017DB">
            <w:pPr>
              <w:pStyle w:val="TableParagraph"/>
              <w:tabs>
                <w:tab w:val="left" w:pos="9780"/>
              </w:tabs>
              <w:ind w:left="200" w:right="258"/>
              <w:jc w:val="center"/>
              <w:rPr>
                <w:rFonts w:ascii="Calibri" w:hAnsi="Calibri" w:cs="Calibri"/>
                <w:b/>
              </w:rPr>
            </w:pPr>
            <w:r w:rsidRPr="00C017DB">
              <w:rPr>
                <w:rFonts w:ascii="Calibri" w:hAnsi="Calibri" w:cs="Calibri"/>
                <w:b/>
                <w:w w:val="105"/>
              </w:rPr>
              <w:t>Mar-22</w:t>
            </w:r>
          </w:p>
        </w:tc>
        <w:tc>
          <w:tcPr>
            <w:tcW w:w="2551" w:type="dxa"/>
            <w:vAlign w:val="center"/>
          </w:tcPr>
          <w:p w14:paraId="6E262F45" w14:textId="77777777" w:rsidR="00F60A24" w:rsidRPr="00C017DB" w:rsidRDefault="00F60A24" w:rsidP="00C017DB">
            <w:pPr>
              <w:pStyle w:val="TableParagraph"/>
              <w:tabs>
                <w:tab w:val="left" w:pos="9780"/>
              </w:tabs>
              <w:spacing w:before="4"/>
              <w:ind w:left="106" w:right="258"/>
              <w:jc w:val="center"/>
              <w:rPr>
                <w:rFonts w:ascii="Calibri" w:hAnsi="Calibri" w:cs="Calibri"/>
                <w:b/>
              </w:rPr>
            </w:pPr>
            <w:r w:rsidRPr="00C017DB">
              <w:rPr>
                <w:rFonts w:ascii="Calibri" w:hAnsi="Calibri" w:cs="Calibri"/>
                <w:b/>
                <w:w w:val="105"/>
              </w:rPr>
              <w:t>Discretionary</w:t>
            </w:r>
            <w:r w:rsidRPr="00C017DB">
              <w:rPr>
                <w:rFonts w:ascii="Calibri" w:hAnsi="Calibri" w:cs="Calibri"/>
                <w:b/>
                <w:spacing w:val="-5"/>
                <w:w w:val="105"/>
              </w:rPr>
              <w:t xml:space="preserve"> </w:t>
            </w:r>
            <w:r w:rsidRPr="00C017DB">
              <w:rPr>
                <w:rFonts w:ascii="Calibri" w:hAnsi="Calibri" w:cs="Calibri"/>
                <w:b/>
                <w:w w:val="105"/>
              </w:rPr>
              <w:t>/</w:t>
            </w:r>
          </w:p>
          <w:p w14:paraId="49F05643" w14:textId="77777777" w:rsidR="00F60A24" w:rsidRPr="00C017DB" w:rsidRDefault="00F60A24" w:rsidP="00C017DB">
            <w:pPr>
              <w:pStyle w:val="TableParagraph"/>
              <w:tabs>
                <w:tab w:val="left" w:pos="9780"/>
              </w:tabs>
              <w:spacing w:before="10"/>
              <w:ind w:left="106" w:right="258"/>
              <w:jc w:val="center"/>
              <w:rPr>
                <w:rFonts w:ascii="Calibri" w:hAnsi="Calibri" w:cs="Calibri"/>
                <w:b/>
              </w:rPr>
            </w:pPr>
            <w:r w:rsidRPr="00C017DB">
              <w:rPr>
                <w:rFonts w:ascii="Calibri" w:hAnsi="Calibri" w:cs="Calibri"/>
                <w:b/>
              </w:rPr>
              <w:t>non-discretionary</w:t>
            </w:r>
          </w:p>
        </w:tc>
      </w:tr>
      <w:tr w:rsidR="006D75CB" w:rsidRPr="001A0F78" w14:paraId="11D80667" w14:textId="77777777" w:rsidTr="00052F2D">
        <w:trPr>
          <w:trHeight w:val="474"/>
          <w:jc w:val="center"/>
        </w:trPr>
        <w:tc>
          <w:tcPr>
            <w:tcW w:w="2122" w:type="dxa"/>
            <w:vAlign w:val="center"/>
          </w:tcPr>
          <w:p w14:paraId="7D2C90CE" w14:textId="0BEA64C9" w:rsidR="00F60A24" w:rsidRPr="00C017DB" w:rsidRDefault="00F60A24" w:rsidP="00C017DB">
            <w:pPr>
              <w:pStyle w:val="TableParagraph"/>
              <w:tabs>
                <w:tab w:val="left" w:pos="9780"/>
              </w:tabs>
              <w:spacing w:before="1"/>
              <w:ind w:left="107" w:right="258"/>
              <w:jc w:val="center"/>
              <w:rPr>
                <w:rFonts w:ascii="Calibri" w:hAnsi="Calibri" w:cs="Calibri"/>
              </w:rPr>
            </w:pPr>
            <w:r w:rsidRPr="00C017DB">
              <w:rPr>
                <w:rFonts w:ascii="Calibri" w:hAnsi="Calibri" w:cs="Calibri"/>
              </w:rPr>
              <w:t>Number</w:t>
            </w:r>
            <w:r w:rsidRPr="00C017DB">
              <w:rPr>
                <w:rFonts w:ascii="Calibri" w:hAnsi="Calibri" w:cs="Calibri"/>
                <w:spacing w:val="8"/>
              </w:rPr>
              <w:t xml:space="preserve"> </w:t>
            </w:r>
            <w:r w:rsidRPr="00C017DB">
              <w:rPr>
                <w:rFonts w:ascii="Calibri" w:hAnsi="Calibri" w:cs="Calibri"/>
              </w:rPr>
              <w:t>of</w:t>
            </w:r>
            <w:r w:rsidRPr="00C017DB">
              <w:rPr>
                <w:rFonts w:ascii="Calibri" w:hAnsi="Calibri" w:cs="Calibri"/>
                <w:spacing w:val="7"/>
              </w:rPr>
              <w:t xml:space="preserve"> </w:t>
            </w:r>
            <w:r w:rsidRPr="00C017DB">
              <w:rPr>
                <w:rFonts w:ascii="Calibri" w:hAnsi="Calibri" w:cs="Calibri"/>
              </w:rPr>
              <w:t>Associate</w:t>
            </w:r>
            <w:r w:rsidRPr="00C017DB">
              <w:rPr>
                <w:rFonts w:ascii="Calibri" w:hAnsi="Calibri" w:cs="Calibri"/>
                <w:spacing w:val="7"/>
              </w:rPr>
              <w:t xml:space="preserve"> </w:t>
            </w:r>
            <w:r w:rsidRPr="00C017DB">
              <w:rPr>
                <w:rFonts w:ascii="Calibri" w:hAnsi="Calibri" w:cs="Calibri"/>
              </w:rPr>
              <w:t>/</w:t>
            </w:r>
            <w:r w:rsidRPr="00C017DB">
              <w:rPr>
                <w:rFonts w:ascii="Calibri" w:hAnsi="Calibri" w:cs="Calibri"/>
                <w:w w:val="105"/>
              </w:rPr>
              <w:t>Group</w:t>
            </w:r>
            <w:r w:rsidRPr="00C017DB">
              <w:rPr>
                <w:rFonts w:ascii="Calibri" w:hAnsi="Calibri" w:cs="Calibri"/>
                <w:spacing w:val="-11"/>
                <w:w w:val="105"/>
              </w:rPr>
              <w:t xml:space="preserve"> </w:t>
            </w:r>
            <w:r w:rsidRPr="00C017DB">
              <w:rPr>
                <w:rFonts w:ascii="Calibri" w:hAnsi="Calibri" w:cs="Calibri"/>
                <w:w w:val="105"/>
              </w:rPr>
              <w:t>Clients</w:t>
            </w:r>
          </w:p>
        </w:tc>
        <w:tc>
          <w:tcPr>
            <w:tcW w:w="1240" w:type="dxa"/>
            <w:vAlign w:val="center"/>
          </w:tcPr>
          <w:p w14:paraId="618914F3" w14:textId="7F375409" w:rsidR="00F60A24" w:rsidRPr="00C017DB" w:rsidRDefault="00AA0E62" w:rsidP="001A0F78">
            <w:pPr>
              <w:ind w:right="258"/>
              <w:jc w:val="center"/>
              <w:rPr>
                <w:rFonts w:ascii="Calibri" w:hAnsi="Calibri" w:cs="Calibri"/>
              </w:rPr>
            </w:pPr>
            <w:r w:rsidRPr="00C017DB">
              <w:rPr>
                <w:rFonts w:ascii="Calibri" w:hAnsi="Calibri" w:cs="Calibri"/>
              </w:rPr>
              <w:t>0</w:t>
            </w:r>
          </w:p>
        </w:tc>
        <w:tc>
          <w:tcPr>
            <w:tcW w:w="1240" w:type="dxa"/>
            <w:vAlign w:val="center"/>
          </w:tcPr>
          <w:p w14:paraId="538963D7" w14:textId="7C123506" w:rsidR="00F60A24" w:rsidRPr="00C017DB" w:rsidRDefault="00F60A24" w:rsidP="001A0F78">
            <w:pPr>
              <w:ind w:right="258"/>
              <w:jc w:val="center"/>
              <w:rPr>
                <w:rFonts w:ascii="Calibri" w:hAnsi="Calibri" w:cs="Calibri"/>
              </w:rPr>
            </w:pPr>
            <w:r w:rsidRPr="00C017DB">
              <w:rPr>
                <w:rFonts w:ascii="Calibri" w:hAnsi="Calibri" w:cs="Calibri"/>
              </w:rPr>
              <w:t>0</w:t>
            </w:r>
          </w:p>
        </w:tc>
        <w:tc>
          <w:tcPr>
            <w:tcW w:w="1240" w:type="dxa"/>
            <w:vAlign w:val="center"/>
          </w:tcPr>
          <w:p w14:paraId="1C374668" w14:textId="0FE5698E" w:rsidR="00F60A24" w:rsidRPr="00C017DB" w:rsidRDefault="00F60A24" w:rsidP="001A0F78">
            <w:pPr>
              <w:ind w:right="258"/>
              <w:rPr>
                <w:rFonts w:ascii="Calibri" w:hAnsi="Calibri" w:cs="Calibri"/>
              </w:rPr>
            </w:pPr>
            <w:r w:rsidRPr="00C017DB">
              <w:rPr>
                <w:rFonts w:ascii="Calibri" w:hAnsi="Calibri" w:cs="Calibri"/>
              </w:rPr>
              <w:t xml:space="preserve">      </w:t>
            </w:r>
            <w:r w:rsidRPr="00C017DB">
              <w:rPr>
                <w:rFonts w:ascii="Calibri" w:hAnsi="Calibri" w:cs="Calibri"/>
                <w:w w:val="103"/>
              </w:rPr>
              <w:t>0</w:t>
            </w:r>
          </w:p>
        </w:tc>
        <w:tc>
          <w:tcPr>
            <w:tcW w:w="1241" w:type="dxa"/>
            <w:vAlign w:val="center"/>
          </w:tcPr>
          <w:p w14:paraId="57F688C2" w14:textId="48515EDC" w:rsidR="00F60A24" w:rsidRPr="00C017DB" w:rsidRDefault="00F60A24" w:rsidP="001A0F78">
            <w:pPr>
              <w:ind w:right="258"/>
              <w:rPr>
                <w:rFonts w:ascii="Calibri" w:hAnsi="Calibri" w:cs="Calibri"/>
              </w:rPr>
            </w:pPr>
            <w:r w:rsidRPr="00C017DB">
              <w:rPr>
                <w:rFonts w:ascii="Calibri" w:hAnsi="Calibri" w:cs="Calibri"/>
              </w:rPr>
              <w:t xml:space="preserve">      </w:t>
            </w:r>
            <w:r w:rsidRPr="00C017DB">
              <w:rPr>
                <w:rFonts w:ascii="Calibri" w:hAnsi="Calibri" w:cs="Calibri"/>
                <w:w w:val="103"/>
              </w:rPr>
              <w:t>0</w:t>
            </w:r>
          </w:p>
        </w:tc>
        <w:tc>
          <w:tcPr>
            <w:tcW w:w="2551" w:type="dxa"/>
            <w:vAlign w:val="center"/>
          </w:tcPr>
          <w:p w14:paraId="7C0CCB16" w14:textId="77777777" w:rsidR="00F60A24" w:rsidRPr="00C017DB" w:rsidRDefault="00F60A24" w:rsidP="001A0F78">
            <w:pPr>
              <w:pStyle w:val="TableParagraph"/>
              <w:tabs>
                <w:tab w:val="left" w:pos="9780"/>
              </w:tabs>
              <w:spacing w:before="119"/>
              <w:ind w:left="200" w:right="258"/>
              <w:jc w:val="center"/>
              <w:rPr>
                <w:rFonts w:ascii="Calibri" w:hAnsi="Calibri" w:cs="Calibri"/>
              </w:rPr>
            </w:pPr>
            <w:r w:rsidRPr="00C017DB">
              <w:rPr>
                <w:rFonts w:ascii="Calibri" w:hAnsi="Calibri" w:cs="Calibri"/>
                <w:w w:val="105"/>
              </w:rPr>
              <w:t>NA</w:t>
            </w:r>
          </w:p>
        </w:tc>
      </w:tr>
      <w:tr w:rsidR="006D75CB" w:rsidRPr="001A0F78" w14:paraId="1F34F927" w14:textId="77777777" w:rsidTr="00052F2D">
        <w:trPr>
          <w:trHeight w:val="234"/>
          <w:jc w:val="center"/>
        </w:trPr>
        <w:tc>
          <w:tcPr>
            <w:tcW w:w="2122" w:type="dxa"/>
            <w:vAlign w:val="center"/>
          </w:tcPr>
          <w:p w14:paraId="277A5731" w14:textId="77777777" w:rsidR="00F60A24" w:rsidRPr="00C017DB" w:rsidRDefault="00F60A24" w:rsidP="001A0F78">
            <w:pPr>
              <w:pStyle w:val="TableParagraph"/>
              <w:tabs>
                <w:tab w:val="left" w:pos="9780"/>
              </w:tabs>
              <w:ind w:left="107" w:right="258"/>
              <w:jc w:val="center"/>
              <w:rPr>
                <w:rFonts w:ascii="Calibri" w:hAnsi="Calibri" w:cs="Calibri"/>
              </w:rPr>
            </w:pPr>
            <w:r w:rsidRPr="00C017DB">
              <w:rPr>
                <w:rFonts w:ascii="Calibri" w:hAnsi="Calibri" w:cs="Calibri"/>
                <w:w w:val="105"/>
              </w:rPr>
              <w:t>Number</w:t>
            </w:r>
            <w:r w:rsidRPr="00C017DB">
              <w:rPr>
                <w:rFonts w:ascii="Calibri" w:hAnsi="Calibri" w:cs="Calibri"/>
                <w:spacing w:val="-13"/>
                <w:w w:val="105"/>
              </w:rPr>
              <w:t xml:space="preserve"> </w:t>
            </w:r>
            <w:r w:rsidRPr="00C017DB">
              <w:rPr>
                <w:rFonts w:ascii="Calibri" w:hAnsi="Calibri" w:cs="Calibri"/>
                <w:w w:val="105"/>
              </w:rPr>
              <w:t>of</w:t>
            </w:r>
            <w:r w:rsidRPr="00C017DB">
              <w:rPr>
                <w:rFonts w:ascii="Calibri" w:hAnsi="Calibri" w:cs="Calibri"/>
                <w:spacing w:val="-12"/>
                <w:w w:val="105"/>
              </w:rPr>
              <w:t xml:space="preserve"> </w:t>
            </w:r>
            <w:r w:rsidRPr="00C017DB">
              <w:rPr>
                <w:rFonts w:ascii="Calibri" w:hAnsi="Calibri" w:cs="Calibri"/>
                <w:w w:val="105"/>
              </w:rPr>
              <w:t>Other</w:t>
            </w:r>
            <w:r w:rsidRPr="00C017DB">
              <w:rPr>
                <w:rFonts w:ascii="Calibri" w:hAnsi="Calibri" w:cs="Calibri"/>
                <w:spacing w:val="-14"/>
                <w:w w:val="105"/>
              </w:rPr>
              <w:t xml:space="preserve"> </w:t>
            </w:r>
            <w:r w:rsidRPr="00C017DB">
              <w:rPr>
                <w:rFonts w:ascii="Calibri" w:hAnsi="Calibri" w:cs="Calibri"/>
                <w:w w:val="105"/>
              </w:rPr>
              <w:t>Clients</w:t>
            </w:r>
          </w:p>
        </w:tc>
        <w:tc>
          <w:tcPr>
            <w:tcW w:w="1240" w:type="dxa"/>
          </w:tcPr>
          <w:p w14:paraId="010EF197" w14:textId="77C3DF7E" w:rsidR="00F60A24" w:rsidRPr="00C017DB" w:rsidRDefault="00AA0E62" w:rsidP="001A0F78">
            <w:pPr>
              <w:pStyle w:val="TableParagraph"/>
              <w:tabs>
                <w:tab w:val="left" w:pos="9780"/>
              </w:tabs>
              <w:ind w:right="258"/>
              <w:jc w:val="center"/>
              <w:rPr>
                <w:rFonts w:ascii="Calibri" w:hAnsi="Calibri" w:cs="Calibri"/>
                <w:w w:val="105"/>
              </w:rPr>
            </w:pPr>
            <w:r w:rsidRPr="00C017DB">
              <w:rPr>
                <w:rFonts w:ascii="Calibri" w:hAnsi="Calibri" w:cs="Calibri"/>
                <w:w w:val="105"/>
              </w:rPr>
              <w:t>62</w:t>
            </w:r>
          </w:p>
        </w:tc>
        <w:tc>
          <w:tcPr>
            <w:tcW w:w="1240" w:type="dxa"/>
            <w:vAlign w:val="center"/>
          </w:tcPr>
          <w:p w14:paraId="0F1CE5CB" w14:textId="62F58C29" w:rsidR="00F60A24" w:rsidRPr="00C017DB" w:rsidRDefault="00F60A24" w:rsidP="001A0F78">
            <w:pPr>
              <w:pStyle w:val="TableParagraph"/>
              <w:tabs>
                <w:tab w:val="left" w:pos="9780"/>
              </w:tabs>
              <w:ind w:right="258"/>
              <w:jc w:val="center"/>
              <w:rPr>
                <w:rFonts w:ascii="Calibri" w:hAnsi="Calibri" w:cs="Calibri"/>
                <w:w w:val="105"/>
              </w:rPr>
            </w:pPr>
            <w:r w:rsidRPr="00C017DB">
              <w:rPr>
                <w:rFonts w:ascii="Calibri" w:hAnsi="Calibri" w:cs="Calibri"/>
                <w:w w:val="105"/>
              </w:rPr>
              <w:t>29</w:t>
            </w:r>
          </w:p>
        </w:tc>
        <w:tc>
          <w:tcPr>
            <w:tcW w:w="1240" w:type="dxa"/>
            <w:vAlign w:val="center"/>
          </w:tcPr>
          <w:p w14:paraId="1B6FA801" w14:textId="58C816BB" w:rsidR="00F60A24" w:rsidRPr="00C017DB" w:rsidRDefault="00F60A24" w:rsidP="001A0F78">
            <w:pPr>
              <w:pStyle w:val="TableParagraph"/>
              <w:tabs>
                <w:tab w:val="left" w:pos="9780"/>
              </w:tabs>
              <w:ind w:right="258"/>
              <w:jc w:val="center"/>
              <w:rPr>
                <w:rFonts w:ascii="Calibri" w:hAnsi="Calibri" w:cs="Calibri"/>
              </w:rPr>
            </w:pPr>
            <w:r w:rsidRPr="00C017DB">
              <w:rPr>
                <w:rFonts w:ascii="Calibri" w:hAnsi="Calibri" w:cs="Calibri"/>
                <w:w w:val="105"/>
              </w:rPr>
              <w:t>27</w:t>
            </w:r>
          </w:p>
        </w:tc>
        <w:tc>
          <w:tcPr>
            <w:tcW w:w="1241" w:type="dxa"/>
            <w:vAlign w:val="center"/>
          </w:tcPr>
          <w:p w14:paraId="258CE07E" w14:textId="77777777" w:rsidR="00F60A24" w:rsidRPr="00C017DB" w:rsidRDefault="00F60A24" w:rsidP="001A0F78">
            <w:pPr>
              <w:pStyle w:val="TableParagraph"/>
              <w:tabs>
                <w:tab w:val="left" w:pos="9780"/>
              </w:tabs>
              <w:ind w:right="258"/>
              <w:jc w:val="center"/>
              <w:rPr>
                <w:rFonts w:ascii="Calibri" w:hAnsi="Calibri" w:cs="Calibri"/>
              </w:rPr>
            </w:pPr>
            <w:r w:rsidRPr="00C017DB">
              <w:rPr>
                <w:rFonts w:ascii="Calibri" w:hAnsi="Calibri" w:cs="Calibri"/>
                <w:w w:val="105"/>
              </w:rPr>
              <w:t>24</w:t>
            </w:r>
          </w:p>
        </w:tc>
        <w:tc>
          <w:tcPr>
            <w:tcW w:w="2551" w:type="dxa"/>
            <w:vAlign w:val="center"/>
          </w:tcPr>
          <w:p w14:paraId="45A327A7" w14:textId="136C4390" w:rsidR="00F60A24" w:rsidRPr="00C017DB" w:rsidRDefault="00F60A24" w:rsidP="001A0F78">
            <w:pPr>
              <w:pStyle w:val="TableParagraph"/>
              <w:tabs>
                <w:tab w:val="left" w:pos="9780"/>
              </w:tabs>
              <w:ind w:left="200" w:right="258"/>
              <w:jc w:val="center"/>
              <w:rPr>
                <w:rFonts w:ascii="Calibri" w:hAnsi="Calibri" w:cs="Calibri"/>
              </w:rPr>
            </w:pPr>
            <w:r w:rsidRPr="00C017DB">
              <w:rPr>
                <w:rFonts w:ascii="Calibri" w:hAnsi="Calibri" w:cs="Calibri"/>
                <w:w w:val="105"/>
              </w:rPr>
              <w:t>discretionary</w:t>
            </w:r>
          </w:p>
        </w:tc>
      </w:tr>
      <w:tr w:rsidR="006D75CB" w:rsidRPr="001A0F78" w14:paraId="48FE1205" w14:textId="77777777" w:rsidTr="00052F2D">
        <w:trPr>
          <w:trHeight w:val="474"/>
          <w:jc w:val="center"/>
        </w:trPr>
        <w:tc>
          <w:tcPr>
            <w:tcW w:w="2122" w:type="dxa"/>
            <w:vAlign w:val="center"/>
          </w:tcPr>
          <w:p w14:paraId="023A8536" w14:textId="77777777" w:rsidR="00C017DB" w:rsidRDefault="00F60A24" w:rsidP="00C017DB">
            <w:pPr>
              <w:pStyle w:val="TableParagraph"/>
              <w:tabs>
                <w:tab w:val="left" w:pos="9780"/>
              </w:tabs>
              <w:spacing w:before="1"/>
              <w:ind w:left="107" w:right="258"/>
              <w:jc w:val="center"/>
              <w:rPr>
                <w:rFonts w:ascii="Calibri" w:hAnsi="Calibri" w:cs="Calibri"/>
                <w:spacing w:val="4"/>
              </w:rPr>
            </w:pPr>
            <w:r w:rsidRPr="00C017DB">
              <w:rPr>
                <w:rFonts w:ascii="Calibri" w:hAnsi="Calibri" w:cs="Calibri"/>
              </w:rPr>
              <w:t>Funds</w:t>
            </w:r>
            <w:r w:rsidRPr="00C017DB">
              <w:rPr>
                <w:rFonts w:ascii="Calibri" w:hAnsi="Calibri" w:cs="Calibri"/>
                <w:spacing w:val="6"/>
              </w:rPr>
              <w:t xml:space="preserve"> </w:t>
            </w:r>
            <w:r w:rsidRPr="00C017DB">
              <w:rPr>
                <w:rFonts w:ascii="Calibri" w:hAnsi="Calibri" w:cs="Calibri"/>
              </w:rPr>
              <w:t>Managed</w:t>
            </w:r>
            <w:r w:rsidRPr="00C017DB">
              <w:rPr>
                <w:rFonts w:ascii="Calibri" w:hAnsi="Calibri" w:cs="Calibri"/>
                <w:spacing w:val="4"/>
              </w:rPr>
              <w:t xml:space="preserve"> </w:t>
            </w:r>
          </w:p>
          <w:p w14:paraId="169438BC" w14:textId="44B5819F" w:rsidR="00F60A24" w:rsidRPr="00C017DB" w:rsidRDefault="00F60A24" w:rsidP="00C017DB">
            <w:pPr>
              <w:pStyle w:val="TableParagraph"/>
              <w:tabs>
                <w:tab w:val="left" w:pos="9780"/>
              </w:tabs>
              <w:spacing w:before="1"/>
              <w:ind w:left="107" w:right="258"/>
              <w:jc w:val="center"/>
              <w:rPr>
                <w:rFonts w:ascii="Calibri" w:hAnsi="Calibri" w:cs="Calibri"/>
              </w:rPr>
            </w:pPr>
            <w:r w:rsidRPr="00C017DB">
              <w:rPr>
                <w:rFonts w:ascii="Calibri" w:hAnsi="Calibri" w:cs="Calibri"/>
              </w:rPr>
              <w:t>(INR</w:t>
            </w:r>
            <w:r w:rsidR="00C017DB">
              <w:rPr>
                <w:rFonts w:ascii="Calibri" w:hAnsi="Calibri" w:cs="Calibri"/>
              </w:rPr>
              <w:t xml:space="preserve"> </w:t>
            </w:r>
            <w:r w:rsidRPr="00C017DB">
              <w:rPr>
                <w:rFonts w:ascii="Calibri" w:hAnsi="Calibri" w:cs="Calibri"/>
                <w:w w:val="105"/>
              </w:rPr>
              <w:t>CR)</w:t>
            </w:r>
          </w:p>
        </w:tc>
        <w:tc>
          <w:tcPr>
            <w:tcW w:w="1240" w:type="dxa"/>
          </w:tcPr>
          <w:p w14:paraId="255DBC4E" w14:textId="77777777" w:rsidR="00F60A24" w:rsidRPr="00C017DB" w:rsidRDefault="00F60A24" w:rsidP="001A0F78">
            <w:pPr>
              <w:pStyle w:val="TableParagraph"/>
              <w:tabs>
                <w:tab w:val="left" w:pos="9780"/>
              </w:tabs>
              <w:spacing w:before="4"/>
              <w:ind w:right="258"/>
              <w:jc w:val="center"/>
              <w:rPr>
                <w:rFonts w:ascii="Calibri" w:hAnsi="Calibri" w:cs="Calibri"/>
                <w:bCs/>
              </w:rPr>
            </w:pPr>
          </w:p>
          <w:p w14:paraId="62233F23" w14:textId="2FB1C79A" w:rsidR="00543858" w:rsidRPr="00C017DB" w:rsidRDefault="00543858" w:rsidP="001A0F78">
            <w:pPr>
              <w:pStyle w:val="TableParagraph"/>
              <w:tabs>
                <w:tab w:val="left" w:pos="9780"/>
              </w:tabs>
              <w:spacing w:before="4"/>
              <w:ind w:right="258"/>
              <w:jc w:val="center"/>
              <w:rPr>
                <w:rFonts w:ascii="Calibri" w:hAnsi="Calibri" w:cs="Calibri"/>
                <w:bCs/>
              </w:rPr>
            </w:pPr>
            <w:r w:rsidRPr="00C017DB">
              <w:rPr>
                <w:rFonts w:ascii="Calibri" w:hAnsi="Calibri" w:cs="Calibri"/>
                <w:bCs/>
              </w:rPr>
              <w:t>110.97</w:t>
            </w:r>
          </w:p>
        </w:tc>
        <w:tc>
          <w:tcPr>
            <w:tcW w:w="1240" w:type="dxa"/>
            <w:vAlign w:val="center"/>
          </w:tcPr>
          <w:p w14:paraId="63C26C69" w14:textId="3556E886" w:rsidR="00F60A24" w:rsidRPr="00C017DB" w:rsidRDefault="00F60A24" w:rsidP="001A0F78">
            <w:pPr>
              <w:pStyle w:val="TableParagraph"/>
              <w:tabs>
                <w:tab w:val="left" w:pos="9780"/>
              </w:tabs>
              <w:spacing w:before="4"/>
              <w:ind w:right="258"/>
              <w:jc w:val="center"/>
              <w:rPr>
                <w:rFonts w:ascii="Calibri" w:hAnsi="Calibri" w:cs="Calibri"/>
                <w:bCs/>
              </w:rPr>
            </w:pPr>
          </w:p>
          <w:p w14:paraId="6F621DA2" w14:textId="3CA0113F" w:rsidR="00F60A24" w:rsidRPr="00C017DB" w:rsidRDefault="00F60A24" w:rsidP="001A0F78">
            <w:pPr>
              <w:pStyle w:val="TableParagraph"/>
              <w:tabs>
                <w:tab w:val="left" w:pos="9780"/>
              </w:tabs>
              <w:spacing w:before="4"/>
              <w:ind w:right="258"/>
              <w:jc w:val="center"/>
              <w:rPr>
                <w:rFonts w:ascii="Calibri" w:hAnsi="Calibri" w:cs="Calibri"/>
                <w:bCs/>
              </w:rPr>
            </w:pPr>
            <w:r w:rsidRPr="00C017DB">
              <w:rPr>
                <w:rFonts w:ascii="Calibri" w:hAnsi="Calibri" w:cs="Calibri"/>
                <w:bCs/>
              </w:rPr>
              <w:t>87.5</w:t>
            </w:r>
          </w:p>
        </w:tc>
        <w:tc>
          <w:tcPr>
            <w:tcW w:w="1240" w:type="dxa"/>
            <w:vAlign w:val="center"/>
          </w:tcPr>
          <w:p w14:paraId="4F514376" w14:textId="62A858C3" w:rsidR="00F60A24" w:rsidRPr="00C017DB" w:rsidRDefault="00F60A24" w:rsidP="001A0F78">
            <w:pPr>
              <w:pStyle w:val="TableParagraph"/>
              <w:tabs>
                <w:tab w:val="left" w:pos="9780"/>
              </w:tabs>
              <w:spacing w:before="4"/>
              <w:ind w:right="258"/>
              <w:jc w:val="center"/>
              <w:rPr>
                <w:rFonts w:ascii="Calibri" w:hAnsi="Calibri" w:cs="Calibri"/>
                <w:b/>
              </w:rPr>
            </w:pPr>
          </w:p>
          <w:p w14:paraId="7B95E46C" w14:textId="77777777" w:rsidR="00F60A24" w:rsidRPr="00C017DB" w:rsidRDefault="00F60A24" w:rsidP="001A0F78">
            <w:pPr>
              <w:pStyle w:val="TableParagraph"/>
              <w:tabs>
                <w:tab w:val="left" w:pos="9780"/>
              </w:tabs>
              <w:ind w:right="258"/>
              <w:jc w:val="center"/>
              <w:rPr>
                <w:rFonts w:ascii="Calibri" w:hAnsi="Calibri" w:cs="Calibri"/>
              </w:rPr>
            </w:pPr>
            <w:r w:rsidRPr="00C017DB">
              <w:rPr>
                <w:rFonts w:ascii="Calibri" w:hAnsi="Calibri" w:cs="Calibri"/>
                <w:w w:val="105"/>
              </w:rPr>
              <w:t>57.34</w:t>
            </w:r>
          </w:p>
        </w:tc>
        <w:tc>
          <w:tcPr>
            <w:tcW w:w="1241" w:type="dxa"/>
            <w:vAlign w:val="center"/>
          </w:tcPr>
          <w:p w14:paraId="40690C47" w14:textId="77777777" w:rsidR="00F60A24" w:rsidRPr="00C017DB" w:rsidRDefault="00F60A24" w:rsidP="001A0F78">
            <w:pPr>
              <w:pStyle w:val="TableParagraph"/>
              <w:tabs>
                <w:tab w:val="left" w:pos="9780"/>
              </w:tabs>
              <w:spacing w:before="4"/>
              <w:ind w:right="258"/>
              <w:jc w:val="center"/>
              <w:rPr>
                <w:rFonts w:ascii="Calibri" w:hAnsi="Calibri" w:cs="Calibri"/>
                <w:b/>
              </w:rPr>
            </w:pPr>
          </w:p>
          <w:p w14:paraId="1908E22D" w14:textId="77777777" w:rsidR="00F60A24" w:rsidRPr="00C017DB" w:rsidRDefault="00F60A24" w:rsidP="001A0F78">
            <w:pPr>
              <w:pStyle w:val="TableParagraph"/>
              <w:tabs>
                <w:tab w:val="left" w:pos="9780"/>
              </w:tabs>
              <w:ind w:right="258"/>
              <w:jc w:val="center"/>
              <w:rPr>
                <w:rFonts w:ascii="Calibri" w:hAnsi="Calibri" w:cs="Calibri"/>
              </w:rPr>
            </w:pPr>
            <w:r w:rsidRPr="00C017DB">
              <w:rPr>
                <w:rFonts w:ascii="Calibri" w:hAnsi="Calibri" w:cs="Calibri"/>
                <w:w w:val="105"/>
              </w:rPr>
              <w:t>30.54</w:t>
            </w:r>
          </w:p>
        </w:tc>
        <w:tc>
          <w:tcPr>
            <w:tcW w:w="2551" w:type="dxa"/>
            <w:vAlign w:val="center"/>
          </w:tcPr>
          <w:p w14:paraId="2DE1C2E2" w14:textId="77777777" w:rsidR="00F60A24" w:rsidRPr="00C017DB" w:rsidRDefault="00F60A24" w:rsidP="001A0F78">
            <w:pPr>
              <w:pStyle w:val="TableParagraph"/>
              <w:tabs>
                <w:tab w:val="left" w:pos="9780"/>
              </w:tabs>
              <w:spacing w:before="121"/>
              <w:ind w:left="15" w:right="258"/>
              <w:jc w:val="center"/>
              <w:rPr>
                <w:rFonts w:ascii="Calibri" w:hAnsi="Calibri" w:cs="Calibri"/>
              </w:rPr>
            </w:pPr>
            <w:r w:rsidRPr="00C017DB">
              <w:rPr>
                <w:rFonts w:ascii="Calibri" w:hAnsi="Calibri" w:cs="Calibri"/>
                <w:w w:val="103"/>
              </w:rPr>
              <w:t>-</w:t>
            </w:r>
          </w:p>
        </w:tc>
      </w:tr>
      <w:bookmarkEnd w:id="1"/>
    </w:tbl>
    <w:p w14:paraId="50507E26" w14:textId="77777777" w:rsidR="005205F0" w:rsidRDefault="005205F0" w:rsidP="005205F0">
      <w:pPr>
        <w:pStyle w:val="Heading1"/>
        <w:ind w:left="567" w:right="258"/>
        <w:rPr>
          <w:rFonts w:ascii="Calibri" w:hAnsi="Calibri" w:cs="Calibri"/>
          <w:sz w:val="24"/>
          <w:szCs w:val="24"/>
        </w:rPr>
      </w:pPr>
    </w:p>
    <w:p w14:paraId="09CC3A82" w14:textId="77777777" w:rsidR="009F00E5" w:rsidRDefault="009F00E5" w:rsidP="005205F0">
      <w:pPr>
        <w:pStyle w:val="Heading1"/>
        <w:ind w:left="567" w:right="258"/>
        <w:rPr>
          <w:rFonts w:ascii="Calibri" w:hAnsi="Calibri" w:cs="Calibri"/>
          <w:sz w:val="24"/>
          <w:szCs w:val="24"/>
        </w:rPr>
      </w:pPr>
    </w:p>
    <w:p w14:paraId="7DC4D95F" w14:textId="77777777" w:rsidR="009F00E5" w:rsidRDefault="009F00E5" w:rsidP="005205F0">
      <w:pPr>
        <w:pStyle w:val="Heading1"/>
        <w:ind w:left="567" w:right="258"/>
        <w:rPr>
          <w:rFonts w:ascii="Calibri" w:hAnsi="Calibri" w:cs="Calibri"/>
          <w:sz w:val="24"/>
          <w:szCs w:val="24"/>
        </w:rPr>
      </w:pPr>
    </w:p>
    <w:p w14:paraId="46EB7AAD" w14:textId="7E52FA12" w:rsidR="008164D2" w:rsidRPr="005205F0" w:rsidRDefault="00796E75" w:rsidP="00F102A0">
      <w:pPr>
        <w:pStyle w:val="Heading1"/>
        <w:numPr>
          <w:ilvl w:val="1"/>
          <w:numId w:val="6"/>
        </w:numPr>
        <w:ind w:left="709" w:right="258" w:hanging="142"/>
        <w:rPr>
          <w:rFonts w:ascii="Calibri" w:hAnsi="Calibri" w:cs="Calibri"/>
          <w:sz w:val="24"/>
          <w:szCs w:val="24"/>
        </w:rPr>
      </w:pPr>
      <w:r w:rsidRPr="005205F0">
        <w:rPr>
          <w:rFonts w:ascii="Calibri" w:hAnsi="Calibri" w:cs="Calibri"/>
          <w:sz w:val="24"/>
          <w:szCs w:val="24"/>
        </w:rPr>
        <w:t>R</w:t>
      </w:r>
      <w:r w:rsidR="002C5C30" w:rsidRPr="005205F0">
        <w:rPr>
          <w:rFonts w:ascii="Calibri" w:hAnsi="Calibri" w:cs="Calibri"/>
          <w:sz w:val="24"/>
          <w:szCs w:val="24"/>
        </w:rPr>
        <w:t xml:space="preserve">elated Parties </w:t>
      </w:r>
      <w:r w:rsidRPr="005205F0">
        <w:rPr>
          <w:rFonts w:ascii="Calibri" w:hAnsi="Calibri" w:cs="Calibri"/>
          <w:sz w:val="24"/>
          <w:szCs w:val="24"/>
        </w:rPr>
        <w:t xml:space="preserve">to the Portfolio Manager </w:t>
      </w:r>
      <w:r w:rsidR="00F73085" w:rsidRPr="005205F0">
        <w:rPr>
          <w:rFonts w:ascii="Calibri" w:hAnsi="Calibri" w:cs="Calibri"/>
          <w:sz w:val="24"/>
          <w:szCs w:val="24"/>
        </w:rPr>
        <w:t>during the year</w:t>
      </w:r>
    </w:p>
    <w:p w14:paraId="216AEEC0" w14:textId="77777777" w:rsidR="00F102A0" w:rsidRPr="001A0F78" w:rsidRDefault="00F102A0" w:rsidP="001A0F78">
      <w:pPr>
        <w:tabs>
          <w:tab w:val="left" w:pos="1393"/>
          <w:tab w:val="left" w:pos="9780"/>
        </w:tabs>
        <w:ind w:right="258"/>
        <w:rPr>
          <w:rFonts w:ascii="Calibri" w:hAnsi="Calibri" w:cs="Calibri"/>
          <w:b/>
        </w:rPr>
      </w:pPr>
    </w:p>
    <w:tbl>
      <w:tblPr>
        <w:tblpPr w:leftFromText="180" w:rightFromText="180" w:vertAnchor="text" w:horzAnchor="margin" w:tblpXSpec="center" w:tblpY="-36"/>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3132"/>
        <w:gridCol w:w="2062"/>
        <w:gridCol w:w="3543"/>
      </w:tblGrid>
      <w:tr w:rsidR="006D75CB" w:rsidRPr="001A0F78" w14:paraId="47A7DFA1" w14:textId="77777777" w:rsidTr="00052F2D">
        <w:trPr>
          <w:trHeight w:val="565"/>
        </w:trPr>
        <w:tc>
          <w:tcPr>
            <w:tcW w:w="951" w:type="dxa"/>
            <w:vAlign w:val="center"/>
          </w:tcPr>
          <w:p w14:paraId="20597884" w14:textId="77777777" w:rsidR="002533E2" w:rsidRPr="001A0F78" w:rsidRDefault="002533E2" w:rsidP="00C017DB">
            <w:pPr>
              <w:pStyle w:val="TableParagraph"/>
              <w:tabs>
                <w:tab w:val="left" w:pos="9780"/>
              </w:tabs>
              <w:spacing w:before="6"/>
              <w:ind w:left="105" w:right="258"/>
              <w:jc w:val="center"/>
              <w:rPr>
                <w:rFonts w:ascii="Calibri" w:hAnsi="Calibri" w:cs="Calibri"/>
                <w:b/>
              </w:rPr>
            </w:pPr>
            <w:r w:rsidRPr="001A0F78">
              <w:rPr>
                <w:rFonts w:ascii="Calibri" w:hAnsi="Calibri" w:cs="Calibri"/>
                <w:b/>
                <w:w w:val="105"/>
              </w:rPr>
              <w:t>Sr</w:t>
            </w:r>
            <w:r w:rsidRPr="001A0F78">
              <w:rPr>
                <w:rFonts w:ascii="Calibri" w:hAnsi="Calibri" w:cs="Calibri"/>
                <w:b/>
                <w:spacing w:val="-9"/>
                <w:w w:val="105"/>
              </w:rPr>
              <w:t xml:space="preserve"> </w:t>
            </w:r>
            <w:r w:rsidRPr="001A0F78">
              <w:rPr>
                <w:rFonts w:ascii="Calibri" w:hAnsi="Calibri" w:cs="Calibri"/>
                <w:b/>
                <w:w w:val="105"/>
              </w:rPr>
              <w:t>No</w:t>
            </w:r>
          </w:p>
        </w:tc>
        <w:tc>
          <w:tcPr>
            <w:tcW w:w="3132" w:type="dxa"/>
            <w:vAlign w:val="center"/>
          </w:tcPr>
          <w:p w14:paraId="237132FA" w14:textId="77777777" w:rsidR="002533E2" w:rsidRPr="001A0F78" w:rsidRDefault="002533E2" w:rsidP="00C017DB">
            <w:pPr>
              <w:pStyle w:val="TableParagraph"/>
              <w:tabs>
                <w:tab w:val="left" w:pos="9780"/>
              </w:tabs>
              <w:spacing w:before="6"/>
              <w:ind w:right="258"/>
              <w:jc w:val="center"/>
              <w:rPr>
                <w:rFonts w:ascii="Calibri" w:hAnsi="Calibri" w:cs="Calibri"/>
                <w:b/>
              </w:rPr>
            </w:pPr>
            <w:r w:rsidRPr="001A0F78">
              <w:rPr>
                <w:rFonts w:ascii="Calibri" w:hAnsi="Calibri" w:cs="Calibri"/>
                <w:b/>
                <w:w w:val="105"/>
              </w:rPr>
              <w:t>Name</w:t>
            </w:r>
            <w:r w:rsidRPr="001A0F78">
              <w:rPr>
                <w:rFonts w:ascii="Calibri" w:hAnsi="Calibri" w:cs="Calibri"/>
                <w:b/>
                <w:spacing w:val="-11"/>
                <w:w w:val="105"/>
              </w:rPr>
              <w:t xml:space="preserve"> </w:t>
            </w:r>
            <w:r w:rsidRPr="001A0F78">
              <w:rPr>
                <w:rFonts w:ascii="Calibri" w:hAnsi="Calibri" w:cs="Calibri"/>
                <w:b/>
                <w:w w:val="105"/>
              </w:rPr>
              <w:t>of</w:t>
            </w:r>
            <w:r w:rsidRPr="001A0F78">
              <w:rPr>
                <w:rFonts w:ascii="Calibri" w:hAnsi="Calibri" w:cs="Calibri"/>
                <w:b/>
                <w:spacing w:val="-12"/>
                <w:w w:val="105"/>
              </w:rPr>
              <w:t xml:space="preserve"> </w:t>
            </w:r>
            <w:r w:rsidRPr="001A0F78">
              <w:rPr>
                <w:rFonts w:ascii="Calibri" w:hAnsi="Calibri" w:cs="Calibri"/>
                <w:b/>
                <w:w w:val="105"/>
              </w:rPr>
              <w:t>related</w:t>
            </w:r>
            <w:r w:rsidRPr="001A0F78">
              <w:rPr>
                <w:rFonts w:ascii="Calibri" w:hAnsi="Calibri" w:cs="Calibri"/>
                <w:b/>
                <w:spacing w:val="-14"/>
                <w:w w:val="105"/>
              </w:rPr>
              <w:t xml:space="preserve"> </w:t>
            </w:r>
            <w:r w:rsidRPr="001A0F78">
              <w:rPr>
                <w:rFonts w:ascii="Calibri" w:hAnsi="Calibri" w:cs="Calibri"/>
                <w:b/>
                <w:w w:val="105"/>
              </w:rPr>
              <w:t>party</w:t>
            </w:r>
          </w:p>
        </w:tc>
        <w:tc>
          <w:tcPr>
            <w:tcW w:w="2062" w:type="dxa"/>
            <w:vAlign w:val="center"/>
          </w:tcPr>
          <w:p w14:paraId="48BD5E30" w14:textId="77777777" w:rsidR="002533E2" w:rsidRPr="001A0F78" w:rsidRDefault="002533E2" w:rsidP="00C017DB">
            <w:pPr>
              <w:pStyle w:val="TableParagraph"/>
              <w:tabs>
                <w:tab w:val="left" w:pos="9780"/>
              </w:tabs>
              <w:spacing w:before="6"/>
              <w:ind w:left="102" w:right="258"/>
              <w:jc w:val="center"/>
              <w:rPr>
                <w:rFonts w:ascii="Calibri" w:hAnsi="Calibri" w:cs="Calibri"/>
                <w:b/>
              </w:rPr>
            </w:pPr>
            <w:r w:rsidRPr="001A0F78">
              <w:rPr>
                <w:rFonts w:ascii="Calibri" w:hAnsi="Calibri" w:cs="Calibri"/>
                <w:b/>
                <w:w w:val="105"/>
              </w:rPr>
              <w:t>Nature</w:t>
            </w:r>
            <w:r w:rsidRPr="001A0F78">
              <w:rPr>
                <w:rFonts w:ascii="Calibri" w:hAnsi="Calibri" w:cs="Calibri"/>
                <w:b/>
                <w:spacing w:val="-5"/>
                <w:w w:val="105"/>
              </w:rPr>
              <w:t xml:space="preserve"> </w:t>
            </w:r>
            <w:r w:rsidRPr="001A0F78">
              <w:rPr>
                <w:rFonts w:ascii="Calibri" w:hAnsi="Calibri" w:cs="Calibri"/>
                <w:b/>
                <w:w w:val="105"/>
              </w:rPr>
              <w:t>of</w:t>
            </w:r>
          </w:p>
          <w:p w14:paraId="23D32836" w14:textId="77777777" w:rsidR="002533E2" w:rsidRPr="001A0F78" w:rsidRDefault="002533E2" w:rsidP="00C017DB">
            <w:pPr>
              <w:pStyle w:val="TableParagraph"/>
              <w:tabs>
                <w:tab w:val="left" w:pos="9780"/>
              </w:tabs>
              <w:spacing w:before="8"/>
              <w:ind w:left="105" w:right="258"/>
              <w:jc w:val="center"/>
              <w:rPr>
                <w:rFonts w:ascii="Calibri" w:hAnsi="Calibri" w:cs="Calibri"/>
                <w:b/>
              </w:rPr>
            </w:pPr>
            <w:r w:rsidRPr="001A0F78">
              <w:rPr>
                <w:rFonts w:ascii="Calibri" w:hAnsi="Calibri" w:cs="Calibri"/>
                <w:b/>
              </w:rPr>
              <w:t>relationship</w:t>
            </w:r>
          </w:p>
        </w:tc>
        <w:tc>
          <w:tcPr>
            <w:tcW w:w="3543" w:type="dxa"/>
            <w:vAlign w:val="center"/>
          </w:tcPr>
          <w:p w14:paraId="76BA721C" w14:textId="77777777" w:rsidR="002533E2" w:rsidRPr="001A0F78" w:rsidRDefault="002533E2" w:rsidP="00C017DB">
            <w:pPr>
              <w:pStyle w:val="TableParagraph"/>
              <w:tabs>
                <w:tab w:val="left" w:pos="9780"/>
              </w:tabs>
              <w:spacing w:before="6"/>
              <w:ind w:left="104" w:right="258"/>
              <w:jc w:val="center"/>
              <w:rPr>
                <w:rFonts w:ascii="Calibri" w:hAnsi="Calibri" w:cs="Calibri"/>
                <w:b/>
              </w:rPr>
            </w:pPr>
            <w:r w:rsidRPr="001A0F78">
              <w:rPr>
                <w:rFonts w:ascii="Calibri" w:hAnsi="Calibri" w:cs="Calibri"/>
                <w:b/>
                <w:w w:val="105"/>
              </w:rPr>
              <w:t>Nature</w:t>
            </w:r>
            <w:r w:rsidRPr="001A0F78">
              <w:rPr>
                <w:rFonts w:ascii="Calibri" w:hAnsi="Calibri" w:cs="Calibri"/>
                <w:b/>
                <w:spacing w:val="-5"/>
                <w:w w:val="105"/>
              </w:rPr>
              <w:t xml:space="preserve"> </w:t>
            </w:r>
            <w:r w:rsidRPr="001A0F78">
              <w:rPr>
                <w:rFonts w:ascii="Calibri" w:hAnsi="Calibri" w:cs="Calibri"/>
                <w:b/>
                <w:w w:val="105"/>
              </w:rPr>
              <w:t>of</w:t>
            </w:r>
          </w:p>
          <w:p w14:paraId="69B89BD9" w14:textId="77777777" w:rsidR="002533E2" w:rsidRPr="001A0F78" w:rsidRDefault="002533E2" w:rsidP="00C017DB">
            <w:pPr>
              <w:pStyle w:val="TableParagraph"/>
              <w:tabs>
                <w:tab w:val="left" w:pos="9780"/>
              </w:tabs>
              <w:spacing w:before="8"/>
              <w:ind w:left="104" w:right="258"/>
              <w:jc w:val="center"/>
              <w:rPr>
                <w:rFonts w:ascii="Calibri" w:hAnsi="Calibri" w:cs="Calibri"/>
                <w:b/>
              </w:rPr>
            </w:pPr>
            <w:r w:rsidRPr="001A0F78">
              <w:rPr>
                <w:rFonts w:ascii="Calibri" w:hAnsi="Calibri" w:cs="Calibri"/>
                <w:b/>
              </w:rPr>
              <w:t>transaction</w:t>
            </w:r>
          </w:p>
        </w:tc>
      </w:tr>
      <w:tr w:rsidR="006D75CB" w:rsidRPr="001A0F78" w14:paraId="597C9E69" w14:textId="77777777" w:rsidTr="00052F2D">
        <w:trPr>
          <w:trHeight w:val="273"/>
        </w:trPr>
        <w:tc>
          <w:tcPr>
            <w:tcW w:w="951" w:type="dxa"/>
            <w:vAlign w:val="center"/>
          </w:tcPr>
          <w:p w14:paraId="2AED4F04" w14:textId="77777777" w:rsidR="002533E2" w:rsidRPr="001A0F78" w:rsidRDefault="002533E2" w:rsidP="00C017DB">
            <w:pPr>
              <w:pStyle w:val="TableParagraph"/>
              <w:tabs>
                <w:tab w:val="left" w:pos="9780"/>
              </w:tabs>
              <w:spacing w:before="4"/>
              <w:ind w:left="105" w:right="258"/>
              <w:jc w:val="center"/>
              <w:rPr>
                <w:rFonts w:ascii="Calibri" w:hAnsi="Calibri" w:cs="Calibri"/>
              </w:rPr>
            </w:pPr>
            <w:r w:rsidRPr="001A0F78">
              <w:rPr>
                <w:rFonts w:ascii="Calibri" w:hAnsi="Calibri" w:cs="Calibri"/>
                <w:w w:val="103"/>
              </w:rPr>
              <w:t>1</w:t>
            </w:r>
          </w:p>
        </w:tc>
        <w:tc>
          <w:tcPr>
            <w:tcW w:w="3132" w:type="dxa"/>
          </w:tcPr>
          <w:p w14:paraId="6CFD180E" w14:textId="77777777" w:rsidR="002533E2" w:rsidRPr="001A0F78" w:rsidRDefault="002533E2" w:rsidP="001A0F78">
            <w:pPr>
              <w:pStyle w:val="TableParagraph"/>
              <w:tabs>
                <w:tab w:val="left" w:pos="9780"/>
              </w:tabs>
              <w:spacing w:before="4"/>
              <w:ind w:left="104" w:right="258"/>
              <w:rPr>
                <w:rFonts w:ascii="Calibri" w:hAnsi="Calibri" w:cs="Calibri"/>
              </w:rPr>
            </w:pPr>
            <w:r w:rsidRPr="001A0F78">
              <w:rPr>
                <w:rFonts w:ascii="Calibri" w:hAnsi="Calibri" w:cs="Calibri"/>
              </w:rPr>
              <w:t>Damodar</w:t>
            </w:r>
            <w:r w:rsidRPr="001A0F78">
              <w:rPr>
                <w:rFonts w:ascii="Calibri" w:hAnsi="Calibri" w:cs="Calibri"/>
                <w:spacing w:val="16"/>
              </w:rPr>
              <w:t xml:space="preserve"> </w:t>
            </w:r>
            <w:r w:rsidRPr="001A0F78">
              <w:rPr>
                <w:rFonts w:ascii="Calibri" w:hAnsi="Calibri" w:cs="Calibri"/>
              </w:rPr>
              <w:t>Yadati</w:t>
            </w:r>
          </w:p>
        </w:tc>
        <w:tc>
          <w:tcPr>
            <w:tcW w:w="2062" w:type="dxa"/>
          </w:tcPr>
          <w:p w14:paraId="4490B57D" w14:textId="77777777" w:rsidR="002533E2" w:rsidRPr="001A0F78" w:rsidRDefault="002533E2" w:rsidP="001A0F78">
            <w:pPr>
              <w:pStyle w:val="TableParagraph"/>
              <w:tabs>
                <w:tab w:val="left" w:pos="9780"/>
              </w:tabs>
              <w:spacing w:before="4"/>
              <w:ind w:left="104" w:right="258"/>
              <w:rPr>
                <w:rFonts w:ascii="Calibri" w:hAnsi="Calibri" w:cs="Calibri"/>
              </w:rPr>
            </w:pPr>
            <w:r w:rsidRPr="001A0F78">
              <w:rPr>
                <w:rFonts w:ascii="Calibri" w:hAnsi="Calibri" w:cs="Calibri"/>
                <w:w w:val="105"/>
              </w:rPr>
              <w:t>Relative</w:t>
            </w:r>
            <w:r w:rsidRPr="001A0F78">
              <w:rPr>
                <w:rFonts w:ascii="Calibri" w:hAnsi="Calibri" w:cs="Calibri"/>
                <w:spacing w:val="-12"/>
                <w:w w:val="105"/>
              </w:rPr>
              <w:t xml:space="preserve"> </w:t>
            </w:r>
            <w:r w:rsidRPr="001A0F78">
              <w:rPr>
                <w:rFonts w:ascii="Calibri" w:hAnsi="Calibri" w:cs="Calibri"/>
                <w:w w:val="105"/>
              </w:rPr>
              <w:t>of</w:t>
            </w:r>
            <w:r w:rsidRPr="001A0F78">
              <w:rPr>
                <w:rFonts w:ascii="Calibri" w:hAnsi="Calibri" w:cs="Calibri"/>
                <w:spacing w:val="-9"/>
                <w:w w:val="105"/>
              </w:rPr>
              <w:t xml:space="preserve"> </w:t>
            </w:r>
            <w:r w:rsidRPr="001A0F78">
              <w:rPr>
                <w:rFonts w:ascii="Calibri" w:hAnsi="Calibri" w:cs="Calibri"/>
                <w:w w:val="105"/>
              </w:rPr>
              <w:t>KMP</w:t>
            </w:r>
          </w:p>
        </w:tc>
        <w:tc>
          <w:tcPr>
            <w:tcW w:w="3543" w:type="dxa"/>
          </w:tcPr>
          <w:p w14:paraId="7E8F6588" w14:textId="77777777" w:rsidR="002533E2" w:rsidRPr="001A0F78" w:rsidRDefault="002533E2" w:rsidP="001A0F78">
            <w:pPr>
              <w:pStyle w:val="TableParagraph"/>
              <w:tabs>
                <w:tab w:val="left" w:pos="9780"/>
              </w:tabs>
              <w:spacing w:before="4"/>
              <w:ind w:left="102" w:right="258"/>
              <w:rPr>
                <w:rFonts w:ascii="Calibri" w:hAnsi="Calibri" w:cs="Calibri"/>
              </w:rPr>
            </w:pPr>
            <w:r w:rsidRPr="001A0F78">
              <w:rPr>
                <w:rFonts w:ascii="Calibri" w:hAnsi="Calibri" w:cs="Calibri"/>
              </w:rPr>
              <w:t>Client</w:t>
            </w:r>
            <w:r w:rsidRPr="001A0F78">
              <w:rPr>
                <w:rFonts w:ascii="Calibri" w:hAnsi="Calibri" w:cs="Calibri"/>
                <w:spacing w:val="17"/>
              </w:rPr>
              <w:t xml:space="preserve"> </w:t>
            </w:r>
            <w:r w:rsidRPr="001A0F78">
              <w:rPr>
                <w:rFonts w:ascii="Calibri" w:hAnsi="Calibri" w:cs="Calibri"/>
              </w:rPr>
              <w:t>Agreement</w:t>
            </w:r>
          </w:p>
        </w:tc>
      </w:tr>
      <w:tr w:rsidR="006D75CB" w:rsidRPr="001A0F78" w14:paraId="72DFE2A4" w14:textId="77777777" w:rsidTr="00052F2D">
        <w:trPr>
          <w:trHeight w:val="275"/>
        </w:trPr>
        <w:tc>
          <w:tcPr>
            <w:tcW w:w="951" w:type="dxa"/>
            <w:vAlign w:val="center"/>
          </w:tcPr>
          <w:p w14:paraId="00E8E6F9" w14:textId="77777777" w:rsidR="002533E2" w:rsidRPr="001A0F78" w:rsidRDefault="002533E2" w:rsidP="00C017DB">
            <w:pPr>
              <w:pStyle w:val="TableParagraph"/>
              <w:tabs>
                <w:tab w:val="left" w:pos="9780"/>
              </w:tabs>
              <w:spacing w:before="6"/>
              <w:ind w:left="105" w:right="258"/>
              <w:jc w:val="center"/>
              <w:rPr>
                <w:rFonts w:ascii="Calibri" w:hAnsi="Calibri" w:cs="Calibri"/>
              </w:rPr>
            </w:pPr>
            <w:r w:rsidRPr="001A0F78">
              <w:rPr>
                <w:rFonts w:ascii="Calibri" w:hAnsi="Calibri" w:cs="Calibri"/>
                <w:w w:val="103"/>
              </w:rPr>
              <w:t>2</w:t>
            </w:r>
          </w:p>
        </w:tc>
        <w:tc>
          <w:tcPr>
            <w:tcW w:w="3132" w:type="dxa"/>
          </w:tcPr>
          <w:p w14:paraId="01F193F6" w14:textId="77777777" w:rsidR="002533E2" w:rsidRPr="001A0F78" w:rsidRDefault="002533E2" w:rsidP="001A0F78">
            <w:pPr>
              <w:pStyle w:val="TableParagraph"/>
              <w:tabs>
                <w:tab w:val="left" w:pos="9780"/>
              </w:tabs>
              <w:spacing w:before="6"/>
              <w:ind w:left="104" w:right="258"/>
              <w:rPr>
                <w:rFonts w:ascii="Calibri" w:hAnsi="Calibri" w:cs="Calibri"/>
              </w:rPr>
            </w:pPr>
            <w:r w:rsidRPr="001A0F78">
              <w:rPr>
                <w:rFonts w:ascii="Calibri" w:hAnsi="Calibri" w:cs="Calibri"/>
              </w:rPr>
              <w:t>Kartik</w:t>
            </w:r>
            <w:r w:rsidRPr="001A0F78">
              <w:rPr>
                <w:rFonts w:ascii="Calibri" w:hAnsi="Calibri" w:cs="Calibri"/>
                <w:spacing w:val="17"/>
              </w:rPr>
              <w:t xml:space="preserve"> </w:t>
            </w:r>
            <w:r w:rsidRPr="001A0F78">
              <w:rPr>
                <w:rFonts w:ascii="Calibri" w:hAnsi="Calibri" w:cs="Calibri"/>
              </w:rPr>
              <w:t>Damodar</w:t>
            </w:r>
          </w:p>
        </w:tc>
        <w:tc>
          <w:tcPr>
            <w:tcW w:w="2062" w:type="dxa"/>
          </w:tcPr>
          <w:p w14:paraId="2BC5EC02" w14:textId="77777777" w:rsidR="002533E2" w:rsidRPr="001A0F78" w:rsidRDefault="002533E2" w:rsidP="001A0F78">
            <w:pPr>
              <w:pStyle w:val="TableParagraph"/>
              <w:tabs>
                <w:tab w:val="left" w:pos="9780"/>
              </w:tabs>
              <w:ind w:left="105" w:right="258"/>
              <w:rPr>
                <w:rFonts w:ascii="Calibri" w:hAnsi="Calibri" w:cs="Calibri"/>
              </w:rPr>
            </w:pPr>
            <w:r w:rsidRPr="001A0F78">
              <w:rPr>
                <w:rFonts w:ascii="Calibri" w:hAnsi="Calibri" w:cs="Calibri"/>
              </w:rPr>
              <w:t>KMP</w:t>
            </w:r>
          </w:p>
        </w:tc>
        <w:tc>
          <w:tcPr>
            <w:tcW w:w="3543" w:type="dxa"/>
          </w:tcPr>
          <w:p w14:paraId="62FBCB12" w14:textId="77777777" w:rsidR="002533E2" w:rsidRPr="001A0F78" w:rsidRDefault="002533E2" w:rsidP="001A0F78">
            <w:pPr>
              <w:pStyle w:val="TableParagraph"/>
              <w:tabs>
                <w:tab w:val="left" w:pos="9780"/>
              </w:tabs>
              <w:spacing w:before="6"/>
              <w:ind w:left="104" w:right="258"/>
              <w:rPr>
                <w:rFonts w:ascii="Calibri" w:hAnsi="Calibri" w:cs="Calibri"/>
              </w:rPr>
            </w:pPr>
            <w:r w:rsidRPr="001A0F78">
              <w:rPr>
                <w:rFonts w:ascii="Calibri" w:hAnsi="Calibri" w:cs="Calibri"/>
                <w:w w:val="105"/>
              </w:rPr>
              <w:t>Director Remuneration</w:t>
            </w:r>
          </w:p>
        </w:tc>
      </w:tr>
      <w:tr w:rsidR="006D75CB" w:rsidRPr="001A0F78" w14:paraId="47F25D1F" w14:textId="77777777" w:rsidTr="00052F2D">
        <w:trPr>
          <w:trHeight w:val="520"/>
        </w:trPr>
        <w:tc>
          <w:tcPr>
            <w:tcW w:w="951" w:type="dxa"/>
            <w:vAlign w:val="center"/>
          </w:tcPr>
          <w:p w14:paraId="546058AA" w14:textId="77777777" w:rsidR="002533E2" w:rsidRPr="001A0F78" w:rsidRDefault="002533E2" w:rsidP="00C017DB">
            <w:pPr>
              <w:pStyle w:val="TableParagraph"/>
              <w:tabs>
                <w:tab w:val="left" w:pos="9780"/>
              </w:tabs>
              <w:spacing w:before="4"/>
              <w:ind w:left="105" w:right="258"/>
              <w:jc w:val="center"/>
              <w:rPr>
                <w:rFonts w:ascii="Calibri" w:hAnsi="Calibri" w:cs="Calibri"/>
              </w:rPr>
            </w:pPr>
            <w:r w:rsidRPr="001A0F78">
              <w:rPr>
                <w:rFonts w:ascii="Calibri" w:hAnsi="Calibri" w:cs="Calibri"/>
              </w:rPr>
              <w:t>3</w:t>
            </w:r>
          </w:p>
        </w:tc>
        <w:tc>
          <w:tcPr>
            <w:tcW w:w="3132" w:type="dxa"/>
          </w:tcPr>
          <w:p w14:paraId="0F364C80" w14:textId="77777777" w:rsidR="002533E2" w:rsidRPr="001A0F78" w:rsidRDefault="002533E2" w:rsidP="001A0F78">
            <w:pPr>
              <w:pStyle w:val="TableParagraph"/>
              <w:tabs>
                <w:tab w:val="left" w:pos="9780"/>
              </w:tabs>
              <w:spacing w:before="4"/>
              <w:ind w:left="104" w:right="258"/>
              <w:rPr>
                <w:rFonts w:ascii="Calibri" w:hAnsi="Calibri" w:cs="Calibri"/>
              </w:rPr>
            </w:pPr>
            <w:r w:rsidRPr="001A0F78">
              <w:rPr>
                <w:rFonts w:ascii="Calibri" w:hAnsi="Calibri" w:cs="Calibri"/>
              </w:rPr>
              <w:t>Guardian</w:t>
            </w:r>
            <w:r w:rsidRPr="001A0F78">
              <w:rPr>
                <w:rFonts w:ascii="Calibri" w:hAnsi="Calibri" w:cs="Calibri"/>
                <w:spacing w:val="1"/>
              </w:rPr>
              <w:t xml:space="preserve"> </w:t>
            </w:r>
            <w:r w:rsidRPr="001A0F78">
              <w:rPr>
                <w:rFonts w:ascii="Calibri" w:hAnsi="Calibri" w:cs="Calibri"/>
              </w:rPr>
              <w:t>Capital Investment</w:t>
            </w:r>
            <w:r w:rsidRPr="001A0F78">
              <w:rPr>
                <w:rFonts w:ascii="Calibri" w:hAnsi="Calibri" w:cs="Calibri"/>
                <w:spacing w:val="-53"/>
              </w:rPr>
              <w:t xml:space="preserve"> </w:t>
            </w:r>
            <w:r w:rsidRPr="001A0F78">
              <w:rPr>
                <w:rFonts w:ascii="Calibri" w:hAnsi="Calibri" w:cs="Calibri"/>
                <w:w w:val="105"/>
              </w:rPr>
              <w:t>Advisors</w:t>
            </w:r>
            <w:r w:rsidRPr="001A0F78">
              <w:rPr>
                <w:rFonts w:ascii="Calibri" w:hAnsi="Calibri" w:cs="Calibri"/>
                <w:spacing w:val="-2"/>
                <w:w w:val="105"/>
              </w:rPr>
              <w:t xml:space="preserve"> </w:t>
            </w:r>
            <w:r w:rsidRPr="001A0F78">
              <w:rPr>
                <w:rFonts w:ascii="Calibri" w:hAnsi="Calibri" w:cs="Calibri"/>
                <w:w w:val="105"/>
              </w:rPr>
              <w:t>Pvt</w:t>
            </w:r>
            <w:r w:rsidRPr="001A0F78">
              <w:rPr>
                <w:rFonts w:ascii="Calibri" w:hAnsi="Calibri" w:cs="Calibri"/>
                <w:spacing w:val="1"/>
                <w:w w:val="105"/>
              </w:rPr>
              <w:t xml:space="preserve"> </w:t>
            </w:r>
            <w:r w:rsidRPr="001A0F78">
              <w:rPr>
                <w:rFonts w:ascii="Calibri" w:hAnsi="Calibri" w:cs="Calibri"/>
                <w:w w:val="105"/>
              </w:rPr>
              <w:t>Ltd</w:t>
            </w:r>
          </w:p>
        </w:tc>
        <w:tc>
          <w:tcPr>
            <w:tcW w:w="2062" w:type="dxa"/>
          </w:tcPr>
          <w:p w14:paraId="31217CB4" w14:textId="77777777" w:rsidR="002533E2" w:rsidRPr="001A0F78" w:rsidRDefault="002533E2" w:rsidP="001A0F78">
            <w:pPr>
              <w:pStyle w:val="TableParagraph"/>
              <w:tabs>
                <w:tab w:val="left" w:pos="9780"/>
              </w:tabs>
              <w:spacing w:before="4"/>
              <w:ind w:left="104" w:right="258"/>
              <w:rPr>
                <w:rFonts w:ascii="Calibri" w:hAnsi="Calibri" w:cs="Calibri"/>
              </w:rPr>
            </w:pPr>
            <w:r w:rsidRPr="001A0F78">
              <w:rPr>
                <w:rFonts w:ascii="Calibri" w:hAnsi="Calibri" w:cs="Calibri"/>
              </w:rPr>
              <w:t>Fellow</w:t>
            </w:r>
            <w:r w:rsidRPr="001A0F78">
              <w:rPr>
                <w:rFonts w:ascii="Calibri" w:hAnsi="Calibri" w:cs="Calibri"/>
                <w:spacing w:val="18"/>
              </w:rPr>
              <w:t xml:space="preserve"> </w:t>
            </w:r>
            <w:r w:rsidRPr="001A0F78">
              <w:rPr>
                <w:rFonts w:ascii="Calibri" w:hAnsi="Calibri" w:cs="Calibri"/>
              </w:rPr>
              <w:t>Subsidiary</w:t>
            </w:r>
          </w:p>
        </w:tc>
        <w:tc>
          <w:tcPr>
            <w:tcW w:w="3543" w:type="dxa"/>
          </w:tcPr>
          <w:p w14:paraId="6CB9D3B0" w14:textId="77777777" w:rsidR="002533E2" w:rsidRPr="001A0F78" w:rsidRDefault="002533E2" w:rsidP="001A0F78">
            <w:pPr>
              <w:pStyle w:val="TableParagraph"/>
              <w:tabs>
                <w:tab w:val="left" w:pos="9780"/>
              </w:tabs>
              <w:spacing w:before="2"/>
              <w:ind w:left="104" w:right="258"/>
              <w:rPr>
                <w:rFonts w:ascii="Calibri" w:hAnsi="Calibri" w:cs="Calibri"/>
              </w:rPr>
            </w:pPr>
            <w:r w:rsidRPr="001A0F78">
              <w:rPr>
                <w:rFonts w:ascii="Calibri" w:hAnsi="Calibri" w:cs="Calibri"/>
              </w:rPr>
              <w:t>Distributor also</w:t>
            </w:r>
          </w:p>
          <w:p w14:paraId="2FFB0006" w14:textId="77777777" w:rsidR="002533E2" w:rsidRPr="001A0F78" w:rsidRDefault="002533E2" w:rsidP="001A0F78">
            <w:pPr>
              <w:pStyle w:val="TableParagraph"/>
              <w:tabs>
                <w:tab w:val="left" w:pos="9780"/>
              </w:tabs>
              <w:spacing w:before="2"/>
              <w:ind w:left="104" w:right="258"/>
              <w:rPr>
                <w:rFonts w:ascii="Calibri" w:hAnsi="Calibri" w:cs="Calibri"/>
              </w:rPr>
            </w:pPr>
            <w:r w:rsidRPr="001A0F78">
              <w:rPr>
                <w:rFonts w:ascii="Calibri" w:hAnsi="Calibri" w:cs="Calibri"/>
              </w:rPr>
              <w:t>Advance taken/Loan</w:t>
            </w:r>
            <w:r w:rsidRPr="001A0F78">
              <w:rPr>
                <w:rFonts w:ascii="Calibri" w:hAnsi="Calibri" w:cs="Calibri"/>
                <w:spacing w:val="19"/>
              </w:rPr>
              <w:t xml:space="preserve"> </w:t>
            </w:r>
            <w:r w:rsidRPr="001A0F78">
              <w:rPr>
                <w:rFonts w:ascii="Calibri" w:hAnsi="Calibri" w:cs="Calibri"/>
              </w:rPr>
              <w:t>given</w:t>
            </w:r>
          </w:p>
        </w:tc>
      </w:tr>
    </w:tbl>
    <w:p w14:paraId="52FE69EE" w14:textId="77777777" w:rsidR="00233BF1" w:rsidRDefault="00233BF1" w:rsidP="00052F2D">
      <w:pPr>
        <w:pStyle w:val="Heading1"/>
        <w:ind w:left="709" w:right="258"/>
        <w:rPr>
          <w:rFonts w:ascii="Calibri" w:hAnsi="Calibri" w:cs="Calibri"/>
          <w:b w:val="0"/>
          <w:bCs w:val="0"/>
          <w:sz w:val="24"/>
          <w:szCs w:val="24"/>
        </w:rPr>
      </w:pPr>
    </w:p>
    <w:p w14:paraId="036AA297" w14:textId="77777777" w:rsidR="00233BF1" w:rsidRPr="00052F2D" w:rsidRDefault="00233BF1" w:rsidP="00052F2D">
      <w:pPr>
        <w:pStyle w:val="Heading1"/>
        <w:ind w:left="709" w:right="258"/>
        <w:rPr>
          <w:rFonts w:ascii="Calibri" w:hAnsi="Calibri" w:cs="Calibri"/>
          <w:b w:val="0"/>
          <w:bCs w:val="0"/>
          <w:sz w:val="24"/>
          <w:szCs w:val="24"/>
        </w:rPr>
      </w:pPr>
    </w:p>
    <w:p w14:paraId="20D6E3D4" w14:textId="2547D0DA" w:rsidR="002533E2" w:rsidRPr="005205F0" w:rsidRDefault="002533E2" w:rsidP="00F102A0">
      <w:pPr>
        <w:pStyle w:val="Heading1"/>
        <w:numPr>
          <w:ilvl w:val="1"/>
          <w:numId w:val="6"/>
        </w:numPr>
        <w:ind w:left="709" w:right="258" w:hanging="142"/>
        <w:rPr>
          <w:rFonts w:ascii="Calibri" w:hAnsi="Calibri" w:cs="Calibri"/>
          <w:b w:val="0"/>
          <w:bCs w:val="0"/>
          <w:sz w:val="24"/>
          <w:szCs w:val="24"/>
        </w:rPr>
      </w:pPr>
      <w:r w:rsidRPr="005205F0">
        <w:rPr>
          <w:rFonts w:ascii="Calibri" w:hAnsi="Calibri" w:cs="Calibri"/>
          <w:sz w:val="24"/>
          <w:szCs w:val="24"/>
        </w:rPr>
        <w:t>Details of related party transactions:</w:t>
      </w:r>
    </w:p>
    <w:tbl>
      <w:tblPr>
        <w:tblpPr w:leftFromText="180" w:rightFromText="180" w:vertAnchor="text" w:horzAnchor="margin" w:tblpXSpec="center" w:tblpY="239"/>
        <w:tblW w:w="49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8"/>
        <w:gridCol w:w="1911"/>
        <w:gridCol w:w="1900"/>
        <w:gridCol w:w="1900"/>
        <w:gridCol w:w="2063"/>
      </w:tblGrid>
      <w:tr w:rsidR="006D75CB" w:rsidRPr="001A0F78" w14:paraId="467D2ED9" w14:textId="77777777" w:rsidTr="005205F0">
        <w:trPr>
          <w:trHeight w:val="502"/>
        </w:trPr>
        <w:tc>
          <w:tcPr>
            <w:tcW w:w="1216" w:type="pct"/>
          </w:tcPr>
          <w:p w14:paraId="6EEEEDEA" w14:textId="77777777" w:rsidR="002533E2" w:rsidRPr="001A0F78" w:rsidRDefault="002533E2" w:rsidP="001A0F78">
            <w:pPr>
              <w:pStyle w:val="TableParagraph"/>
              <w:tabs>
                <w:tab w:val="left" w:pos="9780"/>
              </w:tabs>
              <w:spacing w:before="6"/>
              <w:ind w:left="105" w:right="258"/>
              <w:rPr>
                <w:rFonts w:ascii="Calibri" w:hAnsi="Calibri" w:cs="Calibri"/>
                <w:b/>
              </w:rPr>
            </w:pPr>
            <w:r w:rsidRPr="001A0F78">
              <w:rPr>
                <w:rFonts w:ascii="Calibri" w:hAnsi="Calibri" w:cs="Calibri"/>
                <w:b/>
                <w:spacing w:val="-4"/>
                <w:w w:val="105"/>
              </w:rPr>
              <w:t>NAME OF</w:t>
            </w:r>
            <w:r w:rsidRPr="001A0F78">
              <w:rPr>
                <w:rFonts w:ascii="Calibri" w:hAnsi="Calibri" w:cs="Calibri"/>
                <w:b/>
                <w:spacing w:val="-56"/>
                <w:w w:val="105"/>
              </w:rPr>
              <w:t xml:space="preserve"> </w:t>
            </w:r>
            <w:r w:rsidRPr="001A0F78">
              <w:rPr>
                <w:rFonts w:ascii="Calibri" w:hAnsi="Calibri" w:cs="Calibri"/>
                <w:b/>
                <w:w w:val="105"/>
              </w:rPr>
              <w:t>PARTY</w:t>
            </w:r>
          </w:p>
        </w:tc>
        <w:tc>
          <w:tcPr>
            <w:tcW w:w="930" w:type="pct"/>
          </w:tcPr>
          <w:p w14:paraId="5F2A2929" w14:textId="77777777" w:rsidR="002533E2" w:rsidRPr="001A0F78" w:rsidRDefault="002533E2" w:rsidP="001A0F78">
            <w:pPr>
              <w:pStyle w:val="TableParagraph"/>
              <w:tabs>
                <w:tab w:val="left" w:pos="9780"/>
              </w:tabs>
              <w:spacing w:before="4"/>
              <w:ind w:left="105" w:right="258"/>
              <w:rPr>
                <w:rFonts w:ascii="Calibri" w:hAnsi="Calibri" w:cs="Calibri"/>
                <w:b/>
              </w:rPr>
            </w:pPr>
            <w:r w:rsidRPr="001A0F78">
              <w:rPr>
                <w:rFonts w:ascii="Calibri" w:hAnsi="Calibri" w:cs="Calibri"/>
                <w:b/>
                <w:w w:val="105"/>
              </w:rPr>
              <w:t>Designation</w:t>
            </w:r>
          </w:p>
        </w:tc>
        <w:tc>
          <w:tcPr>
            <w:tcW w:w="925" w:type="pct"/>
          </w:tcPr>
          <w:p w14:paraId="6F79ED2C" w14:textId="77777777" w:rsidR="002533E2" w:rsidRPr="001A0F78" w:rsidRDefault="002533E2" w:rsidP="001A0F78">
            <w:pPr>
              <w:pStyle w:val="TableParagraph"/>
              <w:tabs>
                <w:tab w:val="left" w:pos="9780"/>
              </w:tabs>
              <w:spacing w:before="6"/>
              <w:ind w:left="102" w:right="258"/>
              <w:rPr>
                <w:rFonts w:ascii="Calibri" w:hAnsi="Calibri" w:cs="Calibri"/>
                <w:b/>
              </w:rPr>
            </w:pPr>
            <w:r w:rsidRPr="001A0F78">
              <w:rPr>
                <w:rFonts w:ascii="Calibri" w:hAnsi="Calibri" w:cs="Calibri"/>
                <w:b/>
                <w:spacing w:val="-1"/>
                <w:w w:val="105"/>
              </w:rPr>
              <w:t>As</w:t>
            </w:r>
            <w:r w:rsidRPr="001A0F78">
              <w:rPr>
                <w:rFonts w:ascii="Calibri" w:hAnsi="Calibri" w:cs="Calibri"/>
                <w:b/>
                <w:spacing w:val="-14"/>
                <w:w w:val="105"/>
              </w:rPr>
              <w:t xml:space="preserve"> </w:t>
            </w:r>
            <w:r w:rsidRPr="001A0F78">
              <w:rPr>
                <w:rFonts w:ascii="Calibri" w:hAnsi="Calibri" w:cs="Calibri"/>
                <w:b/>
                <w:spacing w:val="-1"/>
                <w:w w:val="105"/>
              </w:rPr>
              <w:t>on</w:t>
            </w:r>
            <w:r w:rsidRPr="001A0F78">
              <w:rPr>
                <w:rFonts w:ascii="Calibri" w:hAnsi="Calibri" w:cs="Calibri"/>
                <w:b/>
                <w:spacing w:val="-11"/>
                <w:w w:val="105"/>
              </w:rPr>
              <w:t xml:space="preserve"> </w:t>
            </w:r>
            <w:r w:rsidRPr="001A0F78">
              <w:rPr>
                <w:rFonts w:ascii="Calibri" w:hAnsi="Calibri" w:cs="Calibri"/>
                <w:b/>
                <w:w w:val="105"/>
              </w:rPr>
              <w:t>March</w:t>
            </w:r>
            <w:r w:rsidRPr="001A0F78">
              <w:rPr>
                <w:rFonts w:ascii="Calibri" w:hAnsi="Calibri" w:cs="Calibri"/>
                <w:b/>
                <w:spacing w:val="-55"/>
                <w:w w:val="105"/>
              </w:rPr>
              <w:t xml:space="preserve"> </w:t>
            </w:r>
            <w:r w:rsidRPr="001A0F78">
              <w:rPr>
                <w:rFonts w:ascii="Calibri" w:hAnsi="Calibri" w:cs="Calibri"/>
                <w:b/>
                <w:spacing w:val="-2"/>
                <w:w w:val="105"/>
              </w:rPr>
              <w:t>31,</w:t>
            </w:r>
            <w:r w:rsidRPr="001A0F78">
              <w:rPr>
                <w:rFonts w:ascii="Calibri" w:hAnsi="Calibri" w:cs="Calibri"/>
                <w:b/>
                <w:spacing w:val="-12"/>
                <w:w w:val="105"/>
              </w:rPr>
              <w:t xml:space="preserve"> </w:t>
            </w:r>
            <w:r w:rsidRPr="001A0F78">
              <w:rPr>
                <w:rFonts w:ascii="Calibri" w:hAnsi="Calibri" w:cs="Calibri"/>
                <w:b/>
                <w:spacing w:val="-2"/>
                <w:w w:val="105"/>
              </w:rPr>
              <w:t>2025</w:t>
            </w:r>
          </w:p>
          <w:p w14:paraId="338CA4AD" w14:textId="77777777" w:rsidR="002533E2" w:rsidRPr="001A0F78" w:rsidRDefault="002533E2" w:rsidP="001A0F78">
            <w:pPr>
              <w:pStyle w:val="TableParagraph"/>
              <w:tabs>
                <w:tab w:val="left" w:pos="9780"/>
              </w:tabs>
              <w:spacing w:before="6"/>
              <w:ind w:left="102" w:right="258"/>
              <w:rPr>
                <w:rFonts w:ascii="Calibri" w:hAnsi="Calibri" w:cs="Calibri"/>
                <w:b/>
                <w:spacing w:val="-2"/>
                <w:w w:val="105"/>
              </w:rPr>
            </w:pPr>
            <w:r w:rsidRPr="001A0F78">
              <w:rPr>
                <w:rFonts w:ascii="Calibri" w:hAnsi="Calibri" w:cs="Calibri"/>
                <w:b/>
                <w:spacing w:val="-3"/>
                <w:w w:val="105"/>
              </w:rPr>
              <w:t>(INR</w:t>
            </w:r>
            <w:r w:rsidRPr="001A0F78">
              <w:rPr>
                <w:rFonts w:ascii="Calibri" w:hAnsi="Calibri" w:cs="Calibri"/>
                <w:b/>
                <w:spacing w:val="-14"/>
                <w:w w:val="105"/>
              </w:rPr>
              <w:t xml:space="preserve"> </w:t>
            </w:r>
            <w:r w:rsidRPr="001A0F78">
              <w:rPr>
                <w:rFonts w:ascii="Calibri" w:hAnsi="Calibri" w:cs="Calibri"/>
                <w:b/>
                <w:spacing w:val="-2"/>
                <w:w w:val="105"/>
              </w:rPr>
              <w:t>Lakhs)</w:t>
            </w:r>
          </w:p>
          <w:p w14:paraId="359645B5" w14:textId="4AE7314F" w:rsidR="002533E2" w:rsidRPr="001A0F78" w:rsidRDefault="002533E2" w:rsidP="001A0F78">
            <w:pPr>
              <w:pStyle w:val="TableParagraph"/>
              <w:tabs>
                <w:tab w:val="left" w:pos="9780"/>
              </w:tabs>
              <w:spacing w:before="6"/>
              <w:ind w:left="102" w:right="258"/>
              <w:rPr>
                <w:rFonts w:ascii="Calibri" w:hAnsi="Calibri" w:cs="Calibri"/>
                <w:b/>
                <w:spacing w:val="-1"/>
                <w:w w:val="105"/>
              </w:rPr>
            </w:pPr>
            <w:r w:rsidRPr="001A0F78">
              <w:rPr>
                <w:rFonts w:ascii="Calibri" w:hAnsi="Calibri" w:cs="Calibri"/>
                <w:b/>
                <w:spacing w:val="-2"/>
                <w:w w:val="105"/>
              </w:rPr>
              <w:t>(</w:t>
            </w:r>
            <w:r w:rsidR="000F5F54" w:rsidRPr="001A0F78">
              <w:rPr>
                <w:rFonts w:ascii="Calibri" w:hAnsi="Calibri" w:cs="Calibri"/>
                <w:b/>
                <w:spacing w:val="-2"/>
                <w:w w:val="105"/>
              </w:rPr>
              <w:t>A</w:t>
            </w:r>
            <w:r w:rsidRPr="001A0F78">
              <w:rPr>
                <w:rFonts w:ascii="Calibri" w:hAnsi="Calibri" w:cs="Calibri"/>
                <w:b/>
                <w:spacing w:val="-2"/>
                <w:w w:val="105"/>
              </w:rPr>
              <w:t>udited)</w:t>
            </w:r>
          </w:p>
        </w:tc>
        <w:tc>
          <w:tcPr>
            <w:tcW w:w="925" w:type="pct"/>
          </w:tcPr>
          <w:p w14:paraId="60FD07D2" w14:textId="77777777" w:rsidR="002533E2" w:rsidRPr="001A0F78" w:rsidRDefault="002533E2" w:rsidP="001A0F78">
            <w:pPr>
              <w:pStyle w:val="TableParagraph"/>
              <w:tabs>
                <w:tab w:val="left" w:pos="9780"/>
              </w:tabs>
              <w:spacing w:before="6"/>
              <w:ind w:left="102" w:right="258"/>
              <w:rPr>
                <w:rFonts w:ascii="Calibri" w:hAnsi="Calibri" w:cs="Calibri"/>
                <w:b/>
              </w:rPr>
            </w:pPr>
            <w:r w:rsidRPr="001A0F78">
              <w:rPr>
                <w:rFonts w:ascii="Calibri" w:hAnsi="Calibri" w:cs="Calibri"/>
                <w:b/>
                <w:spacing w:val="-1"/>
                <w:w w:val="105"/>
              </w:rPr>
              <w:t>As</w:t>
            </w:r>
            <w:r w:rsidRPr="001A0F78">
              <w:rPr>
                <w:rFonts w:ascii="Calibri" w:hAnsi="Calibri" w:cs="Calibri"/>
                <w:b/>
                <w:spacing w:val="-14"/>
                <w:w w:val="105"/>
              </w:rPr>
              <w:t xml:space="preserve"> </w:t>
            </w:r>
            <w:r w:rsidRPr="001A0F78">
              <w:rPr>
                <w:rFonts w:ascii="Calibri" w:hAnsi="Calibri" w:cs="Calibri"/>
                <w:b/>
                <w:spacing w:val="-1"/>
                <w:w w:val="105"/>
              </w:rPr>
              <w:t>on</w:t>
            </w:r>
            <w:r w:rsidRPr="001A0F78">
              <w:rPr>
                <w:rFonts w:ascii="Calibri" w:hAnsi="Calibri" w:cs="Calibri"/>
                <w:b/>
                <w:spacing w:val="-11"/>
                <w:w w:val="105"/>
              </w:rPr>
              <w:t xml:space="preserve"> </w:t>
            </w:r>
            <w:r w:rsidRPr="001A0F78">
              <w:rPr>
                <w:rFonts w:ascii="Calibri" w:hAnsi="Calibri" w:cs="Calibri"/>
                <w:b/>
                <w:w w:val="105"/>
              </w:rPr>
              <w:t>March</w:t>
            </w:r>
            <w:r w:rsidRPr="001A0F78">
              <w:rPr>
                <w:rFonts w:ascii="Calibri" w:hAnsi="Calibri" w:cs="Calibri"/>
                <w:b/>
                <w:spacing w:val="-55"/>
                <w:w w:val="105"/>
              </w:rPr>
              <w:t xml:space="preserve"> </w:t>
            </w:r>
            <w:r w:rsidRPr="001A0F78">
              <w:rPr>
                <w:rFonts w:ascii="Calibri" w:hAnsi="Calibri" w:cs="Calibri"/>
                <w:b/>
                <w:spacing w:val="-2"/>
                <w:w w:val="105"/>
              </w:rPr>
              <w:t>31,</w:t>
            </w:r>
            <w:r w:rsidRPr="001A0F78">
              <w:rPr>
                <w:rFonts w:ascii="Calibri" w:hAnsi="Calibri" w:cs="Calibri"/>
                <w:b/>
                <w:spacing w:val="-12"/>
                <w:w w:val="105"/>
              </w:rPr>
              <w:t xml:space="preserve"> </w:t>
            </w:r>
            <w:r w:rsidRPr="001A0F78">
              <w:rPr>
                <w:rFonts w:ascii="Calibri" w:hAnsi="Calibri" w:cs="Calibri"/>
                <w:b/>
                <w:spacing w:val="-2"/>
                <w:w w:val="105"/>
              </w:rPr>
              <w:t>2024</w:t>
            </w:r>
          </w:p>
          <w:p w14:paraId="6621DFAC" w14:textId="77777777" w:rsidR="002533E2" w:rsidRPr="001A0F78" w:rsidRDefault="002533E2" w:rsidP="001A0F78">
            <w:pPr>
              <w:pStyle w:val="TableParagraph"/>
              <w:tabs>
                <w:tab w:val="left" w:pos="9780"/>
              </w:tabs>
              <w:spacing w:before="6"/>
              <w:ind w:left="102" w:right="258"/>
              <w:rPr>
                <w:rFonts w:ascii="Calibri" w:hAnsi="Calibri" w:cs="Calibri"/>
                <w:b/>
              </w:rPr>
            </w:pPr>
            <w:r w:rsidRPr="001A0F78">
              <w:rPr>
                <w:rFonts w:ascii="Calibri" w:hAnsi="Calibri" w:cs="Calibri"/>
                <w:b/>
                <w:spacing w:val="-3"/>
                <w:w w:val="105"/>
              </w:rPr>
              <w:t>(INR</w:t>
            </w:r>
            <w:r w:rsidRPr="001A0F78">
              <w:rPr>
                <w:rFonts w:ascii="Calibri" w:hAnsi="Calibri" w:cs="Calibri"/>
                <w:b/>
                <w:spacing w:val="-14"/>
                <w:w w:val="105"/>
              </w:rPr>
              <w:t xml:space="preserve"> </w:t>
            </w:r>
            <w:r w:rsidRPr="001A0F78">
              <w:rPr>
                <w:rFonts w:ascii="Calibri" w:hAnsi="Calibri" w:cs="Calibri"/>
                <w:b/>
                <w:spacing w:val="-2"/>
                <w:w w:val="105"/>
              </w:rPr>
              <w:t>Lakhs)</w:t>
            </w:r>
          </w:p>
        </w:tc>
        <w:tc>
          <w:tcPr>
            <w:tcW w:w="1005" w:type="pct"/>
          </w:tcPr>
          <w:p w14:paraId="19A9B467" w14:textId="77777777" w:rsidR="005205F0" w:rsidRDefault="002533E2" w:rsidP="001A0F78">
            <w:pPr>
              <w:pStyle w:val="TableParagraph"/>
              <w:tabs>
                <w:tab w:val="left" w:pos="9780"/>
              </w:tabs>
              <w:spacing w:before="6"/>
              <w:ind w:left="102" w:right="258"/>
              <w:rPr>
                <w:rFonts w:ascii="Calibri" w:hAnsi="Calibri" w:cs="Calibri"/>
                <w:b/>
                <w:spacing w:val="-15"/>
                <w:w w:val="105"/>
              </w:rPr>
            </w:pPr>
            <w:r w:rsidRPr="001A0F78">
              <w:rPr>
                <w:rFonts w:ascii="Calibri" w:hAnsi="Calibri" w:cs="Calibri"/>
                <w:b/>
                <w:spacing w:val="-1"/>
                <w:w w:val="105"/>
              </w:rPr>
              <w:t>As</w:t>
            </w:r>
            <w:r w:rsidRPr="001A0F78">
              <w:rPr>
                <w:rFonts w:ascii="Calibri" w:hAnsi="Calibri" w:cs="Calibri"/>
                <w:b/>
                <w:spacing w:val="-14"/>
                <w:w w:val="105"/>
              </w:rPr>
              <w:t xml:space="preserve"> </w:t>
            </w:r>
            <w:r w:rsidRPr="001A0F78">
              <w:rPr>
                <w:rFonts w:ascii="Calibri" w:hAnsi="Calibri" w:cs="Calibri"/>
                <w:b/>
                <w:spacing w:val="-1"/>
                <w:w w:val="105"/>
              </w:rPr>
              <w:t>on</w:t>
            </w:r>
            <w:r w:rsidRPr="001A0F78">
              <w:rPr>
                <w:rFonts w:ascii="Calibri" w:hAnsi="Calibri" w:cs="Calibri"/>
                <w:b/>
                <w:spacing w:val="-11"/>
                <w:w w:val="105"/>
              </w:rPr>
              <w:t xml:space="preserve"> </w:t>
            </w:r>
            <w:r w:rsidRPr="001A0F78">
              <w:rPr>
                <w:rFonts w:ascii="Calibri" w:hAnsi="Calibri" w:cs="Calibri"/>
                <w:b/>
                <w:w w:val="105"/>
              </w:rPr>
              <w:t>March</w:t>
            </w:r>
            <w:r w:rsidRPr="001A0F78">
              <w:rPr>
                <w:rFonts w:ascii="Calibri" w:hAnsi="Calibri" w:cs="Calibri"/>
                <w:b/>
                <w:spacing w:val="-55"/>
                <w:w w:val="105"/>
              </w:rPr>
              <w:t xml:space="preserve"> </w:t>
            </w:r>
            <w:r w:rsidRPr="001A0F78">
              <w:rPr>
                <w:rFonts w:ascii="Calibri" w:hAnsi="Calibri" w:cs="Calibri"/>
                <w:b/>
                <w:spacing w:val="-2"/>
                <w:w w:val="105"/>
              </w:rPr>
              <w:t>31,</w:t>
            </w:r>
            <w:r w:rsidRPr="001A0F78">
              <w:rPr>
                <w:rFonts w:ascii="Calibri" w:hAnsi="Calibri" w:cs="Calibri"/>
                <w:b/>
                <w:spacing w:val="-12"/>
                <w:w w:val="105"/>
              </w:rPr>
              <w:t xml:space="preserve"> </w:t>
            </w:r>
            <w:r w:rsidRPr="001A0F78">
              <w:rPr>
                <w:rFonts w:ascii="Calibri" w:hAnsi="Calibri" w:cs="Calibri"/>
                <w:b/>
                <w:spacing w:val="-2"/>
                <w:w w:val="105"/>
              </w:rPr>
              <w:t>2023</w:t>
            </w:r>
            <w:r w:rsidRPr="001A0F78">
              <w:rPr>
                <w:rFonts w:ascii="Calibri" w:hAnsi="Calibri" w:cs="Calibri"/>
                <w:b/>
                <w:spacing w:val="-15"/>
                <w:w w:val="105"/>
              </w:rPr>
              <w:t xml:space="preserve"> </w:t>
            </w:r>
          </w:p>
          <w:p w14:paraId="3C8EC843" w14:textId="12DF4012" w:rsidR="002533E2" w:rsidRPr="001A0F78" w:rsidRDefault="002533E2" w:rsidP="001A0F78">
            <w:pPr>
              <w:pStyle w:val="TableParagraph"/>
              <w:tabs>
                <w:tab w:val="left" w:pos="9780"/>
              </w:tabs>
              <w:spacing w:before="6"/>
              <w:ind w:left="102" w:right="258"/>
              <w:rPr>
                <w:rFonts w:ascii="Calibri" w:hAnsi="Calibri" w:cs="Calibri"/>
                <w:b/>
              </w:rPr>
            </w:pPr>
            <w:r w:rsidRPr="001A0F78">
              <w:rPr>
                <w:rFonts w:ascii="Calibri" w:hAnsi="Calibri" w:cs="Calibri"/>
                <w:b/>
                <w:spacing w:val="-3"/>
                <w:w w:val="105"/>
              </w:rPr>
              <w:t>(INR</w:t>
            </w:r>
            <w:r w:rsidRPr="001A0F78">
              <w:rPr>
                <w:rFonts w:ascii="Calibri" w:hAnsi="Calibri" w:cs="Calibri"/>
                <w:b/>
                <w:spacing w:val="-14"/>
                <w:w w:val="105"/>
              </w:rPr>
              <w:t xml:space="preserve"> </w:t>
            </w:r>
            <w:r w:rsidRPr="001A0F78">
              <w:rPr>
                <w:rFonts w:ascii="Calibri" w:hAnsi="Calibri" w:cs="Calibri"/>
                <w:b/>
                <w:spacing w:val="-2"/>
                <w:w w:val="105"/>
              </w:rPr>
              <w:t>Lakhs)</w:t>
            </w:r>
          </w:p>
        </w:tc>
      </w:tr>
      <w:tr w:rsidR="006D75CB" w:rsidRPr="001A0F78" w14:paraId="60157E31" w14:textId="77777777" w:rsidTr="005205F0">
        <w:trPr>
          <w:trHeight w:val="251"/>
        </w:trPr>
        <w:tc>
          <w:tcPr>
            <w:tcW w:w="1216" w:type="pct"/>
          </w:tcPr>
          <w:p w14:paraId="07EDFC24" w14:textId="77777777" w:rsidR="002533E2" w:rsidRPr="001A0F78" w:rsidRDefault="002533E2" w:rsidP="001A0F78">
            <w:pPr>
              <w:pStyle w:val="TableParagraph"/>
              <w:tabs>
                <w:tab w:val="left" w:pos="9780"/>
              </w:tabs>
              <w:spacing w:before="4"/>
              <w:ind w:left="105" w:right="258"/>
              <w:rPr>
                <w:rFonts w:ascii="Calibri" w:hAnsi="Calibri" w:cs="Calibri"/>
              </w:rPr>
            </w:pPr>
            <w:r w:rsidRPr="001A0F78">
              <w:rPr>
                <w:rFonts w:ascii="Calibri" w:hAnsi="Calibri" w:cs="Calibri"/>
              </w:rPr>
              <w:t>Damodar</w:t>
            </w:r>
          </w:p>
          <w:p w14:paraId="4FEEB82F" w14:textId="77777777" w:rsidR="002533E2" w:rsidRPr="001A0F78" w:rsidRDefault="002533E2" w:rsidP="001A0F78">
            <w:pPr>
              <w:pStyle w:val="TableParagraph"/>
              <w:tabs>
                <w:tab w:val="left" w:pos="9780"/>
              </w:tabs>
              <w:spacing w:before="10"/>
              <w:ind w:left="105" w:right="258"/>
              <w:rPr>
                <w:rFonts w:ascii="Calibri" w:hAnsi="Calibri" w:cs="Calibri"/>
              </w:rPr>
            </w:pPr>
            <w:proofErr w:type="spellStart"/>
            <w:r w:rsidRPr="001A0F78">
              <w:rPr>
                <w:rFonts w:ascii="Calibri" w:hAnsi="Calibri" w:cs="Calibri"/>
                <w:w w:val="105"/>
              </w:rPr>
              <w:t>Yadati</w:t>
            </w:r>
            <w:proofErr w:type="spellEnd"/>
          </w:p>
        </w:tc>
        <w:tc>
          <w:tcPr>
            <w:tcW w:w="930" w:type="pct"/>
          </w:tcPr>
          <w:p w14:paraId="141CCB61" w14:textId="02D9DA18" w:rsidR="002533E2" w:rsidRPr="001A0F78" w:rsidRDefault="00157375" w:rsidP="001A0F78">
            <w:pPr>
              <w:pStyle w:val="TableParagraph"/>
              <w:tabs>
                <w:tab w:val="left" w:pos="9780"/>
              </w:tabs>
              <w:spacing w:before="4"/>
              <w:ind w:left="105" w:right="258"/>
              <w:rPr>
                <w:rFonts w:ascii="Calibri" w:hAnsi="Calibri" w:cs="Calibri"/>
              </w:rPr>
            </w:pPr>
            <w:r w:rsidRPr="001A0F78">
              <w:rPr>
                <w:rFonts w:ascii="Calibri" w:hAnsi="Calibri" w:cs="Calibri"/>
                <w:w w:val="105"/>
              </w:rPr>
              <w:t>Relative</w:t>
            </w:r>
            <w:r w:rsidRPr="001A0F78">
              <w:rPr>
                <w:rFonts w:ascii="Calibri" w:hAnsi="Calibri" w:cs="Calibri"/>
                <w:spacing w:val="-12"/>
                <w:w w:val="105"/>
              </w:rPr>
              <w:t xml:space="preserve"> </w:t>
            </w:r>
            <w:r w:rsidRPr="001A0F78">
              <w:rPr>
                <w:rFonts w:ascii="Calibri" w:hAnsi="Calibri" w:cs="Calibri"/>
                <w:w w:val="105"/>
              </w:rPr>
              <w:t>of</w:t>
            </w:r>
            <w:r w:rsidRPr="001A0F78">
              <w:rPr>
                <w:rFonts w:ascii="Calibri" w:hAnsi="Calibri" w:cs="Calibri"/>
                <w:spacing w:val="-9"/>
                <w:w w:val="105"/>
              </w:rPr>
              <w:t xml:space="preserve"> </w:t>
            </w:r>
            <w:r w:rsidRPr="001A0F78">
              <w:rPr>
                <w:rFonts w:ascii="Calibri" w:hAnsi="Calibri" w:cs="Calibri"/>
                <w:w w:val="105"/>
              </w:rPr>
              <w:t>KMP</w:t>
            </w:r>
          </w:p>
        </w:tc>
        <w:tc>
          <w:tcPr>
            <w:tcW w:w="925" w:type="pct"/>
          </w:tcPr>
          <w:p w14:paraId="2FB2F5B9" w14:textId="0A7F7CB0" w:rsidR="002533E2" w:rsidRPr="001A0F78" w:rsidRDefault="00157375" w:rsidP="00485003">
            <w:pPr>
              <w:pStyle w:val="TableParagraph"/>
              <w:tabs>
                <w:tab w:val="left" w:pos="9780"/>
              </w:tabs>
              <w:spacing w:before="4"/>
              <w:ind w:left="99" w:right="258"/>
              <w:jc w:val="center"/>
              <w:rPr>
                <w:rFonts w:ascii="Calibri" w:hAnsi="Calibri" w:cs="Calibri"/>
                <w:w w:val="105"/>
              </w:rPr>
            </w:pPr>
            <w:r w:rsidRPr="001A0F78">
              <w:rPr>
                <w:rFonts w:ascii="Calibri" w:hAnsi="Calibri" w:cs="Calibri"/>
                <w:w w:val="105"/>
              </w:rPr>
              <w:t>3.3</w:t>
            </w:r>
          </w:p>
        </w:tc>
        <w:tc>
          <w:tcPr>
            <w:tcW w:w="925" w:type="pct"/>
          </w:tcPr>
          <w:p w14:paraId="7F89777F" w14:textId="77777777" w:rsidR="002533E2" w:rsidRPr="001A0F78" w:rsidRDefault="002533E2" w:rsidP="00485003">
            <w:pPr>
              <w:pStyle w:val="TableParagraph"/>
              <w:tabs>
                <w:tab w:val="left" w:pos="9780"/>
              </w:tabs>
              <w:spacing w:before="4"/>
              <w:ind w:left="99" w:right="258"/>
              <w:jc w:val="center"/>
              <w:rPr>
                <w:rFonts w:ascii="Calibri" w:hAnsi="Calibri" w:cs="Calibri"/>
              </w:rPr>
            </w:pPr>
            <w:r w:rsidRPr="001A0F78">
              <w:rPr>
                <w:rFonts w:ascii="Calibri" w:hAnsi="Calibri" w:cs="Calibri"/>
                <w:w w:val="105"/>
              </w:rPr>
              <w:t>256.25</w:t>
            </w:r>
          </w:p>
        </w:tc>
        <w:tc>
          <w:tcPr>
            <w:tcW w:w="1005" w:type="pct"/>
          </w:tcPr>
          <w:p w14:paraId="57BA334E" w14:textId="77777777" w:rsidR="002533E2" w:rsidRPr="001A0F78" w:rsidRDefault="002533E2" w:rsidP="00485003">
            <w:pPr>
              <w:pStyle w:val="TableParagraph"/>
              <w:tabs>
                <w:tab w:val="left" w:pos="9780"/>
              </w:tabs>
              <w:spacing w:before="4"/>
              <w:ind w:left="99" w:right="258"/>
              <w:jc w:val="center"/>
              <w:rPr>
                <w:rFonts w:ascii="Calibri" w:hAnsi="Calibri" w:cs="Calibri"/>
              </w:rPr>
            </w:pPr>
            <w:r w:rsidRPr="001A0F78">
              <w:rPr>
                <w:rFonts w:ascii="Calibri" w:hAnsi="Calibri" w:cs="Calibri"/>
                <w:w w:val="105"/>
              </w:rPr>
              <w:t>51.34</w:t>
            </w:r>
          </w:p>
        </w:tc>
      </w:tr>
      <w:tr w:rsidR="006D75CB" w:rsidRPr="001A0F78" w14:paraId="46614EE5" w14:textId="77777777" w:rsidTr="005205F0">
        <w:trPr>
          <w:trHeight w:val="252"/>
        </w:trPr>
        <w:tc>
          <w:tcPr>
            <w:tcW w:w="1216" w:type="pct"/>
          </w:tcPr>
          <w:p w14:paraId="7CDA0273" w14:textId="77777777" w:rsidR="002533E2" w:rsidRPr="001A0F78" w:rsidRDefault="002533E2" w:rsidP="001A0F78">
            <w:pPr>
              <w:pStyle w:val="TableParagraph"/>
              <w:tabs>
                <w:tab w:val="left" w:pos="9780"/>
              </w:tabs>
              <w:spacing w:before="4"/>
              <w:ind w:left="105" w:right="258"/>
              <w:rPr>
                <w:rFonts w:ascii="Calibri" w:hAnsi="Calibri" w:cs="Calibri"/>
              </w:rPr>
            </w:pPr>
            <w:r w:rsidRPr="001A0F78">
              <w:rPr>
                <w:rFonts w:ascii="Calibri" w:hAnsi="Calibri" w:cs="Calibri"/>
                <w:w w:val="105"/>
              </w:rPr>
              <w:t>Kartik</w:t>
            </w:r>
          </w:p>
          <w:p w14:paraId="529CE2CC" w14:textId="77777777" w:rsidR="002533E2" w:rsidRPr="001A0F78" w:rsidRDefault="002533E2" w:rsidP="001A0F78">
            <w:pPr>
              <w:pStyle w:val="TableParagraph"/>
              <w:tabs>
                <w:tab w:val="left" w:pos="9780"/>
              </w:tabs>
              <w:spacing w:before="8"/>
              <w:ind w:left="105" w:right="258"/>
              <w:rPr>
                <w:rFonts w:ascii="Calibri" w:hAnsi="Calibri" w:cs="Calibri"/>
              </w:rPr>
            </w:pPr>
            <w:r w:rsidRPr="001A0F78">
              <w:rPr>
                <w:rFonts w:ascii="Calibri" w:hAnsi="Calibri" w:cs="Calibri"/>
              </w:rPr>
              <w:t>Damodar</w:t>
            </w:r>
          </w:p>
        </w:tc>
        <w:tc>
          <w:tcPr>
            <w:tcW w:w="930" w:type="pct"/>
          </w:tcPr>
          <w:p w14:paraId="67B59109" w14:textId="77777777" w:rsidR="002533E2" w:rsidRPr="001A0F78" w:rsidRDefault="002533E2" w:rsidP="001A0F78">
            <w:pPr>
              <w:pStyle w:val="TableParagraph"/>
              <w:tabs>
                <w:tab w:val="left" w:pos="9780"/>
              </w:tabs>
              <w:spacing w:before="6"/>
              <w:ind w:left="105" w:right="258"/>
              <w:rPr>
                <w:rFonts w:ascii="Calibri" w:hAnsi="Calibri" w:cs="Calibri"/>
              </w:rPr>
            </w:pPr>
            <w:r w:rsidRPr="001A0F78">
              <w:rPr>
                <w:rFonts w:ascii="Calibri" w:hAnsi="Calibri" w:cs="Calibri"/>
                <w:w w:val="105"/>
              </w:rPr>
              <w:t>KMP</w:t>
            </w:r>
          </w:p>
        </w:tc>
        <w:tc>
          <w:tcPr>
            <w:tcW w:w="925" w:type="pct"/>
          </w:tcPr>
          <w:p w14:paraId="3B89F9CF" w14:textId="3614F9A0" w:rsidR="002533E2" w:rsidRPr="001A0F78" w:rsidRDefault="00157375" w:rsidP="00485003">
            <w:pPr>
              <w:pStyle w:val="TableParagraph"/>
              <w:tabs>
                <w:tab w:val="left" w:pos="9780"/>
              </w:tabs>
              <w:spacing w:before="6"/>
              <w:ind w:left="102" w:right="258"/>
              <w:jc w:val="center"/>
              <w:rPr>
                <w:rFonts w:ascii="Calibri" w:hAnsi="Calibri" w:cs="Calibri"/>
                <w:w w:val="105"/>
              </w:rPr>
            </w:pPr>
            <w:r w:rsidRPr="001A0F78">
              <w:rPr>
                <w:rFonts w:ascii="Calibri" w:hAnsi="Calibri" w:cs="Calibri"/>
                <w:w w:val="105"/>
              </w:rPr>
              <w:t>382.56</w:t>
            </w:r>
          </w:p>
        </w:tc>
        <w:tc>
          <w:tcPr>
            <w:tcW w:w="925" w:type="pct"/>
          </w:tcPr>
          <w:p w14:paraId="3741577C" w14:textId="60F501E6" w:rsidR="002533E2" w:rsidRPr="001A0F78" w:rsidRDefault="00157375" w:rsidP="00485003">
            <w:pPr>
              <w:pStyle w:val="TableParagraph"/>
              <w:tabs>
                <w:tab w:val="left" w:pos="9780"/>
              </w:tabs>
              <w:spacing w:before="6"/>
              <w:ind w:left="102" w:right="258"/>
              <w:jc w:val="center"/>
              <w:rPr>
                <w:rFonts w:ascii="Calibri" w:hAnsi="Calibri" w:cs="Calibri"/>
              </w:rPr>
            </w:pPr>
            <w:r w:rsidRPr="001A0F78">
              <w:rPr>
                <w:rFonts w:ascii="Calibri" w:hAnsi="Calibri" w:cs="Calibri"/>
              </w:rPr>
              <w:t>0</w:t>
            </w:r>
          </w:p>
        </w:tc>
        <w:tc>
          <w:tcPr>
            <w:tcW w:w="1005" w:type="pct"/>
          </w:tcPr>
          <w:p w14:paraId="60C60F5B" w14:textId="77777777" w:rsidR="002533E2" w:rsidRPr="001A0F78" w:rsidRDefault="002533E2" w:rsidP="00485003">
            <w:pPr>
              <w:pStyle w:val="TableParagraph"/>
              <w:tabs>
                <w:tab w:val="left" w:pos="9780"/>
              </w:tabs>
              <w:spacing w:before="6"/>
              <w:ind w:left="102" w:right="258"/>
              <w:jc w:val="center"/>
              <w:rPr>
                <w:rFonts w:ascii="Calibri" w:hAnsi="Calibri" w:cs="Calibri"/>
              </w:rPr>
            </w:pPr>
            <w:r w:rsidRPr="001A0F78">
              <w:rPr>
                <w:rFonts w:ascii="Calibri" w:hAnsi="Calibri" w:cs="Calibri"/>
                <w:w w:val="105"/>
              </w:rPr>
              <w:t>3.60</w:t>
            </w:r>
          </w:p>
        </w:tc>
      </w:tr>
      <w:tr w:rsidR="006D75CB" w:rsidRPr="001A0F78" w14:paraId="4DA4ACD0" w14:textId="77777777" w:rsidTr="005205F0">
        <w:trPr>
          <w:trHeight w:val="373"/>
        </w:trPr>
        <w:tc>
          <w:tcPr>
            <w:tcW w:w="1216" w:type="pct"/>
          </w:tcPr>
          <w:p w14:paraId="4810191F" w14:textId="77777777" w:rsidR="002533E2" w:rsidRPr="001A0F78" w:rsidRDefault="002533E2" w:rsidP="001A0F78">
            <w:pPr>
              <w:pStyle w:val="TableParagraph"/>
              <w:tabs>
                <w:tab w:val="left" w:pos="9780"/>
              </w:tabs>
              <w:spacing w:before="11"/>
              <w:ind w:left="105" w:right="258"/>
              <w:rPr>
                <w:rFonts w:ascii="Calibri" w:hAnsi="Calibri" w:cs="Calibri"/>
              </w:rPr>
            </w:pPr>
            <w:r w:rsidRPr="001A0F78">
              <w:rPr>
                <w:rFonts w:ascii="Calibri" w:hAnsi="Calibri" w:cs="Calibri"/>
                <w:w w:val="105"/>
              </w:rPr>
              <w:t>Guardian</w:t>
            </w:r>
            <w:r w:rsidRPr="001A0F78">
              <w:rPr>
                <w:rFonts w:ascii="Calibri" w:hAnsi="Calibri" w:cs="Calibri"/>
                <w:spacing w:val="1"/>
                <w:w w:val="105"/>
              </w:rPr>
              <w:t xml:space="preserve"> </w:t>
            </w:r>
            <w:r w:rsidRPr="001A0F78">
              <w:rPr>
                <w:rFonts w:ascii="Calibri" w:hAnsi="Calibri" w:cs="Calibri"/>
              </w:rPr>
              <w:t>Holding Pvt</w:t>
            </w:r>
            <w:r w:rsidRPr="001A0F78">
              <w:rPr>
                <w:rFonts w:ascii="Calibri" w:hAnsi="Calibri" w:cs="Calibri"/>
                <w:spacing w:val="-53"/>
              </w:rPr>
              <w:t xml:space="preserve"> </w:t>
            </w:r>
            <w:r w:rsidRPr="001A0F78">
              <w:rPr>
                <w:rFonts w:ascii="Calibri" w:hAnsi="Calibri" w:cs="Calibri"/>
                <w:w w:val="105"/>
              </w:rPr>
              <w:t>Ltd</w:t>
            </w:r>
          </w:p>
        </w:tc>
        <w:tc>
          <w:tcPr>
            <w:tcW w:w="930" w:type="pct"/>
          </w:tcPr>
          <w:p w14:paraId="2CA0A3D6" w14:textId="77777777" w:rsidR="002533E2" w:rsidRPr="001A0F78" w:rsidRDefault="002533E2" w:rsidP="001A0F78">
            <w:pPr>
              <w:pStyle w:val="TableParagraph"/>
              <w:tabs>
                <w:tab w:val="left" w:pos="9780"/>
              </w:tabs>
              <w:spacing w:before="9"/>
              <w:ind w:left="105" w:right="258"/>
              <w:rPr>
                <w:rFonts w:ascii="Calibri" w:hAnsi="Calibri" w:cs="Calibri"/>
              </w:rPr>
            </w:pPr>
            <w:r w:rsidRPr="001A0F78">
              <w:rPr>
                <w:rFonts w:ascii="Calibri" w:hAnsi="Calibri" w:cs="Calibri"/>
              </w:rPr>
              <w:t>Holding</w:t>
            </w:r>
            <w:r w:rsidRPr="001A0F78">
              <w:rPr>
                <w:rFonts w:ascii="Calibri" w:hAnsi="Calibri" w:cs="Calibri"/>
                <w:spacing w:val="14"/>
              </w:rPr>
              <w:t xml:space="preserve"> </w:t>
            </w:r>
            <w:r w:rsidRPr="001A0F78">
              <w:rPr>
                <w:rFonts w:ascii="Calibri" w:hAnsi="Calibri" w:cs="Calibri"/>
              </w:rPr>
              <w:t>Company</w:t>
            </w:r>
          </w:p>
        </w:tc>
        <w:tc>
          <w:tcPr>
            <w:tcW w:w="925" w:type="pct"/>
          </w:tcPr>
          <w:p w14:paraId="29BA1FF6" w14:textId="5E8F324A" w:rsidR="002533E2" w:rsidRPr="001A0F78" w:rsidRDefault="00157375" w:rsidP="00485003">
            <w:pPr>
              <w:pStyle w:val="TableParagraph"/>
              <w:tabs>
                <w:tab w:val="left" w:pos="9780"/>
              </w:tabs>
              <w:spacing w:before="9"/>
              <w:ind w:left="99" w:right="258"/>
              <w:jc w:val="center"/>
              <w:rPr>
                <w:rFonts w:ascii="Calibri" w:hAnsi="Calibri" w:cs="Calibri"/>
                <w:w w:val="103"/>
              </w:rPr>
            </w:pPr>
            <w:r w:rsidRPr="001A0F78">
              <w:rPr>
                <w:rFonts w:ascii="Calibri" w:hAnsi="Calibri" w:cs="Calibri"/>
                <w:w w:val="103"/>
              </w:rPr>
              <w:t>308.71</w:t>
            </w:r>
          </w:p>
        </w:tc>
        <w:tc>
          <w:tcPr>
            <w:tcW w:w="925" w:type="pct"/>
          </w:tcPr>
          <w:p w14:paraId="6468E453" w14:textId="77777777" w:rsidR="002533E2" w:rsidRPr="001A0F78" w:rsidRDefault="002533E2" w:rsidP="00485003">
            <w:pPr>
              <w:pStyle w:val="TableParagraph"/>
              <w:tabs>
                <w:tab w:val="left" w:pos="9780"/>
              </w:tabs>
              <w:spacing w:before="9"/>
              <w:ind w:left="99" w:right="258"/>
              <w:jc w:val="center"/>
              <w:rPr>
                <w:rFonts w:ascii="Calibri" w:hAnsi="Calibri" w:cs="Calibri"/>
              </w:rPr>
            </w:pPr>
            <w:r w:rsidRPr="001A0F78">
              <w:rPr>
                <w:rFonts w:ascii="Calibri" w:hAnsi="Calibri" w:cs="Calibri"/>
                <w:w w:val="103"/>
              </w:rPr>
              <w:t>0</w:t>
            </w:r>
          </w:p>
        </w:tc>
        <w:tc>
          <w:tcPr>
            <w:tcW w:w="1005" w:type="pct"/>
          </w:tcPr>
          <w:p w14:paraId="270C3AB1" w14:textId="77777777" w:rsidR="002533E2" w:rsidRPr="001A0F78" w:rsidRDefault="002533E2" w:rsidP="00485003">
            <w:pPr>
              <w:pStyle w:val="TableParagraph"/>
              <w:tabs>
                <w:tab w:val="left" w:pos="9780"/>
              </w:tabs>
              <w:spacing w:before="9"/>
              <w:ind w:left="99" w:right="258"/>
              <w:jc w:val="center"/>
              <w:rPr>
                <w:rFonts w:ascii="Calibri" w:hAnsi="Calibri" w:cs="Calibri"/>
              </w:rPr>
            </w:pPr>
            <w:r w:rsidRPr="001A0F78">
              <w:rPr>
                <w:rFonts w:ascii="Calibri" w:hAnsi="Calibri" w:cs="Calibri"/>
                <w:w w:val="103"/>
              </w:rPr>
              <w:t>-</w:t>
            </w:r>
          </w:p>
        </w:tc>
      </w:tr>
      <w:tr w:rsidR="006D75CB" w:rsidRPr="001A0F78" w14:paraId="1DB0FC7F" w14:textId="77777777" w:rsidTr="005205F0">
        <w:trPr>
          <w:trHeight w:val="622"/>
        </w:trPr>
        <w:tc>
          <w:tcPr>
            <w:tcW w:w="1216" w:type="pct"/>
          </w:tcPr>
          <w:p w14:paraId="42570B6D" w14:textId="77777777" w:rsidR="002533E2" w:rsidRPr="001A0F78" w:rsidRDefault="002533E2" w:rsidP="001A0F78">
            <w:pPr>
              <w:pStyle w:val="TableParagraph"/>
              <w:tabs>
                <w:tab w:val="left" w:pos="9780"/>
              </w:tabs>
              <w:spacing w:before="4"/>
              <w:ind w:left="105" w:right="258"/>
              <w:rPr>
                <w:rFonts w:ascii="Calibri" w:hAnsi="Calibri" w:cs="Calibri"/>
              </w:rPr>
            </w:pPr>
            <w:r w:rsidRPr="001A0F78">
              <w:rPr>
                <w:rFonts w:ascii="Calibri" w:hAnsi="Calibri" w:cs="Calibri"/>
                <w:w w:val="105"/>
              </w:rPr>
              <w:t>Guardian</w:t>
            </w:r>
            <w:r w:rsidRPr="001A0F78">
              <w:rPr>
                <w:rFonts w:ascii="Calibri" w:hAnsi="Calibri" w:cs="Calibri"/>
                <w:spacing w:val="1"/>
                <w:w w:val="105"/>
              </w:rPr>
              <w:t xml:space="preserve"> </w:t>
            </w:r>
            <w:r w:rsidRPr="001A0F78">
              <w:rPr>
                <w:rFonts w:ascii="Calibri" w:hAnsi="Calibri" w:cs="Calibri"/>
                <w:w w:val="105"/>
              </w:rPr>
              <w:t>Capital</w:t>
            </w:r>
            <w:r w:rsidRPr="001A0F78">
              <w:rPr>
                <w:rFonts w:ascii="Calibri" w:hAnsi="Calibri" w:cs="Calibri"/>
                <w:spacing w:val="1"/>
                <w:w w:val="105"/>
              </w:rPr>
              <w:t xml:space="preserve"> </w:t>
            </w:r>
            <w:r w:rsidRPr="001A0F78">
              <w:rPr>
                <w:rFonts w:ascii="Calibri" w:hAnsi="Calibri" w:cs="Calibri"/>
                <w:w w:val="105"/>
              </w:rPr>
              <w:t>Investment</w:t>
            </w:r>
            <w:r w:rsidRPr="001A0F78">
              <w:rPr>
                <w:rFonts w:ascii="Calibri" w:hAnsi="Calibri" w:cs="Calibri"/>
                <w:spacing w:val="1"/>
                <w:w w:val="105"/>
              </w:rPr>
              <w:t xml:space="preserve"> </w:t>
            </w:r>
            <w:r w:rsidRPr="001A0F78">
              <w:rPr>
                <w:rFonts w:ascii="Calibri" w:hAnsi="Calibri" w:cs="Calibri"/>
              </w:rPr>
              <w:t>Advisors Pvt</w:t>
            </w:r>
            <w:r w:rsidRPr="001A0F78">
              <w:rPr>
                <w:rFonts w:ascii="Calibri" w:hAnsi="Calibri" w:cs="Calibri"/>
                <w:spacing w:val="-53"/>
              </w:rPr>
              <w:t xml:space="preserve"> </w:t>
            </w:r>
            <w:r w:rsidRPr="001A0F78">
              <w:rPr>
                <w:rFonts w:ascii="Calibri" w:hAnsi="Calibri" w:cs="Calibri"/>
                <w:w w:val="105"/>
              </w:rPr>
              <w:t>Ltd</w:t>
            </w:r>
          </w:p>
        </w:tc>
        <w:tc>
          <w:tcPr>
            <w:tcW w:w="930" w:type="pct"/>
          </w:tcPr>
          <w:p w14:paraId="205E3F39" w14:textId="77777777" w:rsidR="002533E2" w:rsidRPr="001A0F78" w:rsidRDefault="002533E2" w:rsidP="001A0F78">
            <w:pPr>
              <w:pStyle w:val="TableParagraph"/>
              <w:tabs>
                <w:tab w:val="left" w:pos="9780"/>
              </w:tabs>
              <w:spacing w:before="1"/>
              <w:ind w:left="105" w:right="258"/>
              <w:rPr>
                <w:rFonts w:ascii="Calibri" w:hAnsi="Calibri" w:cs="Calibri"/>
              </w:rPr>
            </w:pPr>
            <w:r w:rsidRPr="001A0F78">
              <w:rPr>
                <w:rFonts w:ascii="Calibri" w:hAnsi="Calibri" w:cs="Calibri"/>
              </w:rPr>
              <w:t>Fellow</w:t>
            </w:r>
            <w:r w:rsidRPr="001A0F78">
              <w:rPr>
                <w:rFonts w:ascii="Calibri" w:hAnsi="Calibri" w:cs="Calibri"/>
                <w:spacing w:val="18"/>
              </w:rPr>
              <w:t xml:space="preserve"> </w:t>
            </w:r>
            <w:r w:rsidRPr="001A0F78">
              <w:rPr>
                <w:rFonts w:ascii="Calibri" w:hAnsi="Calibri" w:cs="Calibri"/>
              </w:rPr>
              <w:t>Subsidiary</w:t>
            </w:r>
          </w:p>
        </w:tc>
        <w:tc>
          <w:tcPr>
            <w:tcW w:w="925" w:type="pct"/>
          </w:tcPr>
          <w:p w14:paraId="5AAC3364" w14:textId="695608DF" w:rsidR="002533E2" w:rsidRPr="001A0F78" w:rsidRDefault="00157375" w:rsidP="00485003">
            <w:pPr>
              <w:pStyle w:val="TableParagraph"/>
              <w:tabs>
                <w:tab w:val="left" w:pos="9780"/>
              </w:tabs>
              <w:spacing w:before="1"/>
              <w:ind w:left="99" w:right="258"/>
              <w:jc w:val="center"/>
              <w:rPr>
                <w:rFonts w:ascii="Calibri" w:hAnsi="Calibri" w:cs="Calibri"/>
                <w:w w:val="105"/>
              </w:rPr>
            </w:pPr>
            <w:r w:rsidRPr="001A0F78">
              <w:rPr>
                <w:rFonts w:ascii="Calibri" w:hAnsi="Calibri" w:cs="Calibri"/>
                <w:w w:val="105"/>
              </w:rPr>
              <w:t>40.09</w:t>
            </w:r>
          </w:p>
        </w:tc>
        <w:tc>
          <w:tcPr>
            <w:tcW w:w="925" w:type="pct"/>
          </w:tcPr>
          <w:p w14:paraId="1B3C5A53" w14:textId="77777777" w:rsidR="002533E2" w:rsidRPr="001A0F78" w:rsidRDefault="002533E2" w:rsidP="00485003">
            <w:pPr>
              <w:pStyle w:val="TableParagraph"/>
              <w:tabs>
                <w:tab w:val="left" w:pos="9780"/>
              </w:tabs>
              <w:spacing w:before="1"/>
              <w:ind w:left="99" w:right="258"/>
              <w:jc w:val="center"/>
              <w:rPr>
                <w:rFonts w:ascii="Calibri" w:hAnsi="Calibri" w:cs="Calibri"/>
              </w:rPr>
            </w:pPr>
            <w:r w:rsidRPr="001A0F78">
              <w:rPr>
                <w:rFonts w:ascii="Calibri" w:hAnsi="Calibri" w:cs="Calibri"/>
                <w:w w:val="105"/>
              </w:rPr>
              <w:t>51.44</w:t>
            </w:r>
          </w:p>
        </w:tc>
        <w:tc>
          <w:tcPr>
            <w:tcW w:w="1005" w:type="pct"/>
          </w:tcPr>
          <w:p w14:paraId="7561D134" w14:textId="77777777" w:rsidR="002533E2" w:rsidRPr="001A0F78" w:rsidRDefault="002533E2" w:rsidP="00485003">
            <w:pPr>
              <w:pStyle w:val="TableParagraph"/>
              <w:tabs>
                <w:tab w:val="left" w:pos="9780"/>
              </w:tabs>
              <w:spacing w:before="1"/>
              <w:ind w:left="99" w:right="258"/>
              <w:jc w:val="center"/>
              <w:rPr>
                <w:rFonts w:ascii="Calibri" w:hAnsi="Calibri" w:cs="Calibri"/>
              </w:rPr>
            </w:pPr>
            <w:r w:rsidRPr="001A0F78">
              <w:rPr>
                <w:rFonts w:ascii="Calibri" w:hAnsi="Calibri" w:cs="Calibri"/>
                <w:w w:val="105"/>
              </w:rPr>
              <w:t>39.00</w:t>
            </w:r>
          </w:p>
        </w:tc>
      </w:tr>
      <w:tr w:rsidR="00157375" w:rsidRPr="001A0F78" w14:paraId="6AC1A3D4" w14:textId="77777777" w:rsidTr="005205F0">
        <w:trPr>
          <w:trHeight w:val="622"/>
        </w:trPr>
        <w:tc>
          <w:tcPr>
            <w:tcW w:w="1216" w:type="pct"/>
          </w:tcPr>
          <w:p w14:paraId="7483FAFD" w14:textId="4C7A6098" w:rsidR="00157375" w:rsidRPr="001A0F78" w:rsidRDefault="00157375" w:rsidP="001A0F78">
            <w:pPr>
              <w:pStyle w:val="TableParagraph"/>
              <w:tabs>
                <w:tab w:val="left" w:pos="9780"/>
              </w:tabs>
              <w:spacing w:before="4"/>
              <w:ind w:left="105" w:right="258"/>
              <w:rPr>
                <w:rFonts w:ascii="Calibri" w:hAnsi="Calibri" w:cs="Calibri"/>
                <w:w w:val="105"/>
              </w:rPr>
            </w:pPr>
            <w:r w:rsidRPr="001A0F78">
              <w:rPr>
                <w:rFonts w:ascii="Calibri" w:hAnsi="Calibri" w:cs="Calibri"/>
                <w:w w:val="105"/>
              </w:rPr>
              <w:t>Guardian Consulting Pvt Ltd</w:t>
            </w:r>
          </w:p>
        </w:tc>
        <w:tc>
          <w:tcPr>
            <w:tcW w:w="930" w:type="pct"/>
          </w:tcPr>
          <w:p w14:paraId="0640AA49" w14:textId="09B8CDA1" w:rsidR="00157375" w:rsidRPr="001A0F78" w:rsidRDefault="00157375" w:rsidP="001A0F78">
            <w:pPr>
              <w:pStyle w:val="TableParagraph"/>
              <w:tabs>
                <w:tab w:val="left" w:pos="9780"/>
              </w:tabs>
              <w:spacing w:before="1"/>
              <w:ind w:left="105" w:right="258"/>
              <w:rPr>
                <w:rFonts w:ascii="Calibri" w:hAnsi="Calibri" w:cs="Calibri"/>
              </w:rPr>
            </w:pPr>
            <w:r w:rsidRPr="001A0F78">
              <w:rPr>
                <w:rFonts w:ascii="Calibri" w:hAnsi="Calibri" w:cs="Calibri"/>
              </w:rPr>
              <w:t>Fellow</w:t>
            </w:r>
            <w:r w:rsidRPr="001A0F78">
              <w:rPr>
                <w:rFonts w:ascii="Calibri" w:hAnsi="Calibri" w:cs="Calibri"/>
                <w:spacing w:val="18"/>
              </w:rPr>
              <w:t xml:space="preserve"> </w:t>
            </w:r>
            <w:r w:rsidRPr="001A0F78">
              <w:rPr>
                <w:rFonts w:ascii="Calibri" w:hAnsi="Calibri" w:cs="Calibri"/>
              </w:rPr>
              <w:t>Subsidiary</w:t>
            </w:r>
          </w:p>
        </w:tc>
        <w:tc>
          <w:tcPr>
            <w:tcW w:w="925" w:type="pct"/>
          </w:tcPr>
          <w:p w14:paraId="79D1550F" w14:textId="2DA68E88" w:rsidR="00157375" w:rsidRPr="001A0F78" w:rsidRDefault="00157375" w:rsidP="00485003">
            <w:pPr>
              <w:pStyle w:val="TableParagraph"/>
              <w:tabs>
                <w:tab w:val="left" w:pos="9780"/>
              </w:tabs>
              <w:spacing w:before="1"/>
              <w:ind w:left="99" w:right="258"/>
              <w:jc w:val="center"/>
              <w:rPr>
                <w:rFonts w:ascii="Calibri" w:hAnsi="Calibri" w:cs="Calibri"/>
                <w:w w:val="105"/>
              </w:rPr>
            </w:pPr>
            <w:r w:rsidRPr="001A0F78">
              <w:rPr>
                <w:rFonts w:ascii="Calibri" w:hAnsi="Calibri" w:cs="Calibri"/>
                <w:w w:val="105"/>
              </w:rPr>
              <w:t>0.8</w:t>
            </w:r>
          </w:p>
        </w:tc>
        <w:tc>
          <w:tcPr>
            <w:tcW w:w="925" w:type="pct"/>
          </w:tcPr>
          <w:p w14:paraId="6EB91689" w14:textId="69B6D18B" w:rsidR="00157375" w:rsidRPr="001A0F78" w:rsidRDefault="00157375" w:rsidP="00485003">
            <w:pPr>
              <w:pStyle w:val="TableParagraph"/>
              <w:tabs>
                <w:tab w:val="left" w:pos="9780"/>
              </w:tabs>
              <w:spacing w:before="1"/>
              <w:ind w:left="99" w:right="258"/>
              <w:jc w:val="center"/>
              <w:rPr>
                <w:rFonts w:ascii="Calibri" w:hAnsi="Calibri" w:cs="Calibri"/>
                <w:w w:val="105"/>
              </w:rPr>
            </w:pPr>
            <w:r w:rsidRPr="001A0F78">
              <w:rPr>
                <w:rFonts w:ascii="Calibri" w:hAnsi="Calibri" w:cs="Calibri"/>
                <w:w w:val="105"/>
              </w:rPr>
              <w:t>0</w:t>
            </w:r>
          </w:p>
        </w:tc>
        <w:tc>
          <w:tcPr>
            <w:tcW w:w="1005" w:type="pct"/>
          </w:tcPr>
          <w:p w14:paraId="4DA269CC" w14:textId="2591AF0B" w:rsidR="00157375" w:rsidRPr="001A0F78" w:rsidRDefault="00157375" w:rsidP="00485003">
            <w:pPr>
              <w:pStyle w:val="TableParagraph"/>
              <w:tabs>
                <w:tab w:val="left" w:pos="9780"/>
              </w:tabs>
              <w:spacing w:before="1"/>
              <w:ind w:left="99" w:right="258"/>
              <w:jc w:val="center"/>
              <w:rPr>
                <w:rFonts w:ascii="Calibri" w:hAnsi="Calibri" w:cs="Calibri"/>
                <w:w w:val="105"/>
              </w:rPr>
            </w:pPr>
            <w:r w:rsidRPr="001A0F78">
              <w:rPr>
                <w:rFonts w:ascii="Calibri" w:hAnsi="Calibri" w:cs="Calibri"/>
                <w:w w:val="105"/>
              </w:rPr>
              <w:t>0</w:t>
            </w:r>
          </w:p>
        </w:tc>
      </w:tr>
      <w:tr w:rsidR="00157375" w:rsidRPr="001A0F78" w14:paraId="49E9650F" w14:textId="77777777" w:rsidTr="005205F0">
        <w:trPr>
          <w:trHeight w:val="622"/>
        </w:trPr>
        <w:tc>
          <w:tcPr>
            <w:tcW w:w="1216" w:type="pct"/>
          </w:tcPr>
          <w:p w14:paraId="6BEC1C3C" w14:textId="61D7DAF9" w:rsidR="00157375" w:rsidRPr="001A0F78" w:rsidRDefault="00157375" w:rsidP="001A0F78">
            <w:pPr>
              <w:pStyle w:val="TableParagraph"/>
              <w:tabs>
                <w:tab w:val="left" w:pos="9780"/>
              </w:tabs>
              <w:spacing w:before="4"/>
              <w:ind w:left="105" w:right="258"/>
              <w:rPr>
                <w:rFonts w:ascii="Calibri" w:hAnsi="Calibri" w:cs="Calibri"/>
                <w:w w:val="105"/>
              </w:rPr>
            </w:pPr>
            <w:r w:rsidRPr="001A0F78">
              <w:rPr>
                <w:rFonts w:ascii="Calibri" w:hAnsi="Calibri" w:cs="Calibri"/>
                <w:w w:val="105"/>
              </w:rPr>
              <w:t>Rohini Abraham</w:t>
            </w:r>
          </w:p>
        </w:tc>
        <w:tc>
          <w:tcPr>
            <w:tcW w:w="930" w:type="pct"/>
          </w:tcPr>
          <w:p w14:paraId="5C041A56" w14:textId="031E9BCE" w:rsidR="00157375" w:rsidRPr="001A0F78" w:rsidRDefault="00157375" w:rsidP="001A0F78">
            <w:pPr>
              <w:pStyle w:val="TableParagraph"/>
              <w:tabs>
                <w:tab w:val="left" w:pos="9780"/>
              </w:tabs>
              <w:spacing w:before="1"/>
              <w:ind w:left="105" w:right="258"/>
              <w:rPr>
                <w:rFonts w:ascii="Calibri" w:hAnsi="Calibri" w:cs="Calibri"/>
              </w:rPr>
            </w:pPr>
            <w:r w:rsidRPr="001A0F78">
              <w:rPr>
                <w:rFonts w:ascii="Calibri" w:hAnsi="Calibri" w:cs="Calibri"/>
                <w:w w:val="105"/>
              </w:rPr>
              <w:t>Relative</w:t>
            </w:r>
            <w:r w:rsidRPr="001A0F78">
              <w:rPr>
                <w:rFonts w:ascii="Calibri" w:hAnsi="Calibri" w:cs="Calibri"/>
                <w:spacing w:val="-12"/>
                <w:w w:val="105"/>
              </w:rPr>
              <w:t xml:space="preserve"> </w:t>
            </w:r>
            <w:r w:rsidRPr="001A0F78">
              <w:rPr>
                <w:rFonts w:ascii="Calibri" w:hAnsi="Calibri" w:cs="Calibri"/>
                <w:w w:val="105"/>
              </w:rPr>
              <w:t>of</w:t>
            </w:r>
            <w:r w:rsidRPr="001A0F78">
              <w:rPr>
                <w:rFonts w:ascii="Calibri" w:hAnsi="Calibri" w:cs="Calibri"/>
                <w:spacing w:val="-9"/>
                <w:w w:val="105"/>
              </w:rPr>
              <w:t xml:space="preserve"> </w:t>
            </w:r>
            <w:r w:rsidRPr="001A0F78">
              <w:rPr>
                <w:rFonts w:ascii="Calibri" w:hAnsi="Calibri" w:cs="Calibri"/>
                <w:w w:val="105"/>
              </w:rPr>
              <w:t>KMP</w:t>
            </w:r>
          </w:p>
        </w:tc>
        <w:tc>
          <w:tcPr>
            <w:tcW w:w="925" w:type="pct"/>
          </w:tcPr>
          <w:p w14:paraId="24734EDA" w14:textId="5C2424BF" w:rsidR="00157375" w:rsidRPr="001A0F78" w:rsidRDefault="00157375" w:rsidP="00485003">
            <w:pPr>
              <w:pStyle w:val="TableParagraph"/>
              <w:tabs>
                <w:tab w:val="left" w:pos="9780"/>
              </w:tabs>
              <w:spacing w:before="1"/>
              <w:ind w:left="99" w:right="258"/>
              <w:jc w:val="center"/>
              <w:rPr>
                <w:rFonts w:ascii="Calibri" w:hAnsi="Calibri" w:cs="Calibri"/>
                <w:w w:val="105"/>
              </w:rPr>
            </w:pPr>
            <w:r w:rsidRPr="001A0F78">
              <w:rPr>
                <w:rFonts w:ascii="Calibri" w:hAnsi="Calibri" w:cs="Calibri"/>
                <w:w w:val="105"/>
              </w:rPr>
              <w:t>33.99</w:t>
            </w:r>
          </w:p>
        </w:tc>
        <w:tc>
          <w:tcPr>
            <w:tcW w:w="925" w:type="pct"/>
          </w:tcPr>
          <w:p w14:paraId="76A4D377" w14:textId="71A2A234" w:rsidR="00157375" w:rsidRPr="001A0F78" w:rsidRDefault="00157375" w:rsidP="00485003">
            <w:pPr>
              <w:pStyle w:val="TableParagraph"/>
              <w:tabs>
                <w:tab w:val="left" w:pos="9780"/>
              </w:tabs>
              <w:spacing w:before="1"/>
              <w:ind w:left="99" w:right="258"/>
              <w:jc w:val="center"/>
              <w:rPr>
                <w:rFonts w:ascii="Calibri" w:hAnsi="Calibri" w:cs="Calibri"/>
                <w:w w:val="105"/>
              </w:rPr>
            </w:pPr>
            <w:r w:rsidRPr="001A0F78">
              <w:rPr>
                <w:rFonts w:ascii="Calibri" w:hAnsi="Calibri" w:cs="Calibri"/>
                <w:w w:val="105"/>
              </w:rPr>
              <w:t>0</w:t>
            </w:r>
          </w:p>
        </w:tc>
        <w:tc>
          <w:tcPr>
            <w:tcW w:w="1005" w:type="pct"/>
          </w:tcPr>
          <w:p w14:paraId="2C516701" w14:textId="07359789" w:rsidR="00157375" w:rsidRPr="001A0F78" w:rsidRDefault="00157375" w:rsidP="00485003">
            <w:pPr>
              <w:pStyle w:val="TableParagraph"/>
              <w:tabs>
                <w:tab w:val="left" w:pos="9780"/>
              </w:tabs>
              <w:spacing w:before="1"/>
              <w:ind w:left="99" w:right="258"/>
              <w:jc w:val="center"/>
              <w:rPr>
                <w:rFonts w:ascii="Calibri" w:hAnsi="Calibri" w:cs="Calibri"/>
                <w:w w:val="105"/>
              </w:rPr>
            </w:pPr>
            <w:r w:rsidRPr="001A0F78">
              <w:rPr>
                <w:rFonts w:ascii="Calibri" w:hAnsi="Calibri" w:cs="Calibri"/>
                <w:w w:val="105"/>
              </w:rPr>
              <w:t>0</w:t>
            </w:r>
          </w:p>
        </w:tc>
      </w:tr>
      <w:tr w:rsidR="00157375" w:rsidRPr="001A0F78" w14:paraId="2B99EB68" w14:textId="77777777" w:rsidTr="005205F0">
        <w:trPr>
          <w:trHeight w:val="622"/>
        </w:trPr>
        <w:tc>
          <w:tcPr>
            <w:tcW w:w="1216" w:type="pct"/>
          </w:tcPr>
          <w:p w14:paraId="66CC5172" w14:textId="06557A38" w:rsidR="00157375" w:rsidRPr="001A0F78" w:rsidRDefault="00157375" w:rsidP="001A0F78">
            <w:pPr>
              <w:pStyle w:val="TableParagraph"/>
              <w:tabs>
                <w:tab w:val="left" w:pos="9780"/>
              </w:tabs>
              <w:spacing w:before="4"/>
              <w:ind w:left="105" w:right="258"/>
              <w:rPr>
                <w:rFonts w:ascii="Calibri" w:hAnsi="Calibri" w:cs="Calibri"/>
                <w:w w:val="105"/>
              </w:rPr>
            </w:pPr>
            <w:r w:rsidRPr="001A0F78">
              <w:rPr>
                <w:rFonts w:ascii="Calibri" w:hAnsi="Calibri" w:cs="Calibri"/>
                <w:w w:val="105"/>
              </w:rPr>
              <w:t>Anil Kumar Gupta</w:t>
            </w:r>
          </w:p>
        </w:tc>
        <w:tc>
          <w:tcPr>
            <w:tcW w:w="930" w:type="pct"/>
          </w:tcPr>
          <w:p w14:paraId="475D5D9A" w14:textId="67E47645" w:rsidR="00157375" w:rsidRPr="001A0F78" w:rsidRDefault="00157375" w:rsidP="001A0F78">
            <w:pPr>
              <w:pStyle w:val="TableParagraph"/>
              <w:tabs>
                <w:tab w:val="left" w:pos="9780"/>
              </w:tabs>
              <w:spacing w:before="1"/>
              <w:ind w:left="105" w:right="258"/>
              <w:rPr>
                <w:rFonts w:ascii="Calibri" w:hAnsi="Calibri" w:cs="Calibri"/>
                <w:w w:val="105"/>
              </w:rPr>
            </w:pPr>
            <w:r w:rsidRPr="001A0F78">
              <w:rPr>
                <w:rFonts w:ascii="Calibri" w:hAnsi="Calibri" w:cs="Calibri"/>
                <w:w w:val="105"/>
              </w:rPr>
              <w:t>Relative</w:t>
            </w:r>
            <w:r w:rsidRPr="001A0F78">
              <w:rPr>
                <w:rFonts w:ascii="Calibri" w:hAnsi="Calibri" w:cs="Calibri"/>
                <w:spacing w:val="-12"/>
                <w:w w:val="105"/>
              </w:rPr>
              <w:t xml:space="preserve"> </w:t>
            </w:r>
            <w:r w:rsidRPr="001A0F78">
              <w:rPr>
                <w:rFonts w:ascii="Calibri" w:hAnsi="Calibri" w:cs="Calibri"/>
                <w:w w:val="105"/>
              </w:rPr>
              <w:t>of</w:t>
            </w:r>
            <w:r w:rsidRPr="001A0F78">
              <w:rPr>
                <w:rFonts w:ascii="Calibri" w:hAnsi="Calibri" w:cs="Calibri"/>
                <w:spacing w:val="-9"/>
                <w:w w:val="105"/>
              </w:rPr>
              <w:t xml:space="preserve"> </w:t>
            </w:r>
            <w:r w:rsidRPr="001A0F78">
              <w:rPr>
                <w:rFonts w:ascii="Calibri" w:hAnsi="Calibri" w:cs="Calibri"/>
                <w:w w:val="105"/>
              </w:rPr>
              <w:t>KMP</w:t>
            </w:r>
          </w:p>
        </w:tc>
        <w:tc>
          <w:tcPr>
            <w:tcW w:w="925" w:type="pct"/>
          </w:tcPr>
          <w:p w14:paraId="63DCB8F5" w14:textId="5C63BD74" w:rsidR="00157375" w:rsidRPr="001A0F78" w:rsidRDefault="00157375" w:rsidP="00485003">
            <w:pPr>
              <w:pStyle w:val="TableParagraph"/>
              <w:tabs>
                <w:tab w:val="left" w:pos="9780"/>
              </w:tabs>
              <w:spacing w:before="1"/>
              <w:ind w:left="99" w:right="258"/>
              <w:jc w:val="center"/>
              <w:rPr>
                <w:rFonts w:ascii="Calibri" w:hAnsi="Calibri" w:cs="Calibri"/>
                <w:w w:val="105"/>
              </w:rPr>
            </w:pPr>
            <w:r w:rsidRPr="001A0F78">
              <w:rPr>
                <w:rFonts w:ascii="Calibri" w:hAnsi="Calibri" w:cs="Calibri"/>
                <w:w w:val="105"/>
              </w:rPr>
              <w:t>7.2</w:t>
            </w:r>
          </w:p>
        </w:tc>
        <w:tc>
          <w:tcPr>
            <w:tcW w:w="925" w:type="pct"/>
          </w:tcPr>
          <w:p w14:paraId="25B06AF1" w14:textId="7967F097" w:rsidR="00157375" w:rsidRPr="001A0F78" w:rsidRDefault="00157375" w:rsidP="00485003">
            <w:pPr>
              <w:pStyle w:val="TableParagraph"/>
              <w:tabs>
                <w:tab w:val="left" w:pos="9780"/>
              </w:tabs>
              <w:spacing w:before="1"/>
              <w:ind w:left="99" w:right="258"/>
              <w:jc w:val="center"/>
              <w:rPr>
                <w:rFonts w:ascii="Calibri" w:hAnsi="Calibri" w:cs="Calibri"/>
                <w:w w:val="105"/>
              </w:rPr>
            </w:pPr>
            <w:r w:rsidRPr="001A0F78">
              <w:rPr>
                <w:rFonts w:ascii="Calibri" w:hAnsi="Calibri" w:cs="Calibri"/>
                <w:w w:val="105"/>
              </w:rPr>
              <w:t>0</w:t>
            </w:r>
          </w:p>
        </w:tc>
        <w:tc>
          <w:tcPr>
            <w:tcW w:w="1005" w:type="pct"/>
          </w:tcPr>
          <w:p w14:paraId="7C037484" w14:textId="2385CED0" w:rsidR="00157375" w:rsidRPr="001A0F78" w:rsidRDefault="00157375" w:rsidP="00485003">
            <w:pPr>
              <w:pStyle w:val="TableParagraph"/>
              <w:tabs>
                <w:tab w:val="left" w:pos="9780"/>
              </w:tabs>
              <w:spacing w:before="1"/>
              <w:ind w:left="99" w:right="258"/>
              <w:jc w:val="center"/>
              <w:rPr>
                <w:rFonts w:ascii="Calibri" w:hAnsi="Calibri" w:cs="Calibri"/>
                <w:w w:val="105"/>
              </w:rPr>
            </w:pPr>
            <w:r w:rsidRPr="001A0F78">
              <w:rPr>
                <w:rFonts w:ascii="Calibri" w:hAnsi="Calibri" w:cs="Calibri"/>
                <w:w w:val="105"/>
              </w:rPr>
              <w:t>0</w:t>
            </w:r>
          </w:p>
        </w:tc>
      </w:tr>
    </w:tbl>
    <w:p w14:paraId="49ACDF2C" w14:textId="77777777" w:rsidR="002533E2" w:rsidRDefault="002533E2" w:rsidP="001A0F78">
      <w:pPr>
        <w:pStyle w:val="BodyText"/>
        <w:tabs>
          <w:tab w:val="left" w:pos="9780"/>
        </w:tabs>
        <w:spacing w:before="5" w:after="1"/>
        <w:ind w:right="258"/>
        <w:rPr>
          <w:rFonts w:ascii="Calibri" w:hAnsi="Calibri" w:cs="Calibri"/>
          <w:b/>
        </w:rPr>
      </w:pPr>
    </w:p>
    <w:p w14:paraId="59B3FE6C" w14:textId="77777777" w:rsidR="00AE4194" w:rsidRDefault="00AE4194" w:rsidP="001A0F78">
      <w:pPr>
        <w:pStyle w:val="BodyText"/>
        <w:tabs>
          <w:tab w:val="left" w:pos="9780"/>
        </w:tabs>
        <w:spacing w:before="5" w:after="1"/>
        <w:ind w:right="258"/>
        <w:rPr>
          <w:rFonts w:ascii="Calibri" w:hAnsi="Calibri" w:cs="Calibri"/>
          <w:b/>
        </w:rPr>
      </w:pPr>
    </w:p>
    <w:p w14:paraId="17C75232" w14:textId="77777777" w:rsidR="00AE4194" w:rsidRDefault="00AE4194" w:rsidP="001A0F78">
      <w:pPr>
        <w:pStyle w:val="BodyText"/>
        <w:tabs>
          <w:tab w:val="left" w:pos="9780"/>
        </w:tabs>
        <w:spacing w:before="5" w:after="1"/>
        <w:ind w:right="258"/>
        <w:rPr>
          <w:rFonts w:ascii="Calibri" w:hAnsi="Calibri" w:cs="Calibri"/>
          <w:b/>
        </w:rPr>
      </w:pPr>
    </w:p>
    <w:p w14:paraId="74DE30D0" w14:textId="77777777" w:rsidR="00AE4194" w:rsidRPr="001A0F78" w:rsidRDefault="00AE4194" w:rsidP="001A0F78">
      <w:pPr>
        <w:pStyle w:val="BodyText"/>
        <w:tabs>
          <w:tab w:val="left" w:pos="9780"/>
        </w:tabs>
        <w:spacing w:before="5" w:after="1"/>
        <w:ind w:right="258"/>
        <w:rPr>
          <w:rFonts w:ascii="Calibri" w:hAnsi="Calibri" w:cs="Calibri"/>
          <w:b/>
        </w:rPr>
      </w:pPr>
    </w:p>
    <w:p w14:paraId="2BD1578D" w14:textId="5FF26F5D" w:rsidR="002533E2" w:rsidRPr="005205F0" w:rsidRDefault="002533E2" w:rsidP="005205F0">
      <w:pPr>
        <w:pStyle w:val="Heading1"/>
        <w:numPr>
          <w:ilvl w:val="0"/>
          <w:numId w:val="6"/>
        </w:numPr>
        <w:tabs>
          <w:tab w:val="left" w:pos="667"/>
          <w:tab w:val="left" w:pos="9780"/>
        </w:tabs>
        <w:ind w:right="258"/>
        <w:rPr>
          <w:rFonts w:ascii="Calibri" w:hAnsi="Calibri" w:cs="Calibri"/>
          <w:sz w:val="24"/>
          <w:szCs w:val="24"/>
        </w:rPr>
      </w:pPr>
      <w:r w:rsidRPr="005205F0">
        <w:rPr>
          <w:rFonts w:ascii="Calibri" w:hAnsi="Calibri" w:cs="Calibri"/>
          <w:sz w:val="24"/>
          <w:szCs w:val="24"/>
        </w:rPr>
        <w:lastRenderedPageBreak/>
        <w:t>Financial Performance of the Portfolio Manager</w:t>
      </w:r>
    </w:p>
    <w:p w14:paraId="72659328" w14:textId="77777777" w:rsidR="00073253" w:rsidRPr="005205F0" w:rsidRDefault="00073253" w:rsidP="005205F0">
      <w:pPr>
        <w:pStyle w:val="Heading1"/>
        <w:tabs>
          <w:tab w:val="left" w:pos="667"/>
          <w:tab w:val="left" w:pos="9780"/>
        </w:tabs>
        <w:ind w:left="720" w:right="258"/>
        <w:rPr>
          <w:rFonts w:ascii="Calibri" w:hAnsi="Calibri" w:cs="Calibri"/>
          <w:sz w:val="24"/>
          <w:szCs w:val="24"/>
        </w:rPr>
      </w:pPr>
    </w:p>
    <w:tbl>
      <w:tblPr>
        <w:tblpPr w:leftFromText="180" w:rightFromText="180" w:vertAnchor="text" w:horzAnchor="margin" w:tblpXSpec="center"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1876"/>
        <w:gridCol w:w="2150"/>
        <w:gridCol w:w="1722"/>
      </w:tblGrid>
      <w:tr w:rsidR="00073253" w:rsidRPr="001A0F78" w14:paraId="1E231FEE" w14:textId="77777777" w:rsidTr="00073253">
        <w:trPr>
          <w:trHeight w:val="1061"/>
        </w:trPr>
        <w:tc>
          <w:tcPr>
            <w:tcW w:w="3056" w:type="dxa"/>
          </w:tcPr>
          <w:p w14:paraId="3EE4CC5B" w14:textId="77777777" w:rsidR="00073253" w:rsidRPr="001A0F78" w:rsidRDefault="00073253" w:rsidP="001A0F78">
            <w:pPr>
              <w:pStyle w:val="TableParagraph"/>
              <w:tabs>
                <w:tab w:val="left" w:pos="9780"/>
              </w:tabs>
              <w:spacing w:before="4"/>
              <w:ind w:left="882" w:right="258"/>
              <w:rPr>
                <w:rFonts w:ascii="Calibri" w:hAnsi="Calibri" w:cs="Calibri"/>
                <w:b/>
              </w:rPr>
            </w:pPr>
            <w:r w:rsidRPr="001A0F78">
              <w:rPr>
                <w:rFonts w:ascii="Calibri" w:hAnsi="Calibri" w:cs="Calibri"/>
                <w:b/>
              </w:rPr>
              <w:t>Particulars</w:t>
            </w:r>
          </w:p>
        </w:tc>
        <w:tc>
          <w:tcPr>
            <w:tcW w:w="1876" w:type="dxa"/>
          </w:tcPr>
          <w:p w14:paraId="6A808424" w14:textId="77777777" w:rsidR="00073253" w:rsidRPr="001A0F78" w:rsidRDefault="00073253" w:rsidP="001A0F78">
            <w:pPr>
              <w:pStyle w:val="TableParagraph"/>
              <w:tabs>
                <w:tab w:val="left" w:pos="9780"/>
              </w:tabs>
              <w:spacing w:before="2"/>
              <w:ind w:left="267" w:right="258"/>
              <w:jc w:val="center"/>
              <w:rPr>
                <w:rFonts w:ascii="Calibri" w:hAnsi="Calibri" w:cs="Calibri"/>
                <w:b/>
              </w:rPr>
            </w:pPr>
            <w:r w:rsidRPr="001A0F78">
              <w:rPr>
                <w:rFonts w:ascii="Calibri" w:hAnsi="Calibri" w:cs="Calibri"/>
                <w:b/>
              </w:rPr>
              <w:t>For last 12</w:t>
            </w:r>
            <w:r w:rsidRPr="001A0F78">
              <w:rPr>
                <w:rFonts w:ascii="Calibri" w:hAnsi="Calibri" w:cs="Calibri"/>
                <w:b/>
                <w:spacing w:val="-59"/>
              </w:rPr>
              <w:t xml:space="preserve"> </w:t>
            </w:r>
            <w:r w:rsidRPr="001A0F78">
              <w:rPr>
                <w:rFonts w:ascii="Calibri" w:hAnsi="Calibri" w:cs="Calibri"/>
                <w:b/>
              </w:rPr>
              <w:t>months</w:t>
            </w:r>
            <w:r w:rsidRPr="001A0F78">
              <w:rPr>
                <w:rFonts w:ascii="Calibri" w:hAnsi="Calibri" w:cs="Calibri"/>
                <w:b/>
                <w:spacing w:val="1"/>
              </w:rPr>
              <w:t xml:space="preserve"> </w:t>
            </w:r>
            <w:r w:rsidRPr="001A0F78">
              <w:rPr>
                <w:rFonts w:ascii="Calibri" w:hAnsi="Calibri" w:cs="Calibri"/>
                <w:b/>
              </w:rPr>
              <w:t>ending</w:t>
            </w:r>
          </w:p>
          <w:p w14:paraId="5F5A450C" w14:textId="11633EA3" w:rsidR="00073253" w:rsidRPr="001A0F78" w:rsidRDefault="00073253" w:rsidP="001A0F78">
            <w:pPr>
              <w:pStyle w:val="TableParagraph"/>
              <w:tabs>
                <w:tab w:val="left" w:pos="9780"/>
              </w:tabs>
              <w:spacing w:before="2"/>
              <w:ind w:left="267" w:right="258"/>
              <w:jc w:val="center"/>
              <w:rPr>
                <w:rFonts w:ascii="Calibri" w:hAnsi="Calibri" w:cs="Calibri"/>
                <w:b/>
              </w:rPr>
            </w:pPr>
            <w:r w:rsidRPr="001A0F78">
              <w:rPr>
                <w:rFonts w:ascii="Calibri" w:hAnsi="Calibri" w:cs="Calibri"/>
                <w:b/>
              </w:rPr>
              <w:t>(Audited)</w:t>
            </w:r>
          </w:p>
        </w:tc>
        <w:tc>
          <w:tcPr>
            <w:tcW w:w="3872" w:type="dxa"/>
            <w:gridSpan w:val="2"/>
          </w:tcPr>
          <w:p w14:paraId="2517D3BF" w14:textId="77777777" w:rsidR="00073253" w:rsidRPr="001A0F78" w:rsidRDefault="00073253" w:rsidP="001A0F78">
            <w:pPr>
              <w:pStyle w:val="TableParagraph"/>
              <w:tabs>
                <w:tab w:val="left" w:pos="9780"/>
              </w:tabs>
              <w:spacing w:before="4"/>
              <w:ind w:left="1358" w:right="258" w:hanging="946"/>
              <w:rPr>
                <w:rFonts w:ascii="Calibri" w:hAnsi="Calibri" w:cs="Calibri"/>
                <w:b/>
              </w:rPr>
            </w:pPr>
            <w:r w:rsidRPr="001A0F78">
              <w:rPr>
                <w:rFonts w:ascii="Calibri" w:hAnsi="Calibri" w:cs="Calibri"/>
                <w:b/>
              </w:rPr>
              <w:t>For</w:t>
            </w:r>
            <w:r w:rsidRPr="001A0F78">
              <w:rPr>
                <w:rFonts w:ascii="Calibri" w:hAnsi="Calibri" w:cs="Calibri"/>
                <w:b/>
                <w:spacing w:val="9"/>
              </w:rPr>
              <w:t xml:space="preserve"> </w:t>
            </w:r>
            <w:r w:rsidRPr="001A0F78">
              <w:rPr>
                <w:rFonts w:ascii="Calibri" w:hAnsi="Calibri" w:cs="Calibri"/>
                <w:b/>
              </w:rPr>
              <w:t>Twelve</w:t>
            </w:r>
            <w:r w:rsidRPr="001A0F78">
              <w:rPr>
                <w:rFonts w:ascii="Calibri" w:hAnsi="Calibri" w:cs="Calibri"/>
                <w:b/>
                <w:spacing w:val="12"/>
              </w:rPr>
              <w:t xml:space="preserve"> </w:t>
            </w:r>
            <w:r w:rsidRPr="001A0F78">
              <w:rPr>
                <w:rFonts w:ascii="Calibri" w:hAnsi="Calibri" w:cs="Calibri"/>
                <w:b/>
              </w:rPr>
              <w:t>months</w:t>
            </w:r>
            <w:r w:rsidRPr="001A0F78">
              <w:rPr>
                <w:rFonts w:ascii="Calibri" w:hAnsi="Calibri" w:cs="Calibri"/>
                <w:b/>
                <w:spacing w:val="10"/>
              </w:rPr>
              <w:t xml:space="preserve"> </w:t>
            </w:r>
            <w:r w:rsidRPr="001A0F78">
              <w:rPr>
                <w:rFonts w:ascii="Calibri" w:hAnsi="Calibri" w:cs="Calibri"/>
                <w:b/>
              </w:rPr>
              <w:t>Ending</w:t>
            </w:r>
            <w:r w:rsidRPr="001A0F78">
              <w:rPr>
                <w:rFonts w:ascii="Calibri" w:hAnsi="Calibri" w:cs="Calibri"/>
                <w:b/>
                <w:spacing w:val="-58"/>
              </w:rPr>
              <w:t xml:space="preserve"> </w:t>
            </w:r>
            <w:r w:rsidRPr="001A0F78">
              <w:rPr>
                <w:rFonts w:ascii="Calibri" w:hAnsi="Calibri" w:cs="Calibri"/>
                <w:b/>
              </w:rPr>
              <w:t>(Audited)</w:t>
            </w:r>
          </w:p>
        </w:tc>
      </w:tr>
      <w:tr w:rsidR="00073253" w:rsidRPr="001A0F78" w14:paraId="0F5E5714" w14:textId="77777777" w:rsidTr="00073253">
        <w:trPr>
          <w:trHeight w:val="236"/>
        </w:trPr>
        <w:tc>
          <w:tcPr>
            <w:tcW w:w="3056" w:type="dxa"/>
          </w:tcPr>
          <w:p w14:paraId="448CA342" w14:textId="77777777" w:rsidR="00073253" w:rsidRPr="001A0F78" w:rsidRDefault="00073253" w:rsidP="001A0F78">
            <w:pPr>
              <w:pStyle w:val="TableParagraph"/>
              <w:tabs>
                <w:tab w:val="left" w:pos="9780"/>
              </w:tabs>
              <w:ind w:left="107" w:right="258"/>
              <w:rPr>
                <w:rFonts w:ascii="Calibri" w:hAnsi="Calibri" w:cs="Calibri"/>
                <w:b/>
              </w:rPr>
            </w:pPr>
            <w:r w:rsidRPr="001A0F78">
              <w:rPr>
                <w:rFonts w:ascii="Calibri" w:hAnsi="Calibri" w:cs="Calibri"/>
                <w:b/>
                <w:spacing w:val="-1"/>
                <w:w w:val="105"/>
              </w:rPr>
              <w:t>INR</w:t>
            </w:r>
            <w:r w:rsidRPr="001A0F78">
              <w:rPr>
                <w:rFonts w:ascii="Calibri" w:hAnsi="Calibri" w:cs="Calibri"/>
                <w:b/>
                <w:spacing w:val="-14"/>
                <w:w w:val="105"/>
              </w:rPr>
              <w:t xml:space="preserve"> </w:t>
            </w:r>
            <w:r w:rsidRPr="001A0F78">
              <w:rPr>
                <w:rFonts w:ascii="Calibri" w:hAnsi="Calibri" w:cs="Calibri"/>
                <w:b/>
                <w:spacing w:val="-1"/>
                <w:w w:val="105"/>
              </w:rPr>
              <w:t>(Amount</w:t>
            </w:r>
            <w:r w:rsidRPr="001A0F78">
              <w:rPr>
                <w:rFonts w:ascii="Calibri" w:hAnsi="Calibri" w:cs="Calibri"/>
                <w:b/>
                <w:spacing w:val="-10"/>
                <w:w w:val="105"/>
              </w:rPr>
              <w:t xml:space="preserve"> </w:t>
            </w:r>
            <w:r w:rsidRPr="001A0F78">
              <w:rPr>
                <w:rFonts w:ascii="Calibri" w:hAnsi="Calibri" w:cs="Calibri"/>
                <w:b/>
                <w:w w:val="105"/>
              </w:rPr>
              <w:t>in</w:t>
            </w:r>
            <w:r w:rsidRPr="001A0F78">
              <w:rPr>
                <w:rFonts w:ascii="Calibri" w:hAnsi="Calibri" w:cs="Calibri"/>
                <w:b/>
                <w:spacing w:val="-8"/>
                <w:w w:val="105"/>
              </w:rPr>
              <w:t xml:space="preserve"> </w:t>
            </w:r>
            <w:r w:rsidRPr="001A0F78">
              <w:rPr>
                <w:rFonts w:ascii="Calibri" w:hAnsi="Calibri" w:cs="Calibri"/>
                <w:b/>
                <w:w w:val="105"/>
              </w:rPr>
              <w:t>Rs'00)</w:t>
            </w:r>
          </w:p>
        </w:tc>
        <w:tc>
          <w:tcPr>
            <w:tcW w:w="1876" w:type="dxa"/>
          </w:tcPr>
          <w:p w14:paraId="626004D9" w14:textId="77777777" w:rsidR="00073253" w:rsidRPr="001A0F78" w:rsidRDefault="00073253" w:rsidP="001A0F78">
            <w:pPr>
              <w:pStyle w:val="TableParagraph"/>
              <w:tabs>
                <w:tab w:val="left" w:pos="9780"/>
              </w:tabs>
              <w:ind w:left="271" w:right="258"/>
              <w:jc w:val="center"/>
              <w:rPr>
                <w:rFonts w:ascii="Calibri" w:hAnsi="Calibri" w:cs="Calibri"/>
                <w:b/>
              </w:rPr>
            </w:pPr>
            <w:r w:rsidRPr="001A0F78">
              <w:rPr>
                <w:rFonts w:ascii="Calibri" w:hAnsi="Calibri" w:cs="Calibri"/>
                <w:b/>
                <w:w w:val="105"/>
              </w:rPr>
              <w:t>Mar-25</w:t>
            </w:r>
          </w:p>
        </w:tc>
        <w:tc>
          <w:tcPr>
            <w:tcW w:w="2150" w:type="dxa"/>
          </w:tcPr>
          <w:p w14:paraId="18A6EBED" w14:textId="77777777" w:rsidR="00073253" w:rsidRPr="001A0F78" w:rsidRDefault="00073253" w:rsidP="001A0F78">
            <w:pPr>
              <w:pStyle w:val="TableParagraph"/>
              <w:tabs>
                <w:tab w:val="left" w:pos="9780"/>
              </w:tabs>
              <w:ind w:left="600" w:right="258"/>
              <w:jc w:val="center"/>
              <w:rPr>
                <w:rFonts w:ascii="Calibri" w:hAnsi="Calibri" w:cs="Calibri"/>
                <w:b/>
              </w:rPr>
            </w:pPr>
            <w:r w:rsidRPr="001A0F78">
              <w:rPr>
                <w:rFonts w:ascii="Calibri" w:hAnsi="Calibri" w:cs="Calibri"/>
                <w:b/>
                <w:w w:val="105"/>
              </w:rPr>
              <w:t>Mar-24</w:t>
            </w:r>
          </w:p>
        </w:tc>
        <w:tc>
          <w:tcPr>
            <w:tcW w:w="1722" w:type="dxa"/>
          </w:tcPr>
          <w:p w14:paraId="56B59693" w14:textId="77777777" w:rsidR="00073253" w:rsidRPr="001A0F78" w:rsidRDefault="00073253" w:rsidP="001A0F78">
            <w:pPr>
              <w:pStyle w:val="TableParagraph"/>
              <w:tabs>
                <w:tab w:val="left" w:pos="9780"/>
              </w:tabs>
              <w:ind w:left="396" w:right="258"/>
              <w:jc w:val="center"/>
              <w:rPr>
                <w:rFonts w:ascii="Calibri" w:hAnsi="Calibri" w:cs="Calibri"/>
                <w:b/>
              </w:rPr>
            </w:pPr>
            <w:r w:rsidRPr="001A0F78">
              <w:rPr>
                <w:rFonts w:ascii="Calibri" w:hAnsi="Calibri" w:cs="Calibri"/>
                <w:b/>
                <w:w w:val="105"/>
              </w:rPr>
              <w:t>Mar-23</w:t>
            </w:r>
          </w:p>
        </w:tc>
      </w:tr>
      <w:tr w:rsidR="00073253" w:rsidRPr="001A0F78" w14:paraId="0C452C9B" w14:textId="77777777" w:rsidTr="00073253">
        <w:trPr>
          <w:trHeight w:val="420"/>
        </w:trPr>
        <w:tc>
          <w:tcPr>
            <w:tcW w:w="3056" w:type="dxa"/>
          </w:tcPr>
          <w:p w14:paraId="313F4D4B" w14:textId="77777777" w:rsidR="00073253" w:rsidRPr="001A0F78" w:rsidRDefault="00073253" w:rsidP="001A0F78">
            <w:pPr>
              <w:pStyle w:val="TableParagraph"/>
              <w:tabs>
                <w:tab w:val="left" w:pos="9780"/>
              </w:tabs>
              <w:spacing w:before="4"/>
              <w:ind w:left="107" w:right="258"/>
              <w:rPr>
                <w:rFonts w:ascii="Calibri" w:hAnsi="Calibri" w:cs="Calibri"/>
              </w:rPr>
            </w:pPr>
            <w:r w:rsidRPr="001A0F78">
              <w:rPr>
                <w:rFonts w:ascii="Calibri" w:hAnsi="Calibri" w:cs="Calibri"/>
                <w:w w:val="105"/>
              </w:rPr>
              <w:t>Total</w:t>
            </w:r>
            <w:r w:rsidRPr="001A0F78">
              <w:rPr>
                <w:rFonts w:ascii="Calibri" w:hAnsi="Calibri" w:cs="Calibri"/>
                <w:spacing w:val="-15"/>
                <w:w w:val="105"/>
              </w:rPr>
              <w:t xml:space="preserve"> </w:t>
            </w:r>
            <w:r w:rsidRPr="001A0F78">
              <w:rPr>
                <w:rFonts w:ascii="Calibri" w:hAnsi="Calibri" w:cs="Calibri"/>
                <w:w w:val="105"/>
              </w:rPr>
              <w:t>Income</w:t>
            </w:r>
          </w:p>
        </w:tc>
        <w:tc>
          <w:tcPr>
            <w:tcW w:w="1876" w:type="dxa"/>
          </w:tcPr>
          <w:p w14:paraId="64850478" w14:textId="39C3FA8E" w:rsidR="00073253" w:rsidRPr="001A0F78" w:rsidRDefault="00661AC3" w:rsidP="001A0F78">
            <w:pPr>
              <w:pStyle w:val="TableParagraph"/>
              <w:tabs>
                <w:tab w:val="left" w:pos="9780"/>
              </w:tabs>
              <w:spacing w:before="4"/>
              <w:ind w:left="265" w:right="258"/>
              <w:jc w:val="center"/>
              <w:rPr>
                <w:rFonts w:ascii="Calibri" w:hAnsi="Calibri" w:cs="Calibri"/>
              </w:rPr>
            </w:pPr>
            <w:r w:rsidRPr="001A0F78">
              <w:rPr>
                <w:rFonts w:ascii="Calibri" w:hAnsi="Calibri" w:cs="Calibri"/>
              </w:rPr>
              <w:t>289.465</w:t>
            </w:r>
          </w:p>
        </w:tc>
        <w:tc>
          <w:tcPr>
            <w:tcW w:w="2150" w:type="dxa"/>
          </w:tcPr>
          <w:p w14:paraId="5E0961B5" w14:textId="77777777" w:rsidR="00073253" w:rsidRPr="001A0F78" w:rsidRDefault="00073253" w:rsidP="001A0F78">
            <w:pPr>
              <w:pStyle w:val="TableParagraph"/>
              <w:tabs>
                <w:tab w:val="left" w:pos="9780"/>
              </w:tabs>
              <w:spacing w:before="4"/>
              <w:ind w:left="597" w:right="258"/>
              <w:jc w:val="center"/>
              <w:rPr>
                <w:rFonts w:ascii="Calibri" w:hAnsi="Calibri" w:cs="Calibri"/>
              </w:rPr>
            </w:pPr>
            <w:r w:rsidRPr="001A0F78">
              <w:rPr>
                <w:rFonts w:ascii="Calibri" w:hAnsi="Calibri" w:cs="Calibri"/>
              </w:rPr>
              <w:t>1,33,723</w:t>
            </w:r>
          </w:p>
        </w:tc>
        <w:tc>
          <w:tcPr>
            <w:tcW w:w="1722" w:type="dxa"/>
          </w:tcPr>
          <w:p w14:paraId="28F64F19" w14:textId="77777777" w:rsidR="00073253" w:rsidRPr="001A0F78" w:rsidRDefault="00073253" w:rsidP="001A0F78">
            <w:pPr>
              <w:pStyle w:val="TableParagraph"/>
              <w:tabs>
                <w:tab w:val="left" w:pos="9780"/>
              </w:tabs>
              <w:spacing w:before="4"/>
              <w:ind w:left="393" w:right="258"/>
              <w:jc w:val="center"/>
              <w:rPr>
                <w:rFonts w:ascii="Calibri" w:hAnsi="Calibri" w:cs="Calibri"/>
              </w:rPr>
            </w:pPr>
            <w:r w:rsidRPr="001A0F78">
              <w:rPr>
                <w:rFonts w:ascii="Calibri" w:hAnsi="Calibri" w:cs="Calibri"/>
                <w:w w:val="105"/>
              </w:rPr>
              <w:t>52,542</w:t>
            </w:r>
          </w:p>
        </w:tc>
      </w:tr>
      <w:tr w:rsidR="00073253" w:rsidRPr="001A0F78" w14:paraId="6CB34FAB" w14:textId="77777777" w:rsidTr="00073253">
        <w:trPr>
          <w:trHeight w:val="725"/>
        </w:trPr>
        <w:tc>
          <w:tcPr>
            <w:tcW w:w="3056" w:type="dxa"/>
          </w:tcPr>
          <w:p w14:paraId="54CCE477" w14:textId="77777777" w:rsidR="00073253" w:rsidRPr="001A0F78" w:rsidRDefault="00073253" w:rsidP="001A0F78">
            <w:pPr>
              <w:pStyle w:val="TableParagraph"/>
              <w:tabs>
                <w:tab w:val="left" w:pos="9780"/>
              </w:tabs>
              <w:spacing w:before="10"/>
              <w:ind w:left="107" w:right="258"/>
              <w:rPr>
                <w:rFonts w:ascii="Calibri" w:hAnsi="Calibri" w:cs="Calibri"/>
              </w:rPr>
            </w:pPr>
            <w:r w:rsidRPr="001A0F78">
              <w:rPr>
                <w:rFonts w:ascii="Calibri" w:hAnsi="Calibri" w:cs="Calibri"/>
                <w:w w:val="105"/>
              </w:rPr>
              <w:t>Total expenses (incl.</w:t>
            </w:r>
            <w:r w:rsidRPr="001A0F78">
              <w:rPr>
                <w:rFonts w:ascii="Calibri" w:hAnsi="Calibri" w:cs="Calibri"/>
                <w:spacing w:val="1"/>
                <w:w w:val="105"/>
              </w:rPr>
              <w:t xml:space="preserve"> </w:t>
            </w:r>
            <w:r w:rsidRPr="001A0F78">
              <w:rPr>
                <w:rFonts w:ascii="Calibri" w:hAnsi="Calibri" w:cs="Calibri"/>
              </w:rPr>
              <w:t>depreciation,</w:t>
            </w:r>
            <w:r w:rsidRPr="001A0F78">
              <w:rPr>
                <w:rFonts w:ascii="Calibri" w:hAnsi="Calibri" w:cs="Calibri"/>
                <w:spacing w:val="16"/>
              </w:rPr>
              <w:t xml:space="preserve"> </w:t>
            </w:r>
            <w:r w:rsidRPr="001A0F78">
              <w:rPr>
                <w:rFonts w:ascii="Calibri" w:hAnsi="Calibri" w:cs="Calibri"/>
              </w:rPr>
              <w:t>interest</w:t>
            </w:r>
            <w:r w:rsidRPr="001A0F78">
              <w:rPr>
                <w:rFonts w:ascii="Calibri" w:hAnsi="Calibri" w:cs="Calibri"/>
                <w:spacing w:val="16"/>
              </w:rPr>
              <w:t xml:space="preserve"> </w:t>
            </w:r>
            <w:r w:rsidRPr="001A0F78">
              <w:rPr>
                <w:rFonts w:ascii="Calibri" w:hAnsi="Calibri" w:cs="Calibri"/>
              </w:rPr>
              <w:t>and</w:t>
            </w:r>
            <w:r w:rsidRPr="001A0F78">
              <w:rPr>
                <w:rFonts w:ascii="Calibri" w:hAnsi="Calibri" w:cs="Calibri"/>
                <w:spacing w:val="-52"/>
              </w:rPr>
              <w:t xml:space="preserve"> </w:t>
            </w:r>
            <w:r w:rsidRPr="001A0F78">
              <w:rPr>
                <w:rFonts w:ascii="Calibri" w:hAnsi="Calibri" w:cs="Calibri"/>
                <w:w w:val="105"/>
              </w:rPr>
              <w:t>tax)</w:t>
            </w:r>
          </w:p>
        </w:tc>
        <w:tc>
          <w:tcPr>
            <w:tcW w:w="1876" w:type="dxa"/>
          </w:tcPr>
          <w:p w14:paraId="53657EDF" w14:textId="657545EA" w:rsidR="00073253" w:rsidRPr="001A0F78" w:rsidRDefault="00661AC3" w:rsidP="001A0F78">
            <w:pPr>
              <w:pStyle w:val="TableParagraph"/>
              <w:tabs>
                <w:tab w:val="left" w:pos="9780"/>
              </w:tabs>
              <w:spacing w:before="4"/>
              <w:ind w:left="265" w:right="258"/>
              <w:jc w:val="center"/>
              <w:rPr>
                <w:rFonts w:ascii="Calibri" w:hAnsi="Calibri" w:cs="Calibri"/>
              </w:rPr>
            </w:pPr>
            <w:r w:rsidRPr="001A0F78">
              <w:rPr>
                <w:rFonts w:ascii="Calibri" w:hAnsi="Calibri" w:cs="Calibri"/>
              </w:rPr>
              <w:t>63.06</w:t>
            </w:r>
          </w:p>
        </w:tc>
        <w:tc>
          <w:tcPr>
            <w:tcW w:w="2150" w:type="dxa"/>
          </w:tcPr>
          <w:p w14:paraId="77C12273" w14:textId="77777777" w:rsidR="00073253" w:rsidRPr="001A0F78" w:rsidRDefault="00073253" w:rsidP="001A0F78">
            <w:pPr>
              <w:pStyle w:val="TableParagraph"/>
              <w:tabs>
                <w:tab w:val="left" w:pos="9780"/>
              </w:tabs>
              <w:spacing w:before="4"/>
              <w:ind w:left="600" w:right="258"/>
              <w:jc w:val="center"/>
              <w:rPr>
                <w:rFonts w:ascii="Calibri" w:hAnsi="Calibri" w:cs="Calibri"/>
              </w:rPr>
            </w:pPr>
            <w:r w:rsidRPr="001A0F78">
              <w:rPr>
                <w:rFonts w:ascii="Calibri" w:hAnsi="Calibri" w:cs="Calibri"/>
              </w:rPr>
              <w:t>93,741</w:t>
            </w:r>
          </w:p>
        </w:tc>
        <w:tc>
          <w:tcPr>
            <w:tcW w:w="1722" w:type="dxa"/>
          </w:tcPr>
          <w:p w14:paraId="47539621" w14:textId="77777777" w:rsidR="00073253" w:rsidRPr="001A0F78" w:rsidRDefault="00073253" w:rsidP="001A0F78">
            <w:pPr>
              <w:pStyle w:val="TableParagraph"/>
              <w:tabs>
                <w:tab w:val="left" w:pos="9780"/>
              </w:tabs>
              <w:spacing w:before="4"/>
              <w:ind w:left="396" w:right="258"/>
              <w:jc w:val="center"/>
              <w:rPr>
                <w:rFonts w:ascii="Calibri" w:hAnsi="Calibri" w:cs="Calibri"/>
              </w:rPr>
            </w:pPr>
            <w:r w:rsidRPr="001A0F78">
              <w:rPr>
                <w:rFonts w:ascii="Calibri" w:hAnsi="Calibri" w:cs="Calibri"/>
                <w:w w:val="105"/>
              </w:rPr>
              <w:t>40,856</w:t>
            </w:r>
          </w:p>
        </w:tc>
      </w:tr>
      <w:tr w:rsidR="00073253" w:rsidRPr="001A0F78" w14:paraId="3ACF60F9" w14:textId="77777777" w:rsidTr="00073253">
        <w:trPr>
          <w:trHeight w:val="241"/>
        </w:trPr>
        <w:tc>
          <w:tcPr>
            <w:tcW w:w="3056" w:type="dxa"/>
          </w:tcPr>
          <w:p w14:paraId="3604519A" w14:textId="77777777" w:rsidR="00073253" w:rsidRPr="001A0F78" w:rsidRDefault="00073253" w:rsidP="001A0F78">
            <w:pPr>
              <w:pStyle w:val="TableParagraph"/>
              <w:tabs>
                <w:tab w:val="left" w:pos="9780"/>
              </w:tabs>
              <w:ind w:left="107" w:right="258"/>
              <w:rPr>
                <w:rFonts w:ascii="Calibri" w:hAnsi="Calibri" w:cs="Calibri"/>
              </w:rPr>
            </w:pPr>
            <w:r w:rsidRPr="001A0F78">
              <w:rPr>
                <w:rFonts w:ascii="Calibri" w:hAnsi="Calibri" w:cs="Calibri"/>
                <w:w w:val="105"/>
              </w:rPr>
              <w:t>Profit</w:t>
            </w:r>
            <w:r w:rsidRPr="001A0F78">
              <w:rPr>
                <w:rFonts w:ascii="Calibri" w:hAnsi="Calibri" w:cs="Calibri"/>
                <w:spacing w:val="-9"/>
                <w:w w:val="105"/>
              </w:rPr>
              <w:t xml:space="preserve"> </w:t>
            </w:r>
            <w:r w:rsidRPr="001A0F78">
              <w:rPr>
                <w:rFonts w:ascii="Calibri" w:hAnsi="Calibri" w:cs="Calibri"/>
                <w:w w:val="105"/>
              </w:rPr>
              <w:t>after</w:t>
            </w:r>
            <w:r w:rsidRPr="001A0F78">
              <w:rPr>
                <w:rFonts w:ascii="Calibri" w:hAnsi="Calibri" w:cs="Calibri"/>
                <w:spacing w:val="-13"/>
                <w:w w:val="105"/>
              </w:rPr>
              <w:t xml:space="preserve"> </w:t>
            </w:r>
            <w:r w:rsidRPr="001A0F78">
              <w:rPr>
                <w:rFonts w:ascii="Calibri" w:hAnsi="Calibri" w:cs="Calibri"/>
                <w:w w:val="105"/>
              </w:rPr>
              <w:t>tax</w:t>
            </w:r>
          </w:p>
        </w:tc>
        <w:tc>
          <w:tcPr>
            <w:tcW w:w="1876" w:type="dxa"/>
          </w:tcPr>
          <w:p w14:paraId="5EBB4BCC" w14:textId="1825DD85" w:rsidR="00073253" w:rsidRPr="001A0F78" w:rsidRDefault="00661AC3" w:rsidP="001A0F78">
            <w:pPr>
              <w:pStyle w:val="TableParagraph"/>
              <w:tabs>
                <w:tab w:val="left" w:pos="9780"/>
              </w:tabs>
              <w:ind w:left="265" w:right="258"/>
              <w:jc w:val="center"/>
              <w:rPr>
                <w:rFonts w:ascii="Calibri" w:hAnsi="Calibri" w:cs="Calibri"/>
              </w:rPr>
            </w:pPr>
            <w:r w:rsidRPr="001A0F78">
              <w:rPr>
                <w:rFonts w:ascii="Calibri" w:hAnsi="Calibri" w:cs="Calibri"/>
              </w:rPr>
              <w:t>187.43</w:t>
            </w:r>
          </w:p>
        </w:tc>
        <w:tc>
          <w:tcPr>
            <w:tcW w:w="2150" w:type="dxa"/>
          </w:tcPr>
          <w:p w14:paraId="5257BC8E" w14:textId="77777777" w:rsidR="00073253" w:rsidRPr="001A0F78" w:rsidRDefault="00073253" w:rsidP="001A0F78">
            <w:pPr>
              <w:pStyle w:val="TableParagraph"/>
              <w:tabs>
                <w:tab w:val="left" w:pos="9780"/>
              </w:tabs>
              <w:ind w:left="600" w:right="258"/>
              <w:jc w:val="center"/>
              <w:rPr>
                <w:rFonts w:ascii="Calibri" w:hAnsi="Calibri" w:cs="Calibri"/>
              </w:rPr>
            </w:pPr>
            <w:r w:rsidRPr="001A0F78">
              <w:rPr>
                <w:rFonts w:ascii="Calibri" w:hAnsi="Calibri" w:cs="Calibri"/>
              </w:rPr>
              <w:t>6,723</w:t>
            </w:r>
          </w:p>
        </w:tc>
        <w:tc>
          <w:tcPr>
            <w:tcW w:w="1722" w:type="dxa"/>
          </w:tcPr>
          <w:p w14:paraId="0AE97F90" w14:textId="77777777" w:rsidR="00073253" w:rsidRPr="001A0F78" w:rsidRDefault="00073253" w:rsidP="001A0F78">
            <w:pPr>
              <w:pStyle w:val="TableParagraph"/>
              <w:tabs>
                <w:tab w:val="left" w:pos="9780"/>
              </w:tabs>
              <w:ind w:left="396" w:right="258"/>
              <w:jc w:val="center"/>
              <w:rPr>
                <w:rFonts w:ascii="Calibri" w:hAnsi="Calibri" w:cs="Calibri"/>
              </w:rPr>
            </w:pPr>
            <w:r w:rsidRPr="001A0F78">
              <w:rPr>
                <w:rFonts w:ascii="Calibri" w:hAnsi="Calibri" w:cs="Calibri"/>
                <w:w w:val="105"/>
              </w:rPr>
              <w:t>11,686</w:t>
            </w:r>
          </w:p>
        </w:tc>
      </w:tr>
      <w:tr w:rsidR="00073253" w:rsidRPr="001A0F78" w14:paraId="74C5ED44" w14:textId="77777777" w:rsidTr="00073253">
        <w:trPr>
          <w:trHeight w:val="241"/>
        </w:trPr>
        <w:tc>
          <w:tcPr>
            <w:tcW w:w="3056" w:type="dxa"/>
          </w:tcPr>
          <w:p w14:paraId="40C809FF" w14:textId="77777777" w:rsidR="00073253" w:rsidRPr="001A0F78" w:rsidRDefault="00073253" w:rsidP="001A0F78">
            <w:pPr>
              <w:pStyle w:val="TableParagraph"/>
              <w:tabs>
                <w:tab w:val="left" w:pos="9780"/>
              </w:tabs>
              <w:ind w:left="107" w:right="258"/>
              <w:rPr>
                <w:rFonts w:ascii="Calibri" w:hAnsi="Calibri" w:cs="Calibri"/>
              </w:rPr>
            </w:pPr>
            <w:r w:rsidRPr="001A0F78">
              <w:rPr>
                <w:rFonts w:ascii="Calibri" w:hAnsi="Calibri" w:cs="Calibri"/>
              </w:rPr>
              <w:t>Equity</w:t>
            </w:r>
            <w:r w:rsidRPr="001A0F78">
              <w:rPr>
                <w:rFonts w:ascii="Calibri" w:hAnsi="Calibri" w:cs="Calibri"/>
                <w:spacing w:val="10"/>
              </w:rPr>
              <w:t xml:space="preserve"> </w:t>
            </w:r>
            <w:r w:rsidRPr="001A0F78">
              <w:rPr>
                <w:rFonts w:ascii="Calibri" w:hAnsi="Calibri" w:cs="Calibri"/>
              </w:rPr>
              <w:t>capital</w:t>
            </w:r>
          </w:p>
        </w:tc>
        <w:tc>
          <w:tcPr>
            <w:tcW w:w="1876" w:type="dxa"/>
          </w:tcPr>
          <w:p w14:paraId="553457CC" w14:textId="77777777" w:rsidR="00073253" w:rsidRPr="001A0F78" w:rsidRDefault="00073253" w:rsidP="001A0F78">
            <w:pPr>
              <w:pStyle w:val="TableParagraph"/>
              <w:tabs>
                <w:tab w:val="left" w:pos="9780"/>
              </w:tabs>
              <w:ind w:left="268" w:right="258"/>
              <w:jc w:val="center"/>
              <w:rPr>
                <w:rFonts w:ascii="Calibri" w:hAnsi="Calibri" w:cs="Calibri"/>
              </w:rPr>
            </w:pPr>
            <w:r w:rsidRPr="001A0F78">
              <w:rPr>
                <w:rFonts w:ascii="Calibri" w:hAnsi="Calibri" w:cs="Calibri"/>
              </w:rPr>
              <w:t>3,26,381</w:t>
            </w:r>
          </w:p>
        </w:tc>
        <w:tc>
          <w:tcPr>
            <w:tcW w:w="2150" w:type="dxa"/>
          </w:tcPr>
          <w:p w14:paraId="541916FB" w14:textId="77777777" w:rsidR="00073253" w:rsidRPr="001A0F78" w:rsidRDefault="00073253" w:rsidP="001A0F78">
            <w:pPr>
              <w:pStyle w:val="TableParagraph"/>
              <w:tabs>
                <w:tab w:val="left" w:pos="9780"/>
              </w:tabs>
              <w:ind w:left="600" w:right="258"/>
              <w:jc w:val="center"/>
              <w:rPr>
                <w:rFonts w:ascii="Calibri" w:hAnsi="Calibri" w:cs="Calibri"/>
              </w:rPr>
            </w:pPr>
            <w:r w:rsidRPr="001A0F78">
              <w:rPr>
                <w:rFonts w:ascii="Calibri" w:hAnsi="Calibri" w:cs="Calibri"/>
              </w:rPr>
              <w:t>3,26,381</w:t>
            </w:r>
          </w:p>
        </w:tc>
        <w:tc>
          <w:tcPr>
            <w:tcW w:w="1722" w:type="dxa"/>
          </w:tcPr>
          <w:p w14:paraId="61938E46" w14:textId="77777777" w:rsidR="00073253" w:rsidRPr="001A0F78" w:rsidRDefault="00073253" w:rsidP="001A0F78">
            <w:pPr>
              <w:pStyle w:val="TableParagraph"/>
              <w:tabs>
                <w:tab w:val="left" w:pos="9780"/>
              </w:tabs>
              <w:ind w:left="396" w:right="258"/>
              <w:jc w:val="center"/>
              <w:rPr>
                <w:rFonts w:ascii="Calibri" w:hAnsi="Calibri" w:cs="Calibri"/>
              </w:rPr>
            </w:pPr>
            <w:r w:rsidRPr="001A0F78">
              <w:rPr>
                <w:rFonts w:ascii="Calibri" w:hAnsi="Calibri" w:cs="Calibri"/>
                <w:w w:val="105"/>
              </w:rPr>
              <w:t>307,356</w:t>
            </w:r>
          </w:p>
        </w:tc>
      </w:tr>
      <w:tr w:rsidR="00073253" w:rsidRPr="001A0F78" w14:paraId="2355EA4B" w14:textId="77777777" w:rsidTr="00073253">
        <w:trPr>
          <w:trHeight w:val="241"/>
        </w:trPr>
        <w:tc>
          <w:tcPr>
            <w:tcW w:w="3056" w:type="dxa"/>
          </w:tcPr>
          <w:p w14:paraId="682C41BC" w14:textId="77777777" w:rsidR="00073253" w:rsidRPr="001A0F78" w:rsidRDefault="00073253" w:rsidP="001A0F78">
            <w:pPr>
              <w:pStyle w:val="TableParagraph"/>
              <w:tabs>
                <w:tab w:val="left" w:pos="9780"/>
              </w:tabs>
              <w:ind w:left="107" w:right="258"/>
              <w:rPr>
                <w:rFonts w:ascii="Calibri" w:hAnsi="Calibri" w:cs="Calibri"/>
              </w:rPr>
            </w:pPr>
            <w:r w:rsidRPr="001A0F78">
              <w:rPr>
                <w:rFonts w:ascii="Calibri" w:hAnsi="Calibri" w:cs="Calibri"/>
                <w:w w:val="105"/>
              </w:rPr>
              <w:t>Reserves</w:t>
            </w:r>
          </w:p>
        </w:tc>
        <w:tc>
          <w:tcPr>
            <w:tcW w:w="1876" w:type="dxa"/>
          </w:tcPr>
          <w:p w14:paraId="04E2C934" w14:textId="0B394F12" w:rsidR="00073253" w:rsidRPr="001A0F78" w:rsidRDefault="00BA33D8" w:rsidP="001A0F78">
            <w:pPr>
              <w:pStyle w:val="TableParagraph"/>
              <w:tabs>
                <w:tab w:val="left" w:pos="9780"/>
              </w:tabs>
              <w:ind w:left="263" w:right="258"/>
              <w:jc w:val="center"/>
              <w:rPr>
                <w:rFonts w:ascii="Calibri" w:hAnsi="Calibri" w:cs="Calibri"/>
              </w:rPr>
            </w:pPr>
            <w:r w:rsidRPr="001A0F78">
              <w:rPr>
                <w:rFonts w:ascii="Calibri" w:hAnsi="Calibri" w:cs="Calibri"/>
              </w:rPr>
              <w:t>3,95,478</w:t>
            </w:r>
          </w:p>
        </w:tc>
        <w:tc>
          <w:tcPr>
            <w:tcW w:w="2150" w:type="dxa"/>
          </w:tcPr>
          <w:p w14:paraId="0B4D85B1" w14:textId="77777777" w:rsidR="00073253" w:rsidRPr="001A0F78" w:rsidRDefault="00073253" w:rsidP="001A0F78">
            <w:pPr>
              <w:pStyle w:val="TableParagraph"/>
              <w:tabs>
                <w:tab w:val="left" w:pos="9780"/>
              </w:tabs>
              <w:ind w:left="600" w:right="258"/>
              <w:jc w:val="center"/>
              <w:rPr>
                <w:rFonts w:ascii="Calibri" w:hAnsi="Calibri" w:cs="Calibri"/>
              </w:rPr>
            </w:pPr>
            <w:r w:rsidRPr="001A0F78">
              <w:rPr>
                <w:rFonts w:ascii="Calibri" w:hAnsi="Calibri" w:cs="Calibri"/>
              </w:rPr>
              <w:t>2,08,048</w:t>
            </w:r>
          </w:p>
        </w:tc>
        <w:tc>
          <w:tcPr>
            <w:tcW w:w="1722" w:type="dxa"/>
          </w:tcPr>
          <w:p w14:paraId="380E9AD0" w14:textId="77777777" w:rsidR="00073253" w:rsidRPr="001A0F78" w:rsidRDefault="00073253" w:rsidP="001A0F78">
            <w:pPr>
              <w:pStyle w:val="TableParagraph"/>
              <w:tabs>
                <w:tab w:val="left" w:pos="9780"/>
              </w:tabs>
              <w:ind w:left="390" w:right="258"/>
              <w:jc w:val="center"/>
              <w:rPr>
                <w:rFonts w:ascii="Calibri" w:hAnsi="Calibri" w:cs="Calibri"/>
              </w:rPr>
            </w:pPr>
            <w:r w:rsidRPr="001A0F78">
              <w:rPr>
                <w:rFonts w:ascii="Calibri" w:hAnsi="Calibri" w:cs="Calibri"/>
              </w:rPr>
              <w:t>147,128</w:t>
            </w:r>
          </w:p>
        </w:tc>
      </w:tr>
    </w:tbl>
    <w:p w14:paraId="2BB6EADF" w14:textId="77777777" w:rsidR="00485003" w:rsidRDefault="00485003" w:rsidP="00485003">
      <w:pPr>
        <w:pStyle w:val="BodyText"/>
        <w:tabs>
          <w:tab w:val="left" w:pos="9780"/>
        </w:tabs>
        <w:spacing w:before="79"/>
        <w:ind w:right="258"/>
        <w:rPr>
          <w:rFonts w:ascii="Calibri" w:eastAsia="Arial" w:hAnsi="Calibri" w:cs="Calibri"/>
          <w:b/>
          <w:bCs/>
          <w:color w:val="000000" w:themeColor="text1"/>
        </w:rPr>
      </w:pPr>
    </w:p>
    <w:p w14:paraId="66E05B07" w14:textId="77777777" w:rsidR="00F102A0" w:rsidRDefault="00F102A0" w:rsidP="00485003">
      <w:pPr>
        <w:pStyle w:val="BodyText"/>
        <w:tabs>
          <w:tab w:val="left" w:pos="9780"/>
        </w:tabs>
        <w:spacing w:before="79"/>
        <w:ind w:right="258"/>
        <w:rPr>
          <w:rFonts w:ascii="Calibri" w:eastAsia="Arial" w:hAnsi="Calibri" w:cs="Calibri"/>
          <w:b/>
          <w:bCs/>
          <w:color w:val="000000" w:themeColor="text1"/>
        </w:rPr>
      </w:pPr>
    </w:p>
    <w:p w14:paraId="4EE473CA" w14:textId="77777777" w:rsidR="00F102A0" w:rsidRDefault="00F102A0" w:rsidP="00485003">
      <w:pPr>
        <w:pStyle w:val="BodyText"/>
        <w:tabs>
          <w:tab w:val="left" w:pos="9780"/>
        </w:tabs>
        <w:spacing w:before="79"/>
        <w:ind w:right="258"/>
        <w:rPr>
          <w:rFonts w:ascii="Calibri" w:eastAsia="Arial" w:hAnsi="Calibri" w:cs="Calibri"/>
          <w:b/>
          <w:bCs/>
          <w:color w:val="000000" w:themeColor="text1"/>
        </w:rPr>
      </w:pPr>
    </w:p>
    <w:p w14:paraId="475FAD39" w14:textId="77777777" w:rsidR="00F102A0" w:rsidRDefault="00F102A0" w:rsidP="00485003">
      <w:pPr>
        <w:pStyle w:val="BodyText"/>
        <w:tabs>
          <w:tab w:val="left" w:pos="9780"/>
        </w:tabs>
        <w:spacing w:before="79"/>
        <w:ind w:right="258"/>
        <w:rPr>
          <w:rFonts w:ascii="Calibri" w:eastAsia="Arial" w:hAnsi="Calibri" w:cs="Calibri"/>
          <w:b/>
          <w:bCs/>
          <w:color w:val="000000" w:themeColor="text1"/>
        </w:rPr>
      </w:pPr>
    </w:p>
    <w:p w14:paraId="609C5E40" w14:textId="77777777" w:rsidR="00F102A0" w:rsidRDefault="00F102A0" w:rsidP="00485003">
      <w:pPr>
        <w:pStyle w:val="BodyText"/>
        <w:tabs>
          <w:tab w:val="left" w:pos="9780"/>
        </w:tabs>
        <w:spacing w:before="79"/>
        <w:ind w:right="258"/>
        <w:rPr>
          <w:rFonts w:ascii="Calibri" w:eastAsia="Arial" w:hAnsi="Calibri" w:cs="Calibri"/>
          <w:b/>
          <w:bCs/>
          <w:color w:val="000000" w:themeColor="text1"/>
        </w:rPr>
      </w:pPr>
    </w:p>
    <w:p w14:paraId="38E933D5" w14:textId="77777777" w:rsidR="00F102A0" w:rsidRDefault="00F102A0" w:rsidP="00485003">
      <w:pPr>
        <w:pStyle w:val="BodyText"/>
        <w:tabs>
          <w:tab w:val="left" w:pos="9780"/>
        </w:tabs>
        <w:spacing w:before="79"/>
        <w:ind w:right="258"/>
        <w:rPr>
          <w:rFonts w:ascii="Calibri" w:eastAsia="Arial" w:hAnsi="Calibri" w:cs="Calibri"/>
          <w:b/>
          <w:bCs/>
          <w:color w:val="000000" w:themeColor="text1"/>
        </w:rPr>
      </w:pPr>
    </w:p>
    <w:p w14:paraId="06F7CAC7" w14:textId="77777777" w:rsidR="00F102A0" w:rsidRDefault="00F102A0" w:rsidP="00485003">
      <w:pPr>
        <w:pStyle w:val="BodyText"/>
        <w:tabs>
          <w:tab w:val="left" w:pos="9780"/>
        </w:tabs>
        <w:spacing w:before="79"/>
        <w:ind w:right="258"/>
        <w:rPr>
          <w:rFonts w:ascii="Calibri" w:eastAsia="Arial" w:hAnsi="Calibri" w:cs="Calibri"/>
          <w:b/>
          <w:bCs/>
          <w:color w:val="000000" w:themeColor="text1"/>
        </w:rPr>
      </w:pPr>
    </w:p>
    <w:p w14:paraId="0CED731E" w14:textId="77777777" w:rsidR="009F00E5" w:rsidRDefault="009F00E5" w:rsidP="00485003">
      <w:pPr>
        <w:pStyle w:val="BodyText"/>
        <w:tabs>
          <w:tab w:val="left" w:pos="9780"/>
        </w:tabs>
        <w:spacing w:before="79"/>
        <w:ind w:right="258"/>
        <w:rPr>
          <w:rFonts w:ascii="Calibri" w:eastAsia="Arial" w:hAnsi="Calibri" w:cs="Calibri"/>
          <w:b/>
          <w:bCs/>
          <w:color w:val="000000" w:themeColor="text1"/>
        </w:rPr>
      </w:pPr>
    </w:p>
    <w:p w14:paraId="707C01BD" w14:textId="26803A67" w:rsidR="008164D2" w:rsidRPr="005205F0" w:rsidRDefault="005205F0" w:rsidP="005205F0">
      <w:pPr>
        <w:pStyle w:val="Heading1"/>
        <w:numPr>
          <w:ilvl w:val="0"/>
          <w:numId w:val="6"/>
        </w:numPr>
        <w:tabs>
          <w:tab w:val="left" w:pos="667"/>
          <w:tab w:val="left" w:pos="9780"/>
        </w:tabs>
        <w:ind w:right="258"/>
        <w:rPr>
          <w:rFonts w:ascii="Calibri" w:hAnsi="Calibri" w:cs="Calibri"/>
          <w:b w:val="0"/>
          <w:bCs w:val="0"/>
          <w:sz w:val="24"/>
          <w:szCs w:val="24"/>
        </w:rPr>
      </w:pPr>
      <w:r>
        <w:rPr>
          <w:rFonts w:ascii="Calibri" w:hAnsi="Calibri" w:cs="Calibri"/>
          <w:color w:val="000000" w:themeColor="text1"/>
        </w:rPr>
        <w:t>P</w:t>
      </w:r>
      <w:r w:rsidR="00485003" w:rsidRPr="005205F0">
        <w:rPr>
          <w:rFonts w:ascii="Calibri" w:hAnsi="Calibri" w:cs="Calibri"/>
          <w:sz w:val="24"/>
          <w:szCs w:val="24"/>
        </w:rPr>
        <w:t>erformance of the Portfolio Manager</w:t>
      </w:r>
    </w:p>
    <w:p w14:paraId="605BA081" w14:textId="77777777" w:rsidR="008164D2" w:rsidRPr="001A0F78" w:rsidRDefault="00000000" w:rsidP="00485003">
      <w:pPr>
        <w:pStyle w:val="BodyText"/>
        <w:tabs>
          <w:tab w:val="left" w:pos="9780"/>
        </w:tabs>
        <w:spacing w:before="93"/>
        <w:ind w:left="284" w:right="258"/>
        <w:rPr>
          <w:rFonts w:ascii="Calibri" w:hAnsi="Calibri" w:cs="Calibri"/>
        </w:rPr>
      </w:pPr>
      <w:r w:rsidRPr="001A0F78">
        <w:rPr>
          <w:rFonts w:ascii="Calibri" w:hAnsi="Calibri" w:cs="Calibri"/>
        </w:rPr>
        <w:t>Portfolio</w:t>
      </w:r>
      <w:r w:rsidRPr="001A0F78">
        <w:rPr>
          <w:rFonts w:ascii="Calibri" w:hAnsi="Calibri" w:cs="Calibri"/>
          <w:spacing w:val="12"/>
        </w:rPr>
        <w:t xml:space="preserve"> </w:t>
      </w:r>
      <w:r w:rsidRPr="001A0F78">
        <w:rPr>
          <w:rFonts w:ascii="Calibri" w:hAnsi="Calibri" w:cs="Calibri"/>
        </w:rPr>
        <w:t>Management</w:t>
      </w:r>
      <w:r w:rsidRPr="001A0F78">
        <w:rPr>
          <w:rFonts w:ascii="Calibri" w:hAnsi="Calibri" w:cs="Calibri"/>
          <w:spacing w:val="11"/>
        </w:rPr>
        <w:t xml:space="preserve"> </w:t>
      </w:r>
      <w:r w:rsidRPr="001A0F78">
        <w:rPr>
          <w:rFonts w:ascii="Calibri" w:hAnsi="Calibri" w:cs="Calibri"/>
        </w:rPr>
        <w:t>performance</w:t>
      </w:r>
      <w:r w:rsidRPr="001A0F78">
        <w:rPr>
          <w:rFonts w:ascii="Calibri" w:hAnsi="Calibri" w:cs="Calibri"/>
          <w:spacing w:val="11"/>
        </w:rPr>
        <w:t xml:space="preserve"> </w:t>
      </w:r>
      <w:r w:rsidRPr="001A0F78">
        <w:rPr>
          <w:rFonts w:ascii="Calibri" w:hAnsi="Calibri" w:cs="Calibri"/>
        </w:rPr>
        <w:t>of</w:t>
      </w:r>
      <w:r w:rsidRPr="001A0F78">
        <w:rPr>
          <w:rFonts w:ascii="Calibri" w:hAnsi="Calibri" w:cs="Calibri"/>
          <w:spacing w:val="10"/>
        </w:rPr>
        <w:t xml:space="preserve"> </w:t>
      </w:r>
      <w:r w:rsidRPr="001A0F78">
        <w:rPr>
          <w:rFonts w:ascii="Calibri" w:hAnsi="Calibri" w:cs="Calibri"/>
        </w:rPr>
        <w:t>the</w:t>
      </w:r>
      <w:r w:rsidRPr="001A0F78">
        <w:rPr>
          <w:rFonts w:ascii="Calibri" w:hAnsi="Calibri" w:cs="Calibri"/>
          <w:spacing w:val="12"/>
        </w:rPr>
        <w:t xml:space="preserve"> </w:t>
      </w:r>
      <w:r w:rsidRPr="001A0F78">
        <w:rPr>
          <w:rFonts w:ascii="Calibri" w:hAnsi="Calibri" w:cs="Calibri"/>
        </w:rPr>
        <w:t>portfolio</w:t>
      </w:r>
      <w:r w:rsidRPr="001A0F78">
        <w:rPr>
          <w:rFonts w:ascii="Calibri" w:hAnsi="Calibri" w:cs="Calibri"/>
          <w:spacing w:val="9"/>
        </w:rPr>
        <w:t xml:space="preserve"> </w:t>
      </w:r>
      <w:r w:rsidRPr="001A0F78">
        <w:rPr>
          <w:rFonts w:ascii="Calibri" w:hAnsi="Calibri" w:cs="Calibri"/>
        </w:rPr>
        <w:t>manager</w:t>
      </w:r>
      <w:r w:rsidRPr="001A0F78">
        <w:rPr>
          <w:rFonts w:ascii="Calibri" w:hAnsi="Calibri" w:cs="Calibri"/>
          <w:spacing w:val="11"/>
        </w:rPr>
        <w:t xml:space="preserve"> </w:t>
      </w:r>
      <w:r w:rsidRPr="001A0F78">
        <w:rPr>
          <w:rFonts w:ascii="Calibri" w:hAnsi="Calibri" w:cs="Calibri"/>
        </w:rPr>
        <w:t>for</w:t>
      </w:r>
      <w:r w:rsidRPr="001A0F78">
        <w:rPr>
          <w:rFonts w:ascii="Calibri" w:hAnsi="Calibri" w:cs="Calibri"/>
          <w:spacing w:val="7"/>
        </w:rPr>
        <w:t xml:space="preserve"> </w:t>
      </w:r>
      <w:r w:rsidRPr="001A0F78">
        <w:rPr>
          <w:rFonts w:ascii="Calibri" w:hAnsi="Calibri" w:cs="Calibri"/>
        </w:rPr>
        <w:t>the</w:t>
      </w:r>
      <w:r w:rsidRPr="001A0F78">
        <w:rPr>
          <w:rFonts w:ascii="Calibri" w:hAnsi="Calibri" w:cs="Calibri"/>
          <w:spacing w:val="15"/>
        </w:rPr>
        <w:t xml:space="preserve"> </w:t>
      </w:r>
      <w:r w:rsidRPr="001A0F78">
        <w:rPr>
          <w:rFonts w:ascii="Calibri" w:hAnsi="Calibri" w:cs="Calibri"/>
        </w:rPr>
        <w:t>last</w:t>
      </w:r>
      <w:r w:rsidRPr="001A0F78">
        <w:rPr>
          <w:rFonts w:ascii="Calibri" w:hAnsi="Calibri" w:cs="Calibri"/>
          <w:spacing w:val="13"/>
        </w:rPr>
        <w:t xml:space="preserve"> </w:t>
      </w:r>
      <w:r w:rsidRPr="001A0F78">
        <w:rPr>
          <w:rFonts w:ascii="Calibri" w:hAnsi="Calibri" w:cs="Calibri"/>
        </w:rPr>
        <w:t>three</w:t>
      </w:r>
      <w:r w:rsidRPr="001A0F78">
        <w:rPr>
          <w:rFonts w:ascii="Calibri" w:hAnsi="Calibri" w:cs="Calibri"/>
          <w:spacing w:val="14"/>
        </w:rPr>
        <w:t xml:space="preserve"> </w:t>
      </w:r>
      <w:r w:rsidRPr="001A0F78">
        <w:rPr>
          <w:rFonts w:ascii="Calibri" w:hAnsi="Calibri" w:cs="Calibri"/>
        </w:rPr>
        <w:t>years</w:t>
      </w:r>
      <w:r w:rsidRPr="001A0F78">
        <w:rPr>
          <w:rFonts w:ascii="Calibri" w:hAnsi="Calibri" w:cs="Calibri"/>
          <w:spacing w:val="1"/>
        </w:rPr>
        <w:t xml:space="preserve"> </w:t>
      </w:r>
      <w:r w:rsidRPr="001A0F78">
        <w:rPr>
          <w:rFonts w:ascii="Calibri" w:hAnsi="Calibri" w:cs="Calibri"/>
        </w:rPr>
        <w:t>calculated</w:t>
      </w:r>
      <w:r w:rsidRPr="001A0F78">
        <w:rPr>
          <w:rFonts w:ascii="Calibri" w:hAnsi="Calibri" w:cs="Calibri"/>
          <w:spacing w:val="11"/>
        </w:rPr>
        <w:t xml:space="preserve"> </w:t>
      </w:r>
      <w:r w:rsidRPr="001A0F78">
        <w:rPr>
          <w:rFonts w:ascii="Calibri" w:hAnsi="Calibri" w:cs="Calibri"/>
        </w:rPr>
        <w:t>using</w:t>
      </w:r>
      <w:r w:rsidRPr="001A0F78">
        <w:rPr>
          <w:rFonts w:ascii="Calibri" w:hAnsi="Calibri" w:cs="Calibri"/>
          <w:spacing w:val="16"/>
        </w:rPr>
        <w:t xml:space="preserve"> </w:t>
      </w:r>
      <w:r w:rsidRPr="001A0F78">
        <w:rPr>
          <w:rFonts w:ascii="Calibri" w:hAnsi="Calibri" w:cs="Calibri"/>
        </w:rPr>
        <w:t>’Time</w:t>
      </w:r>
      <w:r w:rsidRPr="001A0F78">
        <w:rPr>
          <w:rFonts w:ascii="Calibri" w:hAnsi="Calibri" w:cs="Calibri"/>
          <w:spacing w:val="8"/>
        </w:rPr>
        <w:t xml:space="preserve"> </w:t>
      </w:r>
      <w:r w:rsidRPr="001A0F78">
        <w:rPr>
          <w:rFonts w:ascii="Calibri" w:hAnsi="Calibri" w:cs="Calibri"/>
        </w:rPr>
        <w:t>Weighted</w:t>
      </w:r>
      <w:r w:rsidRPr="001A0F78">
        <w:rPr>
          <w:rFonts w:ascii="Calibri" w:hAnsi="Calibri" w:cs="Calibri"/>
          <w:spacing w:val="12"/>
        </w:rPr>
        <w:t xml:space="preserve"> </w:t>
      </w:r>
      <w:r w:rsidRPr="001A0F78">
        <w:rPr>
          <w:rFonts w:ascii="Calibri" w:hAnsi="Calibri" w:cs="Calibri"/>
        </w:rPr>
        <w:t>Rate</w:t>
      </w:r>
      <w:r w:rsidRPr="001A0F78">
        <w:rPr>
          <w:rFonts w:ascii="Calibri" w:hAnsi="Calibri" w:cs="Calibri"/>
          <w:spacing w:val="10"/>
        </w:rPr>
        <w:t xml:space="preserve"> </w:t>
      </w:r>
      <w:r w:rsidRPr="001A0F78">
        <w:rPr>
          <w:rFonts w:ascii="Calibri" w:hAnsi="Calibri" w:cs="Calibri"/>
        </w:rPr>
        <w:t>of</w:t>
      </w:r>
      <w:r w:rsidRPr="001A0F78">
        <w:rPr>
          <w:rFonts w:ascii="Calibri" w:hAnsi="Calibri" w:cs="Calibri"/>
          <w:spacing w:val="12"/>
        </w:rPr>
        <w:t xml:space="preserve"> </w:t>
      </w:r>
      <w:r w:rsidRPr="001A0F78">
        <w:rPr>
          <w:rFonts w:ascii="Calibri" w:hAnsi="Calibri" w:cs="Calibri"/>
        </w:rPr>
        <w:t>Return’</w:t>
      </w:r>
      <w:r w:rsidRPr="001A0F78">
        <w:rPr>
          <w:rFonts w:ascii="Calibri" w:hAnsi="Calibri" w:cs="Calibri"/>
          <w:spacing w:val="9"/>
        </w:rPr>
        <w:t xml:space="preserve"> </w:t>
      </w:r>
      <w:r w:rsidRPr="001A0F78">
        <w:rPr>
          <w:rFonts w:ascii="Calibri" w:hAnsi="Calibri" w:cs="Calibri"/>
        </w:rPr>
        <w:t>method</w:t>
      </w:r>
      <w:r w:rsidRPr="001A0F78">
        <w:rPr>
          <w:rFonts w:ascii="Calibri" w:hAnsi="Calibri" w:cs="Calibri"/>
          <w:spacing w:val="15"/>
        </w:rPr>
        <w:t xml:space="preserve"> </w:t>
      </w:r>
      <w:r w:rsidRPr="001A0F78">
        <w:rPr>
          <w:rFonts w:ascii="Calibri" w:hAnsi="Calibri" w:cs="Calibri"/>
        </w:rPr>
        <w:t>in</w:t>
      </w:r>
      <w:r w:rsidRPr="001A0F78">
        <w:rPr>
          <w:rFonts w:ascii="Calibri" w:hAnsi="Calibri" w:cs="Calibri"/>
          <w:spacing w:val="12"/>
        </w:rPr>
        <w:t xml:space="preserve"> </w:t>
      </w:r>
      <w:r w:rsidRPr="001A0F78">
        <w:rPr>
          <w:rFonts w:ascii="Calibri" w:hAnsi="Calibri" w:cs="Calibri"/>
        </w:rPr>
        <w:t>terms</w:t>
      </w:r>
      <w:r w:rsidRPr="001A0F78">
        <w:rPr>
          <w:rFonts w:ascii="Calibri" w:hAnsi="Calibri" w:cs="Calibri"/>
          <w:spacing w:val="5"/>
        </w:rPr>
        <w:t xml:space="preserve"> </w:t>
      </w:r>
      <w:r w:rsidRPr="001A0F78">
        <w:rPr>
          <w:rFonts w:ascii="Calibri" w:hAnsi="Calibri" w:cs="Calibri"/>
        </w:rPr>
        <w:t>of</w:t>
      </w:r>
      <w:r w:rsidRPr="001A0F78">
        <w:rPr>
          <w:rFonts w:ascii="Calibri" w:hAnsi="Calibri" w:cs="Calibri"/>
          <w:spacing w:val="13"/>
        </w:rPr>
        <w:t xml:space="preserve"> </w:t>
      </w:r>
      <w:r w:rsidRPr="001A0F78">
        <w:rPr>
          <w:rFonts w:ascii="Calibri" w:hAnsi="Calibri" w:cs="Calibri"/>
        </w:rPr>
        <w:t>Regulation</w:t>
      </w:r>
      <w:r w:rsidRPr="001A0F78">
        <w:rPr>
          <w:rFonts w:ascii="Calibri" w:hAnsi="Calibri" w:cs="Calibri"/>
          <w:spacing w:val="11"/>
        </w:rPr>
        <w:t xml:space="preserve"> </w:t>
      </w:r>
      <w:r w:rsidRPr="001A0F78">
        <w:rPr>
          <w:rFonts w:ascii="Calibri" w:hAnsi="Calibri" w:cs="Calibri"/>
        </w:rPr>
        <w:t>22</w:t>
      </w:r>
      <w:r w:rsidRPr="001A0F78">
        <w:rPr>
          <w:rFonts w:ascii="Calibri" w:hAnsi="Calibri" w:cs="Calibri"/>
          <w:spacing w:val="16"/>
        </w:rPr>
        <w:t xml:space="preserve"> </w:t>
      </w:r>
      <w:r w:rsidRPr="001A0F78">
        <w:rPr>
          <w:rFonts w:ascii="Calibri" w:hAnsi="Calibri" w:cs="Calibri"/>
        </w:rPr>
        <w:t>of</w:t>
      </w:r>
      <w:r w:rsidRPr="001A0F78">
        <w:rPr>
          <w:rFonts w:ascii="Calibri" w:hAnsi="Calibri" w:cs="Calibri"/>
          <w:spacing w:val="-58"/>
        </w:rPr>
        <w:t xml:space="preserve"> </w:t>
      </w:r>
      <w:r w:rsidRPr="001A0F78">
        <w:rPr>
          <w:rFonts w:ascii="Calibri" w:hAnsi="Calibri" w:cs="Calibri"/>
        </w:rPr>
        <w:t>the</w:t>
      </w:r>
      <w:r w:rsidRPr="001A0F78">
        <w:rPr>
          <w:rFonts w:ascii="Calibri" w:hAnsi="Calibri" w:cs="Calibri"/>
          <w:spacing w:val="6"/>
        </w:rPr>
        <w:t xml:space="preserve"> </w:t>
      </w:r>
      <w:r w:rsidRPr="001A0F78">
        <w:rPr>
          <w:rFonts w:ascii="Calibri" w:hAnsi="Calibri" w:cs="Calibri"/>
        </w:rPr>
        <w:t>SEBI</w:t>
      </w:r>
      <w:r w:rsidRPr="001A0F78">
        <w:rPr>
          <w:rFonts w:ascii="Calibri" w:hAnsi="Calibri" w:cs="Calibri"/>
          <w:spacing w:val="2"/>
        </w:rPr>
        <w:t xml:space="preserve"> </w:t>
      </w:r>
      <w:r w:rsidRPr="001A0F78">
        <w:rPr>
          <w:rFonts w:ascii="Calibri" w:hAnsi="Calibri" w:cs="Calibri"/>
        </w:rPr>
        <w:t>(Portfolio</w:t>
      </w:r>
      <w:r w:rsidRPr="001A0F78">
        <w:rPr>
          <w:rFonts w:ascii="Calibri" w:hAnsi="Calibri" w:cs="Calibri"/>
          <w:spacing w:val="-2"/>
        </w:rPr>
        <w:t xml:space="preserve"> </w:t>
      </w:r>
      <w:r w:rsidRPr="001A0F78">
        <w:rPr>
          <w:rFonts w:ascii="Calibri" w:hAnsi="Calibri" w:cs="Calibri"/>
        </w:rPr>
        <w:t>Managers)</w:t>
      </w:r>
      <w:r w:rsidRPr="001A0F78">
        <w:rPr>
          <w:rFonts w:ascii="Calibri" w:hAnsi="Calibri" w:cs="Calibri"/>
          <w:spacing w:val="1"/>
        </w:rPr>
        <w:t xml:space="preserve"> </w:t>
      </w:r>
      <w:r w:rsidRPr="001A0F78">
        <w:rPr>
          <w:rFonts w:ascii="Calibri" w:hAnsi="Calibri" w:cs="Calibri"/>
        </w:rPr>
        <w:t>Regulations,</w:t>
      </w:r>
      <w:r w:rsidRPr="001A0F78">
        <w:rPr>
          <w:rFonts w:ascii="Calibri" w:hAnsi="Calibri" w:cs="Calibri"/>
          <w:spacing w:val="4"/>
        </w:rPr>
        <w:t xml:space="preserve"> </w:t>
      </w:r>
      <w:r w:rsidRPr="001A0F78">
        <w:rPr>
          <w:rFonts w:ascii="Calibri" w:hAnsi="Calibri" w:cs="Calibri"/>
        </w:rPr>
        <w:t>2020</w:t>
      </w:r>
    </w:p>
    <w:p w14:paraId="36294BDB" w14:textId="77777777" w:rsidR="008164D2" w:rsidRPr="001A0F78" w:rsidRDefault="008164D2" w:rsidP="001A0F78">
      <w:pPr>
        <w:pStyle w:val="BodyText"/>
        <w:tabs>
          <w:tab w:val="left" w:pos="9780"/>
        </w:tabs>
        <w:spacing w:before="9" w:after="1"/>
        <w:ind w:right="258"/>
        <w:rPr>
          <w:rFonts w:ascii="Calibri" w:hAnsi="Calibri" w:cs="Calibri"/>
        </w:rPr>
      </w:pPr>
    </w:p>
    <w:tbl>
      <w:tblPr>
        <w:tblpPr w:leftFromText="180" w:rightFromText="180" w:vertAnchor="text" w:horzAnchor="margin" w:tblpXSpec="center"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6"/>
        <w:gridCol w:w="2317"/>
        <w:gridCol w:w="2861"/>
      </w:tblGrid>
      <w:tr w:rsidR="006D75CB" w:rsidRPr="001A0F78" w14:paraId="139DA196" w14:textId="77777777" w:rsidTr="005205F0">
        <w:trPr>
          <w:trHeight w:val="199"/>
        </w:trPr>
        <w:tc>
          <w:tcPr>
            <w:tcW w:w="2886" w:type="dxa"/>
          </w:tcPr>
          <w:p w14:paraId="471E9F19" w14:textId="77777777" w:rsidR="002533E2" w:rsidRPr="001A0F78" w:rsidRDefault="002533E2" w:rsidP="001A0F78">
            <w:pPr>
              <w:pStyle w:val="TableParagraph"/>
              <w:tabs>
                <w:tab w:val="left" w:pos="9780"/>
              </w:tabs>
              <w:spacing w:before="23"/>
              <w:ind w:left="807" w:right="258"/>
              <w:jc w:val="center"/>
              <w:rPr>
                <w:rFonts w:ascii="Calibri" w:hAnsi="Calibri" w:cs="Calibri"/>
                <w:b/>
              </w:rPr>
            </w:pPr>
            <w:r w:rsidRPr="001A0F78">
              <w:rPr>
                <w:rFonts w:ascii="Calibri" w:hAnsi="Calibri" w:cs="Calibri"/>
                <w:b/>
                <w:w w:val="105"/>
              </w:rPr>
              <w:t>Date</w:t>
            </w:r>
          </w:p>
        </w:tc>
        <w:tc>
          <w:tcPr>
            <w:tcW w:w="2317" w:type="dxa"/>
          </w:tcPr>
          <w:p w14:paraId="7CCA5C84" w14:textId="77777777" w:rsidR="002533E2" w:rsidRPr="001A0F78" w:rsidRDefault="002533E2" w:rsidP="001A0F78">
            <w:pPr>
              <w:pStyle w:val="TableParagraph"/>
              <w:tabs>
                <w:tab w:val="left" w:pos="9780"/>
              </w:tabs>
              <w:spacing w:before="23"/>
              <w:ind w:left="413" w:right="258"/>
              <w:jc w:val="center"/>
              <w:rPr>
                <w:rFonts w:ascii="Calibri" w:hAnsi="Calibri" w:cs="Calibri"/>
                <w:b/>
              </w:rPr>
            </w:pPr>
            <w:r w:rsidRPr="001A0F78">
              <w:rPr>
                <w:rFonts w:ascii="Calibri" w:hAnsi="Calibri" w:cs="Calibri"/>
                <w:b/>
                <w:w w:val="105"/>
              </w:rPr>
              <w:t>Portfolio</w:t>
            </w:r>
            <w:r w:rsidRPr="001A0F78">
              <w:rPr>
                <w:rFonts w:ascii="Calibri" w:hAnsi="Calibri" w:cs="Calibri"/>
                <w:b/>
                <w:w w:val="105"/>
              </w:rPr>
              <w:br/>
              <w:t>Performance</w:t>
            </w:r>
          </w:p>
        </w:tc>
        <w:tc>
          <w:tcPr>
            <w:tcW w:w="2861" w:type="dxa"/>
          </w:tcPr>
          <w:p w14:paraId="7A4C3D5E" w14:textId="77777777" w:rsidR="002533E2" w:rsidRPr="001A0F78" w:rsidRDefault="002533E2" w:rsidP="001A0F78">
            <w:pPr>
              <w:pStyle w:val="TableParagraph"/>
              <w:tabs>
                <w:tab w:val="left" w:pos="9780"/>
              </w:tabs>
              <w:spacing w:before="23"/>
              <w:ind w:left="616" w:right="258"/>
              <w:jc w:val="center"/>
              <w:rPr>
                <w:rFonts w:ascii="Calibri" w:hAnsi="Calibri" w:cs="Calibri"/>
                <w:b/>
              </w:rPr>
            </w:pPr>
            <w:r w:rsidRPr="001A0F78">
              <w:rPr>
                <w:rFonts w:ascii="Calibri" w:hAnsi="Calibri" w:cs="Calibri"/>
                <w:b/>
                <w:w w:val="105"/>
              </w:rPr>
              <w:t>BSE</w:t>
            </w:r>
            <w:r w:rsidRPr="001A0F78">
              <w:rPr>
                <w:rFonts w:ascii="Calibri" w:hAnsi="Calibri" w:cs="Calibri"/>
                <w:b/>
                <w:spacing w:val="-9"/>
                <w:w w:val="105"/>
              </w:rPr>
              <w:t xml:space="preserve"> </w:t>
            </w:r>
            <w:r w:rsidRPr="001A0F78">
              <w:rPr>
                <w:rFonts w:ascii="Calibri" w:hAnsi="Calibri" w:cs="Calibri"/>
                <w:b/>
                <w:w w:val="105"/>
              </w:rPr>
              <w:t>500 TRI</w:t>
            </w:r>
          </w:p>
        </w:tc>
      </w:tr>
      <w:tr w:rsidR="006D75CB" w:rsidRPr="001A0F78" w14:paraId="733EF2D9" w14:textId="77777777" w:rsidTr="005205F0">
        <w:trPr>
          <w:trHeight w:val="250"/>
        </w:trPr>
        <w:tc>
          <w:tcPr>
            <w:tcW w:w="2886" w:type="dxa"/>
          </w:tcPr>
          <w:p w14:paraId="4BDDA8A6" w14:textId="77777777" w:rsidR="002533E2" w:rsidRPr="001A0F78" w:rsidRDefault="002533E2" w:rsidP="001A0F78">
            <w:pPr>
              <w:pStyle w:val="TableParagraph"/>
              <w:tabs>
                <w:tab w:val="left" w:pos="9780"/>
              </w:tabs>
              <w:spacing w:before="21"/>
              <w:ind w:left="107" w:right="258"/>
              <w:rPr>
                <w:rFonts w:ascii="Calibri" w:hAnsi="Calibri" w:cs="Calibri"/>
              </w:rPr>
            </w:pPr>
            <w:r w:rsidRPr="001A0F78">
              <w:rPr>
                <w:rFonts w:ascii="Calibri" w:hAnsi="Calibri" w:cs="Calibri"/>
                <w:w w:val="105"/>
              </w:rPr>
              <w:t>31st</w:t>
            </w:r>
            <w:r w:rsidRPr="001A0F78">
              <w:rPr>
                <w:rFonts w:ascii="Calibri" w:hAnsi="Calibri" w:cs="Calibri"/>
                <w:spacing w:val="-13"/>
                <w:w w:val="105"/>
              </w:rPr>
              <w:t xml:space="preserve"> </w:t>
            </w:r>
            <w:r w:rsidRPr="001A0F78">
              <w:rPr>
                <w:rFonts w:ascii="Calibri" w:hAnsi="Calibri" w:cs="Calibri"/>
                <w:w w:val="105"/>
              </w:rPr>
              <w:t>March</w:t>
            </w:r>
            <w:r w:rsidRPr="001A0F78">
              <w:rPr>
                <w:rFonts w:ascii="Calibri" w:hAnsi="Calibri" w:cs="Calibri"/>
                <w:spacing w:val="-11"/>
                <w:w w:val="105"/>
              </w:rPr>
              <w:t xml:space="preserve"> </w:t>
            </w:r>
            <w:r w:rsidRPr="001A0F78">
              <w:rPr>
                <w:rFonts w:ascii="Calibri" w:hAnsi="Calibri" w:cs="Calibri"/>
                <w:w w:val="105"/>
              </w:rPr>
              <w:t>2025</w:t>
            </w:r>
          </w:p>
        </w:tc>
        <w:tc>
          <w:tcPr>
            <w:tcW w:w="2317" w:type="dxa"/>
          </w:tcPr>
          <w:p w14:paraId="119BBCFA" w14:textId="77777777" w:rsidR="002533E2" w:rsidRPr="001A0F78" w:rsidRDefault="002533E2" w:rsidP="001A0F78">
            <w:pPr>
              <w:pStyle w:val="TableParagraph"/>
              <w:tabs>
                <w:tab w:val="left" w:pos="9780"/>
              </w:tabs>
              <w:spacing w:before="21"/>
              <w:ind w:left="412" w:right="258"/>
              <w:jc w:val="center"/>
              <w:rPr>
                <w:rFonts w:ascii="Calibri" w:hAnsi="Calibri" w:cs="Calibri"/>
              </w:rPr>
            </w:pPr>
            <w:r w:rsidRPr="001A0F78">
              <w:rPr>
                <w:rFonts w:ascii="Calibri" w:hAnsi="Calibri" w:cs="Calibri"/>
              </w:rPr>
              <w:t>1.99%</w:t>
            </w:r>
          </w:p>
        </w:tc>
        <w:tc>
          <w:tcPr>
            <w:tcW w:w="2861" w:type="dxa"/>
          </w:tcPr>
          <w:p w14:paraId="1EAD800A" w14:textId="77777777" w:rsidR="002533E2" w:rsidRPr="001A0F78" w:rsidRDefault="002533E2" w:rsidP="001A0F78">
            <w:pPr>
              <w:pStyle w:val="TableParagraph"/>
              <w:tabs>
                <w:tab w:val="left" w:pos="9780"/>
              </w:tabs>
              <w:spacing w:before="21"/>
              <w:ind w:left="594" w:right="258"/>
              <w:jc w:val="center"/>
              <w:rPr>
                <w:rFonts w:ascii="Calibri" w:hAnsi="Calibri" w:cs="Calibri"/>
              </w:rPr>
            </w:pPr>
            <w:r w:rsidRPr="001A0F78">
              <w:rPr>
                <w:rFonts w:ascii="Calibri" w:hAnsi="Calibri" w:cs="Calibri"/>
              </w:rPr>
              <w:t>6.38%</w:t>
            </w:r>
          </w:p>
        </w:tc>
      </w:tr>
      <w:tr w:rsidR="006D75CB" w:rsidRPr="001A0F78" w14:paraId="76627F7C" w14:textId="77777777" w:rsidTr="005205F0">
        <w:trPr>
          <w:trHeight w:val="197"/>
        </w:trPr>
        <w:tc>
          <w:tcPr>
            <w:tcW w:w="2886" w:type="dxa"/>
          </w:tcPr>
          <w:p w14:paraId="3AD25055" w14:textId="77777777" w:rsidR="002533E2" w:rsidRPr="001A0F78" w:rsidRDefault="002533E2" w:rsidP="001A0F78">
            <w:pPr>
              <w:pStyle w:val="TableParagraph"/>
              <w:tabs>
                <w:tab w:val="left" w:pos="9780"/>
              </w:tabs>
              <w:spacing w:before="21"/>
              <w:ind w:left="107" w:right="258"/>
              <w:rPr>
                <w:rFonts w:ascii="Calibri" w:hAnsi="Calibri" w:cs="Calibri"/>
              </w:rPr>
            </w:pPr>
            <w:r w:rsidRPr="001A0F78">
              <w:rPr>
                <w:rFonts w:ascii="Calibri" w:hAnsi="Calibri" w:cs="Calibri"/>
                <w:w w:val="105"/>
              </w:rPr>
              <w:t>31st</w:t>
            </w:r>
            <w:r w:rsidRPr="001A0F78">
              <w:rPr>
                <w:rFonts w:ascii="Calibri" w:hAnsi="Calibri" w:cs="Calibri"/>
                <w:spacing w:val="-13"/>
                <w:w w:val="105"/>
              </w:rPr>
              <w:t xml:space="preserve"> </w:t>
            </w:r>
            <w:r w:rsidRPr="001A0F78">
              <w:rPr>
                <w:rFonts w:ascii="Calibri" w:hAnsi="Calibri" w:cs="Calibri"/>
                <w:w w:val="105"/>
              </w:rPr>
              <w:t>March</w:t>
            </w:r>
            <w:r w:rsidRPr="001A0F78">
              <w:rPr>
                <w:rFonts w:ascii="Calibri" w:hAnsi="Calibri" w:cs="Calibri"/>
                <w:spacing w:val="-11"/>
                <w:w w:val="105"/>
              </w:rPr>
              <w:t xml:space="preserve"> </w:t>
            </w:r>
            <w:r w:rsidRPr="001A0F78">
              <w:rPr>
                <w:rFonts w:ascii="Calibri" w:hAnsi="Calibri" w:cs="Calibri"/>
                <w:w w:val="105"/>
              </w:rPr>
              <w:t>2024</w:t>
            </w:r>
          </w:p>
        </w:tc>
        <w:tc>
          <w:tcPr>
            <w:tcW w:w="2317" w:type="dxa"/>
          </w:tcPr>
          <w:p w14:paraId="3160A572" w14:textId="77777777" w:rsidR="002533E2" w:rsidRPr="001A0F78" w:rsidRDefault="002533E2" w:rsidP="001A0F78">
            <w:pPr>
              <w:pStyle w:val="TableParagraph"/>
              <w:tabs>
                <w:tab w:val="left" w:pos="9780"/>
              </w:tabs>
              <w:spacing w:before="21"/>
              <w:ind w:left="408" w:right="258"/>
              <w:jc w:val="center"/>
              <w:rPr>
                <w:rFonts w:ascii="Calibri" w:hAnsi="Calibri" w:cs="Calibri"/>
              </w:rPr>
            </w:pPr>
            <w:r w:rsidRPr="001A0F78">
              <w:rPr>
                <w:rFonts w:ascii="Calibri" w:hAnsi="Calibri" w:cs="Calibri"/>
              </w:rPr>
              <w:t>8.05%</w:t>
            </w:r>
          </w:p>
        </w:tc>
        <w:tc>
          <w:tcPr>
            <w:tcW w:w="2861" w:type="dxa"/>
          </w:tcPr>
          <w:p w14:paraId="63B7E02D" w14:textId="77777777" w:rsidR="002533E2" w:rsidRPr="001A0F78" w:rsidRDefault="002533E2" w:rsidP="001A0F78">
            <w:pPr>
              <w:pStyle w:val="TableParagraph"/>
              <w:tabs>
                <w:tab w:val="left" w:pos="9780"/>
              </w:tabs>
              <w:spacing w:before="21"/>
              <w:ind w:left="611" w:right="258"/>
              <w:jc w:val="center"/>
              <w:rPr>
                <w:rFonts w:ascii="Calibri" w:hAnsi="Calibri" w:cs="Calibri"/>
              </w:rPr>
            </w:pPr>
            <w:r w:rsidRPr="001A0F78">
              <w:rPr>
                <w:rFonts w:ascii="Calibri" w:hAnsi="Calibri" w:cs="Calibri"/>
              </w:rPr>
              <w:t>23.84%</w:t>
            </w:r>
          </w:p>
        </w:tc>
      </w:tr>
      <w:tr w:rsidR="006D75CB" w:rsidRPr="001A0F78" w14:paraId="775D27C3" w14:textId="77777777" w:rsidTr="005205F0">
        <w:trPr>
          <w:trHeight w:val="199"/>
        </w:trPr>
        <w:tc>
          <w:tcPr>
            <w:tcW w:w="2886" w:type="dxa"/>
          </w:tcPr>
          <w:p w14:paraId="08FC3306" w14:textId="77777777" w:rsidR="002533E2" w:rsidRPr="001A0F78" w:rsidRDefault="002533E2" w:rsidP="001A0F78">
            <w:pPr>
              <w:pStyle w:val="TableParagraph"/>
              <w:tabs>
                <w:tab w:val="left" w:pos="9780"/>
              </w:tabs>
              <w:spacing w:before="21"/>
              <w:ind w:left="107" w:right="258"/>
              <w:rPr>
                <w:rFonts w:ascii="Calibri" w:hAnsi="Calibri" w:cs="Calibri"/>
              </w:rPr>
            </w:pPr>
            <w:r w:rsidRPr="001A0F78">
              <w:rPr>
                <w:rFonts w:ascii="Calibri" w:hAnsi="Calibri" w:cs="Calibri"/>
                <w:w w:val="105"/>
              </w:rPr>
              <w:t>31st</w:t>
            </w:r>
            <w:r w:rsidRPr="001A0F78">
              <w:rPr>
                <w:rFonts w:ascii="Calibri" w:hAnsi="Calibri" w:cs="Calibri"/>
                <w:spacing w:val="-13"/>
                <w:w w:val="105"/>
              </w:rPr>
              <w:t xml:space="preserve"> </w:t>
            </w:r>
            <w:r w:rsidRPr="001A0F78">
              <w:rPr>
                <w:rFonts w:ascii="Calibri" w:hAnsi="Calibri" w:cs="Calibri"/>
                <w:w w:val="105"/>
              </w:rPr>
              <w:t>March</w:t>
            </w:r>
            <w:r w:rsidRPr="001A0F78">
              <w:rPr>
                <w:rFonts w:ascii="Calibri" w:hAnsi="Calibri" w:cs="Calibri"/>
                <w:spacing w:val="-11"/>
                <w:w w:val="105"/>
              </w:rPr>
              <w:t xml:space="preserve"> </w:t>
            </w:r>
            <w:r w:rsidRPr="001A0F78">
              <w:rPr>
                <w:rFonts w:ascii="Calibri" w:hAnsi="Calibri" w:cs="Calibri"/>
                <w:w w:val="105"/>
              </w:rPr>
              <w:t>2023</w:t>
            </w:r>
          </w:p>
        </w:tc>
        <w:tc>
          <w:tcPr>
            <w:tcW w:w="2317" w:type="dxa"/>
          </w:tcPr>
          <w:p w14:paraId="4E3E14AB" w14:textId="77777777" w:rsidR="002533E2" w:rsidRPr="001A0F78" w:rsidRDefault="002533E2" w:rsidP="001A0F78">
            <w:pPr>
              <w:pStyle w:val="TableParagraph"/>
              <w:tabs>
                <w:tab w:val="left" w:pos="9780"/>
              </w:tabs>
              <w:spacing w:before="21"/>
              <w:ind w:left="413" w:right="258"/>
              <w:jc w:val="center"/>
              <w:rPr>
                <w:rFonts w:ascii="Calibri" w:hAnsi="Calibri" w:cs="Calibri"/>
              </w:rPr>
            </w:pPr>
            <w:r w:rsidRPr="001A0F78">
              <w:rPr>
                <w:rFonts w:ascii="Calibri" w:hAnsi="Calibri" w:cs="Calibri"/>
                <w:w w:val="105"/>
              </w:rPr>
              <w:t>23.71%</w:t>
            </w:r>
          </w:p>
        </w:tc>
        <w:tc>
          <w:tcPr>
            <w:tcW w:w="2861" w:type="dxa"/>
          </w:tcPr>
          <w:p w14:paraId="3EABB365" w14:textId="77777777" w:rsidR="002533E2" w:rsidRPr="001A0F78" w:rsidRDefault="002533E2" w:rsidP="001A0F78">
            <w:pPr>
              <w:pStyle w:val="TableParagraph"/>
              <w:tabs>
                <w:tab w:val="left" w:pos="9780"/>
              </w:tabs>
              <w:spacing w:before="21"/>
              <w:ind w:left="606" w:right="258"/>
              <w:jc w:val="center"/>
              <w:rPr>
                <w:rFonts w:ascii="Calibri" w:hAnsi="Calibri" w:cs="Calibri"/>
              </w:rPr>
            </w:pPr>
            <w:r w:rsidRPr="001A0F78">
              <w:rPr>
                <w:rFonts w:ascii="Calibri" w:hAnsi="Calibri" w:cs="Calibri"/>
                <w:w w:val="105"/>
              </w:rPr>
              <w:t>42.24%</w:t>
            </w:r>
          </w:p>
        </w:tc>
      </w:tr>
    </w:tbl>
    <w:p w14:paraId="379E1A15" w14:textId="77777777" w:rsidR="002533E2" w:rsidRPr="001A0F78" w:rsidRDefault="002533E2" w:rsidP="001A0F78">
      <w:pPr>
        <w:pStyle w:val="BodyText"/>
        <w:tabs>
          <w:tab w:val="left" w:pos="9780"/>
        </w:tabs>
        <w:spacing w:before="9" w:after="1"/>
        <w:ind w:right="258"/>
        <w:rPr>
          <w:rFonts w:ascii="Calibri" w:hAnsi="Calibri" w:cs="Calibri"/>
        </w:rPr>
      </w:pPr>
    </w:p>
    <w:p w14:paraId="537B7B15" w14:textId="77777777" w:rsidR="002533E2" w:rsidRPr="001A0F78" w:rsidRDefault="002533E2" w:rsidP="001A0F78">
      <w:pPr>
        <w:pStyle w:val="BodyText"/>
        <w:tabs>
          <w:tab w:val="left" w:pos="9780"/>
        </w:tabs>
        <w:spacing w:before="9" w:after="1"/>
        <w:ind w:right="258"/>
        <w:rPr>
          <w:rFonts w:ascii="Calibri" w:hAnsi="Calibri" w:cs="Calibri"/>
        </w:rPr>
      </w:pPr>
    </w:p>
    <w:p w14:paraId="4B40A392" w14:textId="77777777" w:rsidR="002533E2" w:rsidRPr="001A0F78" w:rsidRDefault="002533E2" w:rsidP="001A0F78">
      <w:pPr>
        <w:pStyle w:val="BodyText"/>
        <w:tabs>
          <w:tab w:val="left" w:pos="9780"/>
        </w:tabs>
        <w:spacing w:before="9" w:after="1"/>
        <w:ind w:right="258"/>
        <w:rPr>
          <w:rFonts w:ascii="Calibri" w:hAnsi="Calibri" w:cs="Calibri"/>
        </w:rPr>
      </w:pPr>
    </w:p>
    <w:p w14:paraId="3C455B09" w14:textId="77777777" w:rsidR="002533E2" w:rsidRPr="001A0F78" w:rsidRDefault="002533E2" w:rsidP="001A0F78">
      <w:pPr>
        <w:pStyle w:val="BodyText"/>
        <w:tabs>
          <w:tab w:val="left" w:pos="9780"/>
        </w:tabs>
        <w:spacing w:before="9" w:after="1"/>
        <w:ind w:right="258"/>
        <w:rPr>
          <w:rFonts w:ascii="Calibri" w:hAnsi="Calibri" w:cs="Calibri"/>
        </w:rPr>
      </w:pPr>
    </w:p>
    <w:p w14:paraId="03A1EE10" w14:textId="77777777" w:rsidR="002533E2" w:rsidRPr="001A0F78" w:rsidRDefault="002533E2" w:rsidP="001A0F78">
      <w:pPr>
        <w:pStyle w:val="BodyText"/>
        <w:tabs>
          <w:tab w:val="left" w:pos="9780"/>
        </w:tabs>
        <w:spacing w:before="9" w:after="1"/>
        <w:ind w:right="258"/>
        <w:rPr>
          <w:rFonts w:ascii="Calibri" w:hAnsi="Calibri" w:cs="Calibri"/>
        </w:rPr>
      </w:pPr>
    </w:p>
    <w:p w14:paraId="66ECA1CA" w14:textId="77777777" w:rsidR="002533E2" w:rsidRPr="001A0F78" w:rsidRDefault="002533E2" w:rsidP="001A0F78">
      <w:pPr>
        <w:pStyle w:val="BodyText"/>
        <w:tabs>
          <w:tab w:val="left" w:pos="9780"/>
        </w:tabs>
        <w:spacing w:before="9" w:after="1"/>
        <w:ind w:right="258"/>
        <w:rPr>
          <w:rFonts w:ascii="Calibri" w:hAnsi="Calibri" w:cs="Calibri"/>
        </w:rPr>
      </w:pPr>
    </w:p>
    <w:p w14:paraId="222ED213" w14:textId="2F5B7B74" w:rsidR="00485003" w:rsidRPr="00485003" w:rsidRDefault="005205F0" w:rsidP="005205F0">
      <w:pPr>
        <w:pStyle w:val="Heading1"/>
        <w:numPr>
          <w:ilvl w:val="0"/>
          <w:numId w:val="6"/>
        </w:numPr>
        <w:tabs>
          <w:tab w:val="left" w:pos="667"/>
          <w:tab w:val="left" w:pos="9780"/>
        </w:tabs>
        <w:ind w:right="258"/>
        <w:rPr>
          <w:rFonts w:ascii="Calibri" w:hAnsi="Calibri" w:cs="Calibri"/>
          <w:b w:val="0"/>
          <w:bCs w:val="0"/>
          <w:color w:val="000000" w:themeColor="text1"/>
        </w:rPr>
      </w:pPr>
      <w:r>
        <w:rPr>
          <w:rFonts w:ascii="Calibri" w:hAnsi="Calibri" w:cs="Calibri"/>
          <w:color w:val="000000" w:themeColor="text1"/>
        </w:rPr>
        <w:t>A</w:t>
      </w:r>
      <w:r w:rsidR="002533E2" w:rsidRPr="00485003">
        <w:rPr>
          <w:rFonts w:ascii="Calibri" w:hAnsi="Calibri" w:cs="Calibri"/>
          <w:color w:val="000000" w:themeColor="text1"/>
        </w:rPr>
        <w:t>udit Observations</w:t>
      </w:r>
    </w:p>
    <w:p w14:paraId="05CE894C" w14:textId="1E7AA04C" w:rsidR="002533E2" w:rsidRPr="001A0F78" w:rsidRDefault="002533E2" w:rsidP="005205F0">
      <w:pPr>
        <w:pStyle w:val="BodyText"/>
        <w:tabs>
          <w:tab w:val="left" w:pos="9780"/>
        </w:tabs>
        <w:spacing w:before="93"/>
        <w:ind w:left="284" w:right="258"/>
        <w:rPr>
          <w:rFonts w:ascii="Calibri" w:hAnsi="Calibri" w:cs="Calibri"/>
        </w:rPr>
      </w:pPr>
      <w:r w:rsidRPr="001A0F78">
        <w:rPr>
          <w:rFonts w:ascii="Calibri" w:hAnsi="Calibri" w:cs="Calibri"/>
        </w:rPr>
        <w:t>The</w:t>
      </w:r>
      <w:r w:rsidRPr="001A0F78">
        <w:rPr>
          <w:rFonts w:ascii="Calibri" w:hAnsi="Calibri" w:cs="Calibri"/>
          <w:spacing w:val="10"/>
        </w:rPr>
        <w:t xml:space="preserve"> </w:t>
      </w:r>
      <w:r w:rsidRPr="001A0F78">
        <w:rPr>
          <w:rFonts w:ascii="Calibri" w:hAnsi="Calibri" w:cs="Calibri"/>
        </w:rPr>
        <w:t>details</w:t>
      </w:r>
      <w:r w:rsidRPr="001A0F78">
        <w:rPr>
          <w:rFonts w:ascii="Calibri" w:hAnsi="Calibri" w:cs="Calibri"/>
          <w:spacing w:val="7"/>
        </w:rPr>
        <w:t xml:space="preserve"> </w:t>
      </w:r>
      <w:r w:rsidRPr="001A0F78">
        <w:rPr>
          <w:rFonts w:ascii="Calibri" w:hAnsi="Calibri" w:cs="Calibri"/>
        </w:rPr>
        <w:t>of</w:t>
      </w:r>
      <w:r w:rsidRPr="001A0F78">
        <w:rPr>
          <w:rFonts w:ascii="Calibri" w:hAnsi="Calibri" w:cs="Calibri"/>
          <w:spacing w:val="9"/>
        </w:rPr>
        <w:t xml:space="preserve"> </w:t>
      </w:r>
      <w:r w:rsidRPr="001A0F78">
        <w:rPr>
          <w:rFonts w:ascii="Calibri" w:hAnsi="Calibri" w:cs="Calibri"/>
        </w:rPr>
        <w:t>observations</w:t>
      </w:r>
      <w:r w:rsidRPr="001A0F78">
        <w:rPr>
          <w:rFonts w:ascii="Calibri" w:hAnsi="Calibri" w:cs="Calibri"/>
          <w:spacing w:val="11"/>
        </w:rPr>
        <w:t xml:space="preserve"> </w:t>
      </w:r>
      <w:r w:rsidRPr="001A0F78">
        <w:rPr>
          <w:rFonts w:ascii="Calibri" w:hAnsi="Calibri" w:cs="Calibri"/>
        </w:rPr>
        <w:t>made</w:t>
      </w:r>
      <w:r w:rsidRPr="001A0F78">
        <w:rPr>
          <w:rFonts w:ascii="Calibri" w:hAnsi="Calibri" w:cs="Calibri"/>
          <w:spacing w:val="13"/>
        </w:rPr>
        <w:t xml:space="preserve"> </w:t>
      </w:r>
      <w:r w:rsidRPr="001A0F78">
        <w:rPr>
          <w:rFonts w:ascii="Calibri" w:hAnsi="Calibri" w:cs="Calibri"/>
        </w:rPr>
        <w:t>during</w:t>
      </w:r>
      <w:r w:rsidRPr="001A0F78">
        <w:rPr>
          <w:rFonts w:ascii="Calibri" w:hAnsi="Calibri" w:cs="Calibri"/>
          <w:spacing w:val="13"/>
        </w:rPr>
        <w:t xml:space="preserve"> </w:t>
      </w:r>
      <w:r w:rsidRPr="001A0F78">
        <w:rPr>
          <w:rFonts w:ascii="Calibri" w:hAnsi="Calibri" w:cs="Calibri"/>
        </w:rPr>
        <w:t>3</w:t>
      </w:r>
      <w:r w:rsidRPr="001A0F78">
        <w:rPr>
          <w:rFonts w:ascii="Calibri" w:hAnsi="Calibri" w:cs="Calibri"/>
          <w:spacing w:val="12"/>
        </w:rPr>
        <w:t xml:space="preserve"> </w:t>
      </w:r>
      <w:r w:rsidRPr="001A0F78">
        <w:rPr>
          <w:rFonts w:ascii="Calibri" w:hAnsi="Calibri" w:cs="Calibri"/>
        </w:rPr>
        <w:t>previous</w:t>
      </w:r>
      <w:r w:rsidRPr="001A0F78">
        <w:rPr>
          <w:rFonts w:ascii="Calibri" w:hAnsi="Calibri" w:cs="Calibri"/>
          <w:spacing w:val="15"/>
        </w:rPr>
        <w:t xml:space="preserve"> </w:t>
      </w:r>
      <w:r w:rsidRPr="001A0F78">
        <w:rPr>
          <w:rFonts w:ascii="Calibri" w:hAnsi="Calibri" w:cs="Calibri"/>
        </w:rPr>
        <w:t>year</w:t>
      </w:r>
      <w:r w:rsidRPr="001A0F78">
        <w:rPr>
          <w:rFonts w:ascii="Calibri" w:hAnsi="Calibri" w:cs="Calibri"/>
          <w:spacing w:val="7"/>
        </w:rPr>
        <w:t xml:space="preserve"> </w:t>
      </w:r>
      <w:r w:rsidRPr="001A0F78">
        <w:rPr>
          <w:rFonts w:ascii="Calibri" w:hAnsi="Calibri" w:cs="Calibri"/>
        </w:rPr>
        <w:t>audit</w:t>
      </w:r>
      <w:r w:rsidRPr="001A0F78">
        <w:rPr>
          <w:rFonts w:ascii="Calibri" w:hAnsi="Calibri" w:cs="Calibri"/>
          <w:spacing w:val="11"/>
        </w:rPr>
        <w:t xml:space="preserve"> </w:t>
      </w:r>
      <w:r w:rsidRPr="001A0F78">
        <w:rPr>
          <w:rFonts w:ascii="Calibri" w:hAnsi="Calibri" w:cs="Calibri"/>
        </w:rPr>
        <w:t>conducted</w:t>
      </w:r>
      <w:r w:rsidRPr="001A0F78">
        <w:rPr>
          <w:rFonts w:ascii="Calibri" w:hAnsi="Calibri" w:cs="Calibri"/>
          <w:spacing w:val="8"/>
        </w:rPr>
        <w:t xml:space="preserve"> </w:t>
      </w:r>
      <w:r w:rsidRPr="001A0F78">
        <w:rPr>
          <w:rFonts w:ascii="Calibri" w:hAnsi="Calibri" w:cs="Calibri"/>
        </w:rPr>
        <w:t>under</w:t>
      </w:r>
      <w:r w:rsidRPr="001A0F78">
        <w:rPr>
          <w:rFonts w:ascii="Calibri" w:hAnsi="Calibri" w:cs="Calibri"/>
          <w:spacing w:val="-58"/>
        </w:rPr>
        <w:t xml:space="preserve"> </w:t>
      </w:r>
      <w:r w:rsidRPr="001A0F78">
        <w:rPr>
          <w:rFonts w:ascii="Calibri" w:hAnsi="Calibri" w:cs="Calibri"/>
        </w:rPr>
        <w:t>Regulations</w:t>
      </w:r>
      <w:r w:rsidRPr="001A0F78">
        <w:rPr>
          <w:rFonts w:ascii="Calibri" w:hAnsi="Calibri" w:cs="Calibri"/>
          <w:spacing w:val="-1"/>
        </w:rPr>
        <w:t xml:space="preserve"> </w:t>
      </w:r>
      <w:r w:rsidRPr="001A0F78">
        <w:rPr>
          <w:rFonts w:ascii="Calibri" w:hAnsi="Calibri" w:cs="Calibri"/>
        </w:rPr>
        <w:t>30(2)</w:t>
      </w:r>
      <w:r w:rsidRPr="001A0F78">
        <w:rPr>
          <w:rFonts w:ascii="Calibri" w:hAnsi="Calibri" w:cs="Calibri"/>
          <w:spacing w:val="-3"/>
        </w:rPr>
        <w:t xml:space="preserve"> </w:t>
      </w:r>
      <w:r w:rsidRPr="001A0F78">
        <w:rPr>
          <w:rFonts w:ascii="Calibri" w:hAnsi="Calibri" w:cs="Calibri"/>
        </w:rPr>
        <w:t>are</w:t>
      </w:r>
      <w:r w:rsidRPr="001A0F78">
        <w:rPr>
          <w:rFonts w:ascii="Calibri" w:hAnsi="Calibri" w:cs="Calibri"/>
          <w:spacing w:val="-1"/>
        </w:rPr>
        <w:t xml:space="preserve"> </w:t>
      </w:r>
      <w:r w:rsidRPr="001A0F78">
        <w:rPr>
          <w:rFonts w:ascii="Calibri" w:hAnsi="Calibri" w:cs="Calibri"/>
        </w:rPr>
        <w:t>as</w:t>
      </w:r>
      <w:r w:rsidRPr="001A0F78">
        <w:rPr>
          <w:rFonts w:ascii="Calibri" w:hAnsi="Calibri" w:cs="Calibri"/>
          <w:spacing w:val="-3"/>
        </w:rPr>
        <w:t xml:space="preserve"> </w:t>
      </w:r>
      <w:r w:rsidRPr="001A0F78">
        <w:rPr>
          <w:rFonts w:ascii="Calibri" w:hAnsi="Calibri" w:cs="Calibri"/>
        </w:rPr>
        <w:t>follows:</w:t>
      </w:r>
    </w:p>
    <w:tbl>
      <w:tblPr>
        <w:tblpPr w:leftFromText="180" w:rightFromText="180" w:vertAnchor="text" w:horzAnchor="page" w:tblpX="2019" w:tblpY="1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4"/>
        <w:gridCol w:w="4413"/>
      </w:tblGrid>
      <w:tr w:rsidR="006D75CB" w:rsidRPr="001A0F78" w14:paraId="298B3996" w14:textId="77777777" w:rsidTr="005205F0">
        <w:trPr>
          <w:trHeight w:val="296"/>
        </w:trPr>
        <w:tc>
          <w:tcPr>
            <w:tcW w:w="3754" w:type="dxa"/>
          </w:tcPr>
          <w:p w14:paraId="33835967" w14:textId="77777777" w:rsidR="002533E2" w:rsidRPr="001A0F78" w:rsidRDefault="002533E2" w:rsidP="005205F0">
            <w:pPr>
              <w:pStyle w:val="TableParagraph"/>
              <w:tabs>
                <w:tab w:val="left" w:pos="9780"/>
              </w:tabs>
              <w:spacing w:before="62"/>
              <w:ind w:left="837" w:right="258"/>
              <w:jc w:val="center"/>
              <w:rPr>
                <w:rFonts w:ascii="Calibri" w:hAnsi="Calibri" w:cs="Calibri"/>
                <w:b/>
              </w:rPr>
            </w:pPr>
            <w:r w:rsidRPr="001A0F78">
              <w:rPr>
                <w:rFonts w:ascii="Calibri" w:hAnsi="Calibri" w:cs="Calibri"/>
                <w:b/>
              </w:rPr>
              <w:t>Financial</w:t>
            </w:r>
            <w:r w:rsidRPr="001A0F78">
              <w:rPr>
                <w:rFonts w:ascii="Calibri" w:hAnsi="Calibri" w:cs="Calibri"/>
                <w:b/>
                <w:spacing w:val="-14"/>
              </w:rPr>
              <w:t xml:space="preserve"> </w:t>
            </w:r>
            <w:r w:rsidRPr="001A0F78">
              <w:rPr>
                <w:rFonts w:ascii="Calibri" w:hAnsi="Calibri" w:cs="Calibri"/>
                <w:b/>
              </w:rPr>
              <w:t>Year</w:t>
            </w:r>
          </w:p>
        </w:tc>
        <w:tc>
          <w:tcPr>
            <w:tcW w:w="4413" w:type="dxa"/>
          </w:tcPr>
          <w:p w14:paraId="51099A96" w14:textId="77777777" w:rsidR="002533E2" w:rsidRPr="001A0F78" w:rsidRDefault="002533E2" w:rsidP="005205F0">
            <w:pPr>
              <w:pStyle w:val="TableParagraph"/>
              <w:tabs>
                <w:tab w:val="left" w:pos="9780"/>
              </w:tabs>
              <w:spacing w:before="62"/>
              <w:ind w:left="651" w:right="258"/>
              <w:jc w:val="center"/>
              <w:rPr>
                <w:rFonts w:ascii="Calibri" w:hAnsi="Calibri" w:cs="Calibri"/>
                <w:b/>
              </w:rPr>
            </w:pPr>
            <w:r w:rsidRPr="001A0F78">
              <w:rPr>
                <w:rFonts w:ascii="Calibri" w:hAnsi="Calibri" w:cs="Calibri"/>
                <w:b/>
                <w:w w:val="95"/>
              </w:rPr>
              <w:t>Audit</w:t>
            </w:r>
            <w:r w:rsidRPr="001A0F78">
              <w:rPr>
                <w:rFonts w:ascii="Calibri" w:hAnsi="Calibri" w:cs="Calibri"/>
                <w:b/>
                <w:spacing w:val="17"/>
                <w:w w:val="95"/>
              </w:rPr>
              <w:t xml:space="preserve"> </w:t>
            </w:r>
            <w:r w:rsidRPr="001A0F78">
              <w:rPr>
                <w:rFonts w:ascii="Calibri" w:hAnsi="Calibri" w:cs="Calibri"/>
                <w:b/>
                <w:w w:val="95"/>
              </w:rPr>
              <w:t>Observations</w:t>
            </w:r>
          </w:p>
        </w:tc>
      </w:tr>
      <w:tr w:rsidR="006D75CB" w:rsidRPr="001A0F78" w14:paraId="30C83B4A" w14:textId="77777777" w:rsidTr="005205F0">
        <w:trPr>
          <w:trHeight w:val="290"/>
        </w:trPr>
        <w:tc>
          <w:tcPr>
            <w:tcW w:w="3754" w:type="dxa"/>
          </w:tcPr>
          <w:p w14:paraId="51FC440D" w14:textId="77777777" w:rsidR="002533E2" w:rsidRPr="001A0F78" w:rsidRDefault="002533E2" w:rsidP="005205F0">
            <w:pPr>
              <w:pStyle w:val="TableParagraph"/>
              <w:tabs>
                <w:tab w:val="left" w:pos="9780"/>
              </w:tabs>
              <w:spacing w:before="59"/>
              <w:ind w:left="837" w:right="258"/>
              <w:jc w:val="center"/>
              <w:rPr>
                <w:rFonts w:ascii="Calibri" w:hAnsi="Calibri" w:cs="Calibri"/>
              </w:rPr>
            </w:pPr>
            <w:r w:rsidRPr="001A0F78">
              <w:rPr>
                <w:rFonts w:ascii="Calibri" w:hAnsi="Calibri" w:cs="Calibri"/>
                <w:spacing w:val="-1"/>
              </w:rPr>
              <w:t>FY</w:t>
            </w:r>
            <w:r w:rsidRPr="001A0F78">
              <w:rPr>
                <w:rFonts w:ascii="Calibri" w:hAnsi="Calibri" w:cs="Calibri"/>
                <w:spacing w:val="-13"/>
              </w:rPr>
              <w:t xml:space="preserve"> </w:t>
            </w:r>
            <w:r w:rsidRPr="001A0F78">
              <w:rPr>
                <w:rFonts w:ascii="Calibri" w:hAnsi="Calibri" w:cs="Calibri"/>
                <w:spacing w:val="-1"/>
              </w:rPr>
              <w:t>2023-24</w:t>
            </w:r>
          </w:p>
        </w:tc>
        <w:tc>
          <w:tcPr>
            <w:tcW w:w="4413" w:type="dxa"/>
          </w:tcPr>
          <w:p w14:paraId="55CB88F4" w14:textId="77777777" w:rsidR="002533E2" w:rsidRPr="001A0F78" w:rsidRDefault="002533E2" w:rsidP="005205F0">
            <w:pPr>
              <w:pStyle w:val="TableParagraph"/>
              <w:tabs>
                <w:tab w:val="left" w:pos="9780"/>
              </w:tabs>
              <w:spacing w:before="59"/>
              <w:ind w:left="649" w:right="258"/>
              <w:jc w:val="center"/>
              <w:rPr>
                <w:rFonts w:ascii="Calibri" w:hAnsi="Calibri" w:cs="Calibri"/>
              </w:rPr>
            </w:pPr>
            <w:r w:rsidRPr="001A0F78">
              <w:rPr>
                <w:rFonts w:ascii="Calibri" w:hAnsi="Calibri" w:cs="Calibri"/>
                <w:w w:val="95"/>
              </w:rPr>
              <w:t>Nil</w:t>
            </w:r>
            <w:r w:rsidRPr="001A0F78">
              <w:rPr>
                <w:rFonts w:ascii="Calibri" w:hAnsi="Calibri" w:cs="Calibri"/>
                <w:spacing w:val="9"/>
                <w:w w:val="95"/>
              </w:rPr>
              <w:t xml:space="preserve"> </w:t>
            </w:r>
            <w:r w:rsidRPr="001A0F78">
              <w:rPr>
                <w:rFonts w:ascii="Calibri" w:hAnsi="Calibri" w:cs="Calibri"/>
                <w:w w:val="95"/>
              </w:rPr>
              <w:t>Observation</w:t>
            </w:r>
          </w:p>
        </w:tc>
      </w:tr>
      <w:tr w:rsidR="006D75CB" w:rsidRPr="001A0F78" w14:paraId="04A58584" w14:textId="77777777" w:rsidTr="005205F0">
        <w:trPr>
          <w:trHeight w:val="296"/>
        </w:trPr>
        <w:tc>
          <w:tcPr>
            <w:tcW w:w="3754" w:type="dxa"/>
          </w:tcPr>
          <w:p w14:paraId="6AC521B0" w14:textId="77777777" w:rsidR="002533E2" w:rsidRPr="001A0F78" w:rsidRDefault="002533E2" w:rsidP="005205F0">
            <w:pPr>
              <w:pStyle w:val="TableParagraph"/>
              <w:tabs>
                <w:tab w:val="left" w:pos="9780"/>
              </w:tabs>
              <w:spacing w:before="57"/>
              <w:ind w:left="837" w:right="258"/>
              <w:jc w:val="center"/>
              <w:rPr>
                <w:rFonts w:ascii="Calibri" w:hAnsi="Calibri" w:cs="Calibri"/>
              </w:rPr>
            </w:pPr>
            <w:r w:rsidRPr="001A0F78">
              <w:rPr>
                <w:rFonts w:ascii="Calibri" w:hAnsi="Calibri" w:cs="Calibri"/>
                <w:spacing w:val="-1"/>
              </w:rPr>
              <w:t>FY</w:t>
            </w:r>
            <w:r w:rsidRPr="001A0F78">
              <w:rPr>
                <w:rFonts w:ascii="Calibri" w:hAnsi="Calibri" w:cs="Calibri"/>
                <w:spacing w:val="-13"/>
              </w:rPr>
              <w:t xml:space="preserve"> </w:t>
            </w:r>
            <w:r w:rsidRPr="001A0F78">
              <w:rPr>
                <w:rFonts w:ascii="Calibri" w:hAnsi="Calibri" w:cs="Calibri"/>
                <w:spacing w:val="-1"/>
              </w:rPr>
              <w:t>2022-23</w:t>
            </w:r>
          </w:p>
        </w:tc>
        <w:tc>
          <w:tcPr>
            <w:tcW w:w="4413" w:type="dxa"/>
          </w:tcPr>
          <w:p w14:paraId="27AA5533" w14:textId="77777777" w:rsidR="002533E2" w:rsidRPr="001A0F78" w:rsidRDefault="002533E2" w:rsidP="005205F0">
            <w:pPr>
              <w:pStyle w:val="TableParagraph"/>
              <w:tabs>
                <w:tab w:val="left" w:pos="9780"/>
              </w:tabs>
              <w:spacing w:before="57"/>
              <w:ind w:left="649" w:right="258"/>
              <w:jc w:val="center"/>
              <w:rPr>
                <w:rFonts w:ascii="Calibri" w:hAnsi="Calibri" w:cs="Calibri"/>
              </w:rPr>
            </w:pPr>
            <w:r w:rsidRPr="001A0F78">
              <w:rPr>
                <w:rFonts w:ascii="Calibri" w:hAnsi="Calibri" w:cs="Calibri"/>
                <w:w w:val="95"/>
              </w:rPr>
              <w:t>Nil</w:t>
            </w:r>
            <w:r w:rsidRPr="001A0F78">
              <w:rPr>
                <w:rFonts w:ascii="Calibri" w:hAnsi="Calibri" w:cs="Calibri"/>
                <w:spacing w:val="9"/>
                <w:w w:val="95"/>
              </w:rPr>
              <w:t xml:space="preserve"> </w:t>
            </w:r>
            <w:r w:rsidRPr="001A0F78">
              <w:rPr>
                <w:rFonts w:ascii="Calibri" w:hAnsi="Calibri" w:cs="Calibri"/>
                <w:w w:val="95"/>
              </w:rPr>
              <w:t>Observation</w:t>
            </w:r>
          </w:p>
        </w:tc>
      </w:tr>
      <w:tr w:rsidR="006D75CB" w:rsidRPr="001A0F78" w14:paraId="4105E126" w14:textId="77777777" w:rsidTr="005205F0">
        <w:trPr>
          <w:trHeight w:val="292"/>
        </w:trPr>
        <w:tc>
          <w:tcPr>
            <w:tcW w:w="3754" w:type="dxa"/>
          </w:tcPr>
          <w:p w14:paraId="4A124999" w14:textId="77777777" w:rsidR="002533E2" w:rsidRPr="001A0F78" w:rsidRDefault="002533E2" w:rsidP="005205F0">
            <w:pPr>
              <w:pStyle w:val="TableParagraph"/>
              <w:tabs>
                <w:tab w:val="left" w:pos="9780"/>
              </w:tabs>
              <w:spacing w:before="57"/>
              <w:ind w:left="834" w:right="258"/>
              <w:jc w:val="center"/>
              <w:rPr>
                <w:rFonts w:ascii="Calibri" w:hAnsi="Calibri" w:cs="Calibri"/>
              </w:rPr>
            </w:pPr>
            <w:r w:rsidRPr="001A0F78">
              <w:rPr>
                <w:rFonts w:ascii="Calibri" w:hAnsi="Calibri" w:cs="Calibri"/>
                <w:spacing w:val="-1"/>
              </w:rPr>
              <w:t>FY</w:t>
            </w:r>
            <w:r w:rsidRPr="001A0F78">
              <w:rPr>
                <w:rFonts w:ascii="Calibri" w:hAnsi="Calibri" w:cs="Calibri"/>
                <w:spacing w:val="-13"/>
              </w:rPr>
              <w:t xml:space="preserve"> </w:t>
            </w:r>
            <w:r w:rsidRPr="001A0F78">
              <w:rPr>
                <w:rFonts w:ascii="Calibri" w:hAnsi="Calibri" w:cs="Calibri"/>
                <w:spacing w:val="-1"/>
              </w:rPr>
              <w:t>2021-22</w:t>
            </w:r>
          </w:p>
        </w:tc>
        <w:tc>
          <w:tcPr>
            <w:tcW w:w="4413" w:type="dxa"/>
          </w:tcPr>
          <w:p w14:paraId="3A9E61B4" w14:textId="77777777" w:rsidR="002533E2" w:rsidRPr="001A0F78" w:rsidRDefault="002533E2" w:rsidP="005205F0">
            <w:pPr>
              <w:pStyle w:val="TableParagraph"/>
              <w:tabs>
                <w:tab w:val="left" w:pos="9780"/>
              </w:tabs>
              <w:spacing w:before="57"/>
              <w:ind w:left="648" w:right="258"/>
              <w:jc w:val="center"/>
              <w:rPr>
                <w:rFonts w:ascii="Calibri" w:hAnsi="Calibri" w:cs="Calibri"/>
              </w:rPr>
            </w:pPr>
            <w:r w:rsidRPr="001A0F78">
              <w:rPr>
                <w:rFonts w:ascii="Calibri" w:hAnsi="Calibri" w:cs="Calibri"/>
                <w:w w:val="95"/>
              </w:rPr>
              <w:t>Nil</w:t>
            </w:r>
            <w:r w:rsidRPr="001A0F78">
              <w:rPr>
                <w:rFonts w:ascii="Calibri" w:hAnsi="Calibri" w:cs="Calibri"/>
                <w:spacing w:val="11"/>
                <w:w w:val="95"/>
              </w:rPr>
              <w:t xml:space="preserve"> </w:t>
            </w:r>
            <w:r w:rsidRPr="001A0F78">
              <w:rPr>
                <w:rFonts w:ascii="Calibri" w:hAnsi="Calibri" w:cs="Calibri"/>
                <w:w w:val="95"/>
              </w:rPr>
              <w:t>Observation</w:t>
            </w:r>
          </w:p>
        </w:tc>
      </w:tr>
    </w:tbl>
    <w:p w14:paraId="54EEF35F" w14:textId="77777777" w:rsidR="002533E2" w:rsidRPr="001A0F78" w:rsidRDefault="002533E2" w:rsidP="001A0F78">
      <w:pPr>
        <w:pStyle w:val="BodyText"/>
        <w:tabs>
          <w:tab w:val="left" w:pos="9780"/>
        </w:tabs>
        <w:spacing w:before="9" w:after="1"/>
        <w:ind w:right="258"/>
        <w:rPr>
          <w:rFonts w:ascii="Calibri" w:hAnsi="Calibri" w:cs="Calibri"/>
        </w:rPr>
      </w:pPr>
    </w:p>
    <w:p w14:paraId="53D968F1" w14:textId="77777777" w:rsidR="00485003" w:rsidRDefault="00485003" w:rsidP="00485003">
      <w:pPr>
        <w:pStyle w:val="Heading1"/>
        <w:tabs>
          <w:tab w:val="left" w:pos="832"/>
          <w:tab w:val="left" w:pos="9780"/>
        </w:tabs>
        <w:spacing w:before="154"/>
        <w:ind w:left="0" w:right="258"/>
        <w:rPr>
          <w:rFonts w:ascii="Calibri" w:hAnsi="Calibri" w:cs="Calibri"/>
          <w:color w:val="000000" w:themeColor="text1"/>
        </w:rPr>
      </w:pPr>
    </w:p>
    <w:p w14:paraId="67E2040C" w14:textId="77777777" w:rsidR="00F102A0" w:rsidRDefault="00F102A0" w:rsidP="00F102A0">
      <w:pPr>
        <w:pStyle w:val="Heading1"/>
        <w:tabs>
          <w:tab w:val="left" w:pos="667"/>
          <w:tab w:val="left" w:pos="9780"/>
        </w:tabs>
        <w:ind w:left="720" w:right="258"/>
        <w:rPr>
          <w:rFonts w:ascii="Calibri" w:hAnsi="Calibri" w:cs="Calibri"/>
        </w:rPr>
      </w:pPr>
    </w:p>
    <w:p w14:paraId="63A4D3EB" w14:textId="77777777" w:rsidR="00F102A0" w:rsidRDefault="00F102A0" w:rsidP="00F102A0">
      <w:pPr>
        <w:pStyle w:val="Heading1"/>
        <w:tabs>
          <w:tab w:val="left" w:pos="667"/>
          <w:tab w:val="left" w:pos="9780"/>
        </w:tabs>
        <w:ind w:left="720" w:right="258"/>
        <w:rPr>
          <w:rFonts w:ascii="Calibri" w:hAnsi="Calibri" w:cs="Calibri"/>
        </w:rPr>
      </w:pPr>
    </w:p>
    <w:p w14:paraId="77DA1A6F" w14:textId="77777777" w:rsidR="00F102A0" w:rsidRDefault="00F102A0" w:rsidP="00F102A0">
      <w:pPr>
        <w:pStyle w:val="Heading1"/>
        <w:tabs>
          <w:tab w:val="left" w:pos="667"/>
          <w:tab w:val="left" w:pos="9780"/>
        </w:tabs>
        <w:ind w:left="720" w:right="258"/>
        <w:rPr>
          <w:rFonts w:ascii="Calibri" w:hAnsi="Calibri" w:cs="Calibri"/>
        </w:rPr>
      </w:pPr>
    </w:p>
    <w:p w14:paraId="5C539F66" w14:textId="77777777" w:rsidR="00F102A0" w:rsidRPr="00F102A0" w:rsidRDefault="00F102A0" w:rsidP="00F102A0">
      <w:pPr>
        <w:pStyle w:val="Heading1"/>
        <w:tabs>
          <w:tab w:val="left" w:pos="667"/>
          <w:tab w:val="left" w:pos="9780"/>
        </w:tabs>
        <w:ind w:left="720" w:right="258"/>
        <w:rPr>
          <w:rFonts w:ascii="Calibri" w:hAnsi="Calibri" w:cs="Calibri"/>
        </w:rPr>
      </w:pPr>
    </w:p>
    <w:p w14:paraId="11248E9D" w14:textId="775EBAD4" w:rsidR="002533E2" w:rsidRPr="00EB304C" w:rsidRDefault="00485003" w:rsidP="0009079B">
      <w:pPr>
        <w:pStyle w:val="Heading1"/>
        <w:numPr>
          <w:ilvl w:val="0"/>
          <w:numId w:val="6"/>
        </w:numPr>
        <w:tabs>
          <w:tab w:val="left" w:pos="667"/>
          <w:tab w:val="left" w:pos="9780"/>
        </w:tabs>
        <w:spacing w:before="154"/>
        <w:ind w:left="400" w:right="258"/>
        <w:rPr>
          <w:rFonts w:ascii="Calibri" w:hAnsi="Calibri" w:cs="Calibri"/>
          <w:b w:val="0"/>
          <w:bCs w:val="0"/>
        </w:rPr>
      </w:pPr>
      <w:r w:rsidRPr="00EB304C">
        <w:rPr>
          <w:rFonts w:ascii="Calibri" w:hAnsi="Calibri" w:cs="Calibri"/>
          <w:color w:val="000000" w:themeColor="text1"/>
        </w:rPr>
        <w:t xml:space="preserve"> </w:t>
      </w:r>
      <w:r w:rsidR="002533E2" w:rsidRPr="00EB304C">
        <w:rPr>
          <w:rFonts w:ascii="Calibri" w:hAnsi="Calibri" w:cs="Calibri"/>
          <w:color w:val="000000" w:themeColor="text1"/>
        </w:rPr>
        <w:t>Investments in the securities of related parties of the portfolio manager</w:t>
      </w:r>
      <w:r w:rsidR="00EB304C">
        <w:rPr>
          <w:rFonts w:ascii="Calibri" w:hAnsi="Calibri" w:cs="Calibri"/>
          <w:color w:val="000000" w:themeColor="text1"/>
        </w:rPr>
        <w:t>-</w:t>
      </w:r>
      <w:r w:rsidR="002533E2" w:rsidRPr="00EB304C">
        <w:rPr>
          <w:rFonts w:ascii="Calibri" w:hAnsi="Calibri" w:cs="Calibri"/>
          <w:b w:val="0"/>
          <w:bCs w:val="0"/>
        </w:rPr>
        <w:t>NA</w:t>
      </w:r>
    </w:p>
    <w:p w14:paraId="3E2E32F0" w14:textId="5FF424EC" w:rsidR="00EB01D7" w:rsidRDefault="00EB01D7">
      <w:pPr>
        <w:rPr>
          <w:rFonts w:ascii="Calibri" w:hAnsi="Calibri" w:cs="Calibri"/>
          <w:b/>
          <w:spacing w:val="-1"/>
          <w:w w:val="105"/>
        </w:rPr>
      </w:pPr>
      <w:r>
        <w:rPr>
          <w:rFonts w:ascii="Calibri" w:hAnsi="Calibri" w:cs="Calibri"/>
          <w:b/>
          <w:spacing w:val="-1"/>
          <w:w w:val="105"/>
        </w:rPr>
        <w:br w:type="page"/>
      </w:r>
    </w:p>
    <w:p w14:paraId="343967E6" w14:textId="508ED933" w:rsidR="00F102A0" w:rsidRDefault="00E45013" w:rsidP="005205F0">
      <w:pPr>
        <w:ind w:left="284"/>
        <w:rPr>
          <w:rFonts w:ascii="Calibri" w:hAnsi="Calibri" w:cs="Calibri"/>
          <w:b/>
          <w:spacing w:val="-1"/>
          <w:w w:val="105"/>
        </w:rPr>
      </w:pPr>
      <w:r>
        <w:rPr>
          <w:noProof/>
        </w:rPr>
        <w:lastRenderedPageBreak/>
        <w:drawing>
          <wp:anchor distT="0" distB="0" distL="114300" distR="114300" simplePos="0" relativeHeight="251659264" behindDoc="0" locked="0" layoutInCell="1" allowOverlap="1" wp14:anchorId="5B91A210" wp14:editId="18E4B836">
            <wp:simplePos x="0" y="0"/>
            <wp:positionH relativeFrom="column">
              <wp:posOffset>-291349</wp:posOffset>
            </wp:positionH>
            <wp:positionV relativeFrom="paragraph">
              <wp:posOffset>339725</wp:posOffset>
            </wp:positionV>
            <wp:extent cx="6645910" cy="4239491"/>
            <wp:effectExtent l="0" t="0" r="2540" b="8890"/>
            <wp:wrapThrough wrapText="bothSides">
              <wp:wrapPolygon edited="0">
                <wp:start x="0" y="0"/>
                <wp:lineTo x="0" y="21548"/>
                <wp:lineTo x="21546" y="21548"/>
                <wp:lineTo x="21546" y="0"/>
                <wp:lineTo x="0" y="0"/>
              </wp:wrapPolygon>
            </wp:wrapThrough>
            <wp:docPr id="398397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97337" name=""/>
                    <pic:cNvPicPr/>
                  </pic:nvPicPr>
                  <pic:blipFill rotWithShape="1">
                    <a:blip r:embed="rId13">
                      <a:extLst>
                        <a:ext uri="{28A0092B-C50C-407E-A947-70E740481C1C}">
                          <a14:useLocalDpi xmlns:a14="http://schemas.microsoft.com/office/drawing/2010/main" val="0"/>
                        </a:ext>
                      </a:extLst>
                    </a:blip>
                    <a:srcRect b="19035"/>
                    <a:stretch>
                      <a:fillRect/>
                    </a:stretch>
                  </pic:blipFill>
                  <pic:spPr bwMode="auto">
                    <a:xfrm>
                      <a:off x="0" y="0"/>
                      <a:ext cx="6645910" cy="4239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EF51B1" w14:textId="63515DFF" w:rsidR="00233BF1" w:rsidRDefault="00233BF1" w:rsidP="005205F0">
      <w:pPr>
        <w:ind w:left="284"/>
        <w:rPr>
          <w:rFonts w:ascii="Calibri" w:hAnsi="Calibri" w:cs="Calibri"/>
          <w:b/>
          <w:spacing w:val="-1"/>
          <w:w w:val="105"/>
        </w:rPr>
      </w:pPr>
    </w:p>
    <w:p w14:paraId="621769F8" w14:textId="460F35C6" w:rsidR="00233BF1" w:rsidRDefault="00233BF1" w:rsidP="005205F0">
      <w:pPr>
        <w:ind w:left="284"/>
        <w:rPr>
          <w:rFonts w:ascii="Calibri" w:hAnsi="Calibri" w:cs="Calibri"/>
          <w:b/>
          <w:spacing w:val="-1"/>
          <w:w w:val="105"/>
        </w:rPr>
      </w:pPr>
    </w:p>
    <w:p w14:paraId="4020DC4C" w14:textId="77777777" w:rsidR="00AE4194" w:rsidRDefault="00AE4194" w:rsidP="001A0F78">
      <w:pPr>
        <w:pStyle w:val="BodyText"/>
        <w:tabs>
          <w:tab w:val="left" w:pos="9780"/>
        </w:tabs>
        <w:ind w:right="258"/>
        <w:rPr>
          <w:rFonts w:ascii="Calibri" w:hAnsi="Calibri" w:cs="Calibri"/>
          <w:b/>
        </w:rPr>
      </w:pPr>
    </w:p>
    <w:p w14:paraId="4AE58173" w14:textId="77777777" w:rsidR="00AE4194" w:rsidRDefault="00AE4194" w:rsidP="001A0F78">
      <w:pPr>
        <w:pStyle w:val="BodyText"/>
        <w:tabs>
          <w:tab w:val="left" w:pos="9780"/>
        </w:tabs>
        <w:ind w:right="258"/>
        <w:rPr>
          <w:rFonts w:ascii="Calibri" w:hAnsi="Calibri" w:cs="Calibri"/>
          <w:b/>
        </w:rPr>
      </w:pPr>
    </w:p>
    <w:p w14:paraId="6C348B53" w14:textId="77777777" w:rsidR="00AE4194" w:rsidRDefault="00AE4194" w:rsidP="001A0F78">
      <w:pPr>
        <w:pStyle w:val="BodyText"/>
        <w:tabs>
          <w:tab w:val="left" w:pos="9780"/>
        </w:tabs>
        <w:ind w:right="258"/>
        <w:rPr>
          <w:rFonts w:ascii="Calibri" w:hAnsi="Calibri" w:cs="Calibri"/>
          <w:b/>
        </w:rPr>
      </w:pPr>
    </w:p>
    <w:p w14:paraId="2AB67766" w14:textId="77777777" w:rsidR="00AE4194" w:rsidRDefault="00AE4194" w:rsidP="001A0F78">
      <w:pPr>
        <w:pStyle w:val="BodyText"/>
        <w:tabs>
          <w:tab w:val="left" w:pos="9780"/>
        </w:tabs>
        <w:ind w:right="258"/>
        <w:rPr>
          <w:rFonts w:ascii="Calibri" w:hAnsi="Calibri" w:cs="Calibri"/>
          <w:b/>
        </w:rPr>
      </w:pPr>
    </w:p>
    <w:p w14:paraId="27DA1FA7" w14:textId="77777777" w:rsidR="00AE4194" w:rsidRDefault="00AE4194" w:rsidP="001A0F78">
      <w:pPr>
        <w:pStyle w:val="BodyText"/>
        <w:tabs>
          <w:tab w:val="left" w:pos="9780"/>
        </w:tabs>
        <w:ind w:right="258"/>
        <w:rPr>
          <w:rFonts w:ascii="Calibri" w:hAnsi="Calibri" w:cs="Calibri"/>
          <w:b/>
        </w:rPr>
      </w:pPr>
    </w:p>
    <w:p w14:paraId="07F80A0E" w14:textId="77777777" w:rsidR="00AE4194" w:rsidRDefault="00AE4194" w:rsidP="001A0F78">
      <w:pPr>
        <w:pStyle w:val="BodyText"/>
        <w:tabs>
          <w:tab w:val="left" w:pos="9780"/>
        </w:tabs>
        <w:ind w:right="258"/>
        <w:rPr>
          <w:rFonts w:ascii="Calibri" w:hAnsi="Calibri" w:cs="Calibri"/>
          <w:b/>
        </w:rPr>
      </w:pPr>
    </w:p>
    <w:p w14:paraId="7714F131" w14:textId="77777777" w:rsidR="00AE4194" w:rsidRPr="001A0F78" w:rsidRDefault="00AE4194" w:rsidP="001A0F78">
      <w:pPr>
        <w:pStyle w:val="BodyText"/>
        <w:tabs>
          <w:tab w:val="left" w:pos="9780"/>
        </w:tabs>
        <w:ind w:right="258"/>
        <w:rPr>
          <w:rFonts w:ascii="Calibri" w:hAnsi="Calibri" w:cs="Calibri"/>
          <w:b/>
        </w:rPr>
      </w:pPr>
    </w:p>
    <w:p w14:paraId="09546FA8" w14:textId="77777777" w:rsidR="008164D2" w:rsidRPr="00F92E09" w:rsidRDefault="008164D2" w:rsidP="001A0F78">
      <w:pPr>
        <w:pStyle w:val="BodyText"/>
        <w:tabs>
          <w:tab w:val="left" w:pos="9780"/>
        </w:tabs>
        <w:spacing w:before="10"/>
        <w:ind w:right="258"/>
        <w:rPr>
          <w:rFonts w:ascii="Calibri" w:hAnsi="Calibri" w:cs="Calibri"/>
          <w:b/>
        </w:rPr>
      </w:pPr>
    </w:p>
    <w:p w14:paraId="074C2E44" w14:textId="0D90D95F" w:rsidR="008164D2" w:rsidRPr="00F92E09" w:rsidRDefault="00000000" w:rsidP="001A0F78">
      <w:pPr>
        <w:tabs>
          <w:tab w:val="left" w:pos="9780"/>
        </w:tabs>
        <w:spacing w:before="1"/>
        <w:ind w:left="378" w:right="258"/>
        <w:rPr>
          <w:rFonts w:ascii="Calibri" w:hAnsi="Calibri" w:cs="Calibri"/>
          <w:b/>
        </w:rPr>
      </w:pPr>
      <w:r w:rsidRPr="00F92E09">
        <w:rPr>
          <w:rFonts w:ascii="Calibri" w:hAnsi="Calibri" w:cs="Calibri"/>
          <w:b/>
          <w:spacing w:val="-1"/>
          <w:w w:val="105"/>
        </w:rPr>
        <w:t>Date:</w:t>
      </w:r>
      <w:r w:rsidRPr="00F92E09">
        <w:rPr>
          <w:rFonts w:ascii="Calibri" w:hAnsi="Calibri" w:cs="Calibri"/>
          <w:b/>
          <w:spacing w:val="-11"/>
          <w:w w:val="105"/>
        </w:rPr>
        <w:t xml:space="preserve"> </w:t>
      </w:r>
      <w:r w:rsidR="002A2994" w:rsidRPr="00F92E09">
        <w:rPr>
          <w:rFonts w:ascii="Calibri" w:hAnsi="Calibri" w:cs="Calibri"/>
          <w:b/>
          <w:spacing w:val="-1"/>
          <w:w w:val="105"/>
        </w:rPr>
        <w:t>0</w:t>
      </w:r>
      <w:r w:rsidR="00EB304C">
        <w:rPr>
          <w:rFonts w:ascii="Calibri" w:hAnsi="Calibri" w:cs="Calibri"/>
          <w:b/>
          <w:spacing w:val="-1"/>
          <w:w w:val="105"/>
        </w:rPr>
        <w:t>8</w:t>
      </w:r>
      <w:r w:rsidRPr="00F92E09">
        <w:rPr>
          <w:rFonts w:ascii="Calibri" w:hAnsi="Calibri" w:cs="Calibri"/>
          <w:b/>
          <w:spacing w:val="-1"/>
          <w:w w:val="105"/>
        </w:rPr>
        <w:t>-</w:t>
      </w:r>
      <w:r w:rsidR="002A2994" w:rsidRPr="00F92E09">
        <w:rPr>
          <w:rFonts w:ascii="Calibri" w:hAnsi="Calibri" w:cs="Calibri"/>
          <w:b/>
          <w:spacing w:val="-1"/>
          <w:w w:val="105"/>
        </w:rPr>
        <w:t>01</w:t>
      </w:r>
      <w:r w:rsidRPr="00F92E09">
        <w:rPr>
          <w:rFonts w:ascii="Calibri" w:hAnsi="Calibri" w:cs="Calibri"/>
          <w:b/>
          <w:spacing w:val="-1"/>
          <w:w w:val="105"/>
        </w:rPr>
        <w:t>-202</w:t>
      </w:r>
      <w:r w:rsidR="002A2994" w:rsidRPr="00F92E09">
        <w:rPr>
          <w:rFonts w:ascii="Calibri" w:hAnsi="Calibri" w:cs="Calibri"/>
          <w:b/>
          <w:spacing w:val="-1"/>
          <w:w w:val="105"/>
        </w:rPr>
        <w:t>6</w:t>
      </w:r>
    </w:p>
    <w:p w14:paraId="10979CF4" w14:textId="77777777" w:rsidR="008164D2" w:rsidRPr="00F92E09" w:rsidRDefault="00000000" w:rsidP="001A0F78">
      <w:pPr>
        <w:tabs>
          <w:tab w:val="left" w:pos="9780"/>
        </w:tabs>
        <w:spacing w:before="12"/>
        <w:ind w:left="378" w:right="258"/>
        <w:rPr>
          <w:rFonts w:ascii="Calibri" w:hAnsi="Calibri" w:cs="Calibri"/>
          <w:b/>
        </w:rPr>
      </w:pPr>
      <w:r w:rsidRPr="00F92E09">
        <w:rPr>
          <w:rFonts w:ascii="Calibri" w:hAnsi="Calibri" w:cs="Calibri"/>
          <w:b/>
          <w:spacing w:val="-1"/>
          <w:w w:val="105"/>
        </w:rPr>
        <w:t>Place:</w:t>
      </w:r>
      <w:r w:rsidRPr="00F92E09">
        <w:rPr>
          <w:rFonts w:ascii="Calibri" w:hAnsi="Calibri" w:cs="Calibri"/>
          <w:b/>
          <w:spacing w:val="-14"/>
          <w:w w:val="105"/>
        </w:rPr>
        <w:t xml:space="preserve"> </w:t>
      </w:r>
      <w:r w:rsidRPr="00F92E09">
        <w:rPr>
          <w:rFonts w:ascii="Calibri" w:hAnsi="Calibri" w:cs="Calibri"/>
          <w:b/>
          <w:spacing w:val="-1"/>
          <w:w w:val="105"/>
        </w:rPr>
        <w:t>Hyderabad</w:t>
      </w:r>
      <w:bookmarkEnd w:id="0"/>
    </w:p>
    <w:sectPr w:rsidR="008164D2" w:rsidRPr="00F92E09" w:rsidSect="00EB01D7">
      <w:footerReference w:type="default" r:id="rId14"/>
      <w:pgSz w:w="11906" w:h="16838" w:code="9"/>
      <w:pgMar w:top="720" w:right="720" w:bottom="720" w:left="720" w:header="0" w:footer="9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5042" w14:textId="77777777" w:rsidR="00F96A29" w:rsidRDefault="00F96A29">
      <w:r>
        <w:separator/>
      </w:r>
    </w:p>
  </w:endnote>
  <w:endnote w:type="continuationSeparator" w:id="0">
    <w:p w14:paraId="188A606C" w14:textId="77777777" w:rsidR="00F96A29" w:rsidRDefault="00F9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67E2" w14:textId="13A04AB5" w:rsidR="008164D2" w:rsidRDefault="008164D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05812"/>
      <w:docPartObj>
        <w:docPartGallery w:val="Page Numbers (Bottom of Page)"/>
        <w:docPartUnique/>
      </w:docPartObj>
    </w:sdtPr>
    <w:sdtEndPr>
      <w:rPr>
        <w:noProof/>
      </w:rPr>
    </w:sdtEndPr>
    <w:sdtContent>
      <w:p w14:paraId="4E354D9A" w14:textId="436E9E70" w:rsidR="00652357" w:rsidRDefault="00652357">
        <w:pPr>
          <w:pStyle w:val="Footer"/>
        </w:pPr>
        <w:r>
          <w:fldChar w:fldCharType="begin"/>
        </w:r>
        <w:r>
          <w:instrText xml:space="preserve"> PAGE   \* MERGEFORMAT </w:instrText>
        </w:r>
        <w:r>
          <w:fldChar w:fldCharType="separate"/>
        </w:r>
        <w:r>
          <w:rPr>
            <w:noProof/>
          </w:rPr>
          <w:t>2</w:t>
        </w:r>
        <w:r>
          <w:rPr>
            <w:noProof/>
          </w:rPr>
          <w:fldChar w:fldCharType="end"/>
        </w:r>
      </w:p>
    </w:sdtContent>
  </w:sdt>
  <w:p w14:paraId="7FF4095D" w14:textId="32B46938" w:rsidR="008164D2" w:rsidRDefault="008164D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01D8" w14:textId="77777777" w:rsidR="00F96A29" w:rsidRDefault="00F96A29">
      <w:r>
        <w:separator/>
      </w:r>
    </w:p>
  </w:footnote>
  <w:footnote w:type="continuationSeparator" w:id="0">
    <w:p w14:paraId="6F3B46F8" w14:textId="77777777" w:rsidR="00F96A29" w:rsidRDefault="00F96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80D"/>
    <w:multiLevelType w:val="hybridMultilevel"/>
    <w:tmpl w:val="E9D066E4"/>
    <w:lvl w:ilvl="0" w:tplc="FFFFFFFF">
      <w:start w:val="1"/>
      <w:numFmt w:val="bullet"/>
      <w:lvlText w:val=""/>
      <w:lvlJc w:val="left"/>
      <w:pPr>
        <w:ind w:left="1712" w:hanging="360"/>
      </w:pPr>
      <w:rPr>
        <w:rFonts w:ascii="Symbol" w:hAnsi="Symbol" w:hint="default"/>
      </w:rPr>
    </w:lvl>
    <w:lvl w:ilvl="1" w:tplc="08090017">
      <w:start w:val="1"/>
      <w:numFmt w:val="lowerLetter"/>
      <w:lvlText w:val="%2)"/>
      <w:lvlJc w:val="left"/>
      <w:pPr>
        <w:ind w:left="2432" w:hanging="360"/>
      </w:pPr>
    </w:lvl>
    <w:lvl w:ilvl="2" w:tplc="FFFFFFFF">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1" w15:restartNumberingAfterBreak="0">
    <w:nsid w:val="00EF00BF"/>
    <w:multiLevelType w:val="hybridMultilevel"/>
    <w:tmpl w:val="D6200FD2"/>
    <w:lvl w:ilvl="0" w:tplc="FFFFFFFF">
      <w:start w:val="1"/>
      <w:numFmt w:val="bullet"/>
      <w:lvlText w:val=""/>
      <w:lvlJc w:val="left"/>
      <w:pPr>
        <w:ind w:left="1712" w:hanging="360"/>
      </w:pPr>
      <w:rPr>
        <w:rFonts w:ascii="Symbol" w:hAnsi="Symbol" w:hint="default"/>
      </w:rPr>
    </w:lvl>
    <w:lvl w:ilvl="1" w:tplc="08090017">
      <w:start w:val="1"/>
      <w:numFmt w:val="lowerLetter"/>
      <w:lvlText w:val="%2)"/>
      <w:lvlJc w:val="left"/>
      <w:pPr>
        <w:ind w:left="2432" w:hanging="360"/>
      </w:pPr>
    </w:lvl>
    <w:lvl w:ilvl="2" w:tplc="FFFFFFFF">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2" w15:restartNumberingAfterBreak="0">
    <w:nsid w:val="022567B2"/>
    <w:multiLevelType w:val="hybridMultilevel"/>
    <w:tmpl w:val="CAC8F820"/>
    <w:lvl w:ilvl="0" w:tplc="CBC4CFE4">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C19AE"/>
    <w:multiLevelType w:val="hybridMultilevel"/>
    <w:tmpl w:val="A8FE8EDC"/>
    <w:lvl w:ilvl="0" w:tplc="AC747EAC">
      <w:start w:val="1"/>
      <w:numFmt w:val="lowerRoman"/>
      <w:lvlText w:val="(%1)"/>
      <w:lvlJc w:val="left"/>
      <w:pPr>
        <w:ind w:left="2135" w:hanging="360"/>
      </w:pPr>
      <w:rPr>
        <w:rFonts w:ascii="Calibri" w:eastAsia="Calibri" w:hAnsi="Calibri" w:cs="Calibri" w:hint="default"/>
        <w:spacing w:val="-4"/>
        <w:w w:val="102"/>
        <w:sz w:val="18"/>
        <w:szCs w:val="18"/>
        <w:lang w:val="en-US" w:eastAsia="en-US" w:bidi="ar-SA"/>
      </w:rPr>
    </w:lvl>
    <w:lvl w:ilvl="1" w:tplc="40090019" w:tentative="1">
      <w:start w:val="1"/>
      <w:numFmt w:val="lowerLetter"/>
      <w:lvlText w:val="%2."/>
      <w:lvlJc w:val="left"/>
      <w:pPr>
        <w:ind w:left="2855" w:hanging="360"/>
      </w:pPr>
    </w:lvl>
    <w:lvl w:ilvl="2" w:tplc="4009001B" w:tentative="1">
      <w:start w:val="1"/>
      <w:numFmt w:val="lowerRoman"/>
      <w:lvlText w:val="%3."/>
      <w:lvlJc w:val="right"/>
      <w:pPr>
        <w:ind w:left="3575" w:hanging="180"/>
      </w:pPr>
    </w:lvl>
    <w:lvl w:ilvl="3" w:tplc="4009000F" w:tentative="1">
      <w:start w:val="1"/>
      <w:numFmt w:val="decimal"/>
      <w:lvlText w:val="%4."/>
      <w:lvlJc w:val="left"/>
      <w:pPr>
        <w:ind w:left="4295" w:hanging="360"/>
      </w:pPr>
    </w:lvl>
    <w:lvl w:ilvl="4" w:tplc="40090019" w:tentative="1">
      <w:start w:val="1"/>
      <w:numFmt w:val="lowerLetter"/>
      <w:lvlText w:val="%5."/>
      <w:lvlJc w:val="left"/>
      <w:pPr>
        <w:ind w:left="5015" w:hanging="360"/>
      </w:pPr>
    </w:lvl>
    <w:lvl w:ilvl="5" w:tplc="4009001B" w:tentative="1">
      <w:start w:val="1"/>
      <w:numFmt w:val="lowerRoman"/>
      <w:lvlText w:val="%6."/>
      <w:lvlJc w:val="right"/>
      <w:pPr>
        <w:ind w:left="5735" w:hanging="180"/>
      </w:pPr>
    </w:lvl>
    <w:lvl w:ilvl="6" w:tplc="4009000F" w:tentative="1">
      <w:start w:val="1"/>
      <w:numFmt w:val="decimal"/>
      <w:lvlText w:val="%7."/>
      <w:lvlJc w:val="left"/>
      <w:pPr>
        <w:ind w:left="6455" w:hanging="360"/>
      </w:pPr>
    </w:lvl>
    <w:lvl w:ilvl="7" w:tplc="40090019" w:tentative="1">
      <w:start w:val="1"/>
      <w:numFmt w:val="lowerLetter"/>
      <w:lvlText w:val="%8."/>
      <w:lvlJc w:val="left"/>
      <w:pPr>
        <w:ind w:left="7175" w:hanging="360"/>
      </w:pPr>
    </w:lvl>
    <w:lvl w:ilvl="8" w:tplc="4009001B" w:tentative="1">
      <w:start w:val="1"/>
      <w:numFmt w:val="lowerRoman"/>
      <w:lvlText w:val="%9."/>
      <w:lvlJc w:val="right"/>
      <w:pPr>
        <w:ind w:left="7895" w:hanging="180"/>
      </w:pPr>
    </w:lvl>
  </w:abstractNum>
  <w:abstractNum w:abstractNumId="4" w15:restartNumberingAfterBreak="0">
    <w:nsid w:val="06CE4F55"/>
    <w:multiLevelType w:val="hybridMultilevel"/>
    <w:tmpl w:val="B956A29C"/>
    <w:lvl w:ilvl="0" w:tplc="FFFFFFFF">
      <w:numFmt w:val="bullet"/>
      <w:lvlText w:val="•"/>
      <w:lvlJc w:val="left"/>
      <w:pPr>
        <w:ind w:left="1170" w:hanging="339"/>
      </w:pPr>
      <w:rPr>
        <w:rFonts w:ascii="Calibri" w:eastAsia="Calibri" w:hAnsi="Calibri" w:cs="Calibri" w:hint="default"/>
        <w:w w:val="100"/>
        <w:sz w:val="22"/>
        <w:szCs w:val="22"/>
        <w:lang w:val="en-US" w:eastAsia="en-US" w:bidi="ar-SA"/>
      </w:rPr>
    </w:lvl>
    <w:lvl w:ilvl="1" w:tplc="FFFFFFFF">
      <w:numFmt w:val="bullet"/>
      <w:lvlText w:val="•"/>
      <w:lvlJc w:val="left"/>
      <w:pPr>
        <w:ind w:left="2040" w:hanging="339"/>
      </w:pPr>
      <w:rPr>
        <w:rFonts w:hint="default"/>
        <w:lang w:val="en-US" w:eastAsia="en-US" w:bidi="ar-SA"/>
      </w:rPr>
    </w:lvl>
    <w:lvl w:ilvl="2" w:tplc="40090011">
      <w:start w:val="1"/>
      <w:numFmt w:val="decimal"/>
      <w:lvlText w:val="%3)"/>
      <w:lvlJc w:val="left"/>
      <w:pPr>
        <w:ind w:left="2921" w:hanging="360"/>
      </w:pPr>
    </w:lvl>
    <w:lvl w:ilvl="3" w:tplc="FFFFFFFF">
      <w:numFmt w:val="bullet"/>
      <w:lvlText w:val="•"/>
      <w:lvlJc w:val="left"/>
      <w:pPr>
        <w:ind w:left="3760" w:hanging="339"/>
      </w:pPr>
      <w:rPr>
        <w:rFonts w:hint="default"/>
        <w:lang w:val="en-US" w:eastAsia="en-US" w:bidi="ar-SA"/>
      </w:rPr>
    </w:lvl>
    <w:lvl w:ilvl="4" w:tplc="FFFFFFFF">
      <w:numFmt w:val="bullet"/>
      <w:lvlText w:val="•"/>
      <w:lvlJc w:val="left"/>
      <w:pPr>
        <w:ind w:left="4620" w:hanging="339"/>
      </w:pPr>
      <w:rPr>
        <w:rFonts w:hint="default"/>
        <w:lang w:val="en-US" w:eastAsia="en-US" w:bidi="ar-SA"/>
      </w:rPr>
    </w:lvl>
    <w:lvl w:ilvl="5" w:tplc="FFFFFFFF">
      <w:numFmt w:val="bullet"/>
      <w:lvlText w:val="•"/>
      <w:lvlJc w:val="left"/>
      <w:pPr>
        <w:ind w:left="5480" w:hanging="339"/>
      </w:pPr>
      <w:rPr>
        <w:rFonts w:hint="default"/>
        <w:lang w:val="en-US" w:eastAsia="en-US" w:bidi="ar-SA"/>
      </w:rPr>
    </w:lvl>
    <w:lvl w:ilvl="6" w:tplc="FFFFFFFF">
      <w:numFmt w:val="bullet"/>
      <w:lvlText w:val="•"/>
      <w:lvlJc w:val="left"/>
      <w:pPr>
        <w:ind w:left="6340" w:hanging="339"/>
      </w:pPr>
      <w:rPr>
        <w:rFonts w:hint="default"/>
        <w:lang w:val="en-US" w:eastAsia="en-US" w:bidi="ar-SA"/>
      </w:rPr>
    </w:lvl>
    <w:lvl w:ilvl="7" w:tplc="FFFFFFFF">
      <w:numFmt w:val="bullet"/>
      <w:lvlText w:val="•"/>
      <w:lvlJc w:val="left"/>
      <w:pPr>
        <w:ind w:left="7200" w:hanging="339"/>
      </w:pPr>
      <w:rPr>
        <w:rFonts w:hint="default"/>
        <w:lang w:val="en-US" w:eastAsia="en-US" w:bidi="ar-SA"/>
      </w:rPr>
    </w:lvl>
    <w:lvl w:ilvl="8" w:tplc="FFFFFFFF">
      <w:numFmt w:val="bullet"/>
      <w:lvlText w:val="•"/>
      <w:lvlJc w:val="left"/>
      <w:pPr>
        <w:ind w:left="8060" w:hanging="339"/>
      </w:pPr>
      <w:rPr>
        <w:rFonts w:hint="default"/>
        <w:lang w:val="en-US" w:eastAsia="en-US" w:bidi="ar-SA"/>
      </w:rPr>
    </w:lvl>
  </w:abstractNum>
  <w:abstractNum w:abstractNumId="5" w15:restartNumberingAfterBreak="0">
    <w:nsid w:val="07027D79"/>
    <w:multiLevelType w:val="hybridMultilevel"/>
    <w:tmpl w:val="1CAC6F10"/>
    <w:lvl w:ilvl="0" w:tplc="FFFFFFFF">
      <w:numFmt w:val="bullet"/>
      <w:lvlText w:val="•"/>
      <w:lvlJc w:val="left"/>
      <w:pPr>
        <w:ind w:left="1170" w:hanging="339"/>
      </w:pPr>
      <w:rPr>
        <w:rFonts w:ascii="Calibri" w:eastAsia="Calibri" w:hAnsi="Calibri" w:cs="Calibri" w:hint="default"/>
        <w:w w:val="100"/>
        <w:sz w:val="22"/>
        <w:szCs w:val="22"/>
        <w:lang w:val="en-US" w:eastAsia="en-US" w:bidi="ar-SA"/>
      </w:rPr>
    </w:lvl>
    <w:lvl w:ilvl="1" w:tplc="08090001">
      <w:start w:val="1"/>
      <w:numFmt w:val="bullet"/>
      <w:lvlText w:val=""/>
      <w:lvlJc w:val="left"/>
      <w:pPr>
        <w:ind w:left="2061" w:hanging="360"/>
      </w:pPr>
      <w:rPr>
        <w:rFonts w:ascii="Symbol" w:hAnsi="Symbol" w:hint="default"/>
      </w:rPr>
    </w:lvl>
    <w:lvl w:ilvl="2" w:tplc="FFFFFFFF">
      <w:numFmt w:val="bullet"/>
      <w:lvlText w:val="•"/>
      <w:lvlJc w:val="left"/>
      <w:pPr>
        <w:ind w:left="2900" w:hanging="339"/>
      </w:pPr>
      <w:rPr>
        <w:rFonts w:hint="default"/>
        <w:lang w:val="en-US" w:eastAsia="en-US" w:bidi="ar-SA"/>
      </w:rPr>
    </w:lvl>
    <w:lvl w:ilvl="3" w:tplc="FFFFFFFF">
      <w:numFmt w:val="bullet"/>
      <w:lvlText w:val="•"/>
      <w:lvlJc w:val="left"/>
      <w:pPr>
        <w:ind w:left="3760" w:hanging="339"/>
      </w:pPr>
      <w:rPr>
        <w:rFonts w:hint="default"/>
        <w:lang w:val="en-US" w:eastAsia="en-US" w:bidi="ar-SA"/>
      </w:rPr>
    </w:lvl>
    <w:lvl w:ilvl="4" w:tplc="FFFFFFFF">
      <w:numFmt w:val="bullet"/>
      <w:lvlText w:val="•"/>
      <w:lvlJc w:val="left"/>
      <w:pPr>
        <w:ind w:left="4620" w:hanging="339"/>
      </w:pPr>
      <w:rPr>
        <w:rFonts w:hint="default"/>
        <w:lang w:val="en-US" w:eastAsia="en-US" w:bidi="ar-SA"/>
      </w:rPr>
    </w:lvl>
    <w:lvl w:ilvl="5" w:tplc="FFFFFFFF">
      <w:numFmt w:val="bullet"/>
      <w:lvlText w:val="•"/>
      <w:lvlJc w:val="left"/>
      <w:pPr>
        <w:ind w:left="5480" w:hanging="339"/>
      </w:pPr>
      <w:rPr>
        <w:rFonts w:hint="default"/>
        <w:lang w:val="en-US" w:eastAsia="en-US" w:bidi="ar-SA"/>
      </w:rPr>
    </w:lvl>
    <w:lvl w:ilvl="6" w:tplc="FFFFFFFF">
      <w:numFmt w:val="bullet"/>
      <w:lvlText w:val="•"/>
      <w:lvlJc w:val="left"/>
      <w:pPr>
        <w:ind w:left="6340" w:hanging="339"/>
      </w:pPr>
      <w:rPr>
        <w:rFonts w:hint="default"/>
        <w:lang w:val="en-US" w:eastAsia="en-US" w:bidi="ar-SA"/>
      </w:rPr>
    </w:lvl>
    <w:lvl w:ilvl="7" w:tplc="FFFFFFFF">
      <w:numFmt w:val="bullet"/>
      <w:lvlText w:val="•"/>
      <w:lvlJc w:val="left"/>
      <w:pPr>
        <w:ind w:left="7200" w:hanging="339"/>
      </w:pPr>
      <w:rPr>
        <w:rFonts w:hint="default"/>
        <w:lang w:val="en-US" w:eastAsia="en-US" w:bidi="ar-SA"/>
      </w:rPr>
    </w:lvl>
    <w:lvl w:ilvl="8" w:tplc="FFFFFFFF">
      <w:numFmt w:val="bullet"/>
      <w:lvlText w:val="•"/>
      <w:lvlJc w:val="left"/>
      <w:pPr>
        <w:ind w:left="8060" w:hanging="339"/>
      </w:pPr>
      <w:rPr>
        <w:rFonts w:hint="default"/>
        <w:lang w:val="en-US" w:eastAsia="en-US" w:bidi="ar-SA"/>
      </w:rPr>
    </w:lvl>
  </w:abstractNum>
  <w:abstractNum w:abstractNumId="6" w15:restartNumberingAfterBreak="0">
    <w:nsid w:val="0C1527D2"/>
    <w:multiLevelType w:val="multilevel"/>
    <w:tmpl w:val="613A5B7C"/>
    <w:lvl w:ilvl="0">
      <w:start w:val="1"/>
      <w:numFmt w:val="decimal"/>
      <w:lvlText w:val="%1."/>
      <w:lvlJc w:val="left"/>
      <w:pPr>
        <w:ind w:left="1080" w:hanging="360"/>
      </w:pPr>
      <w:rPr>
        <w:rFonts w:hint="default"/>
        <w:b w:val="0"/>
        <w:bCs w:val="0"/>
        <w:w w:val="100"/>
        <w:sz w:val="22"/>
        <w:szCs w:val="22"/>
        <w:lang w:val="en-US" w:eastAsia="en-US" w:bidi="ar-SA"/>
      </w:rPr>
    </w:lvl>
    <w:lvl w:ilvl="1">
      <w:start w:val="1"/>
      <w:numFmt w:val="upperLetter"/>
      <w:lvlText w:val="%2."/>
      <w:lvlJc w:val="left"/>
      <w:pPr>
        <w:ind w:left="1440" w:hanging="360"/>
      </w:pPr>
    </w:lvl>
    <w:lvl w:ilvl="2">
      <w:start w:val="1"/>
      <w:numFmt w:val="decimal"/>
      <w:lvlText w:val="%1.%2.%3."/>
      <w:lvlJc w:val="left"/>
      <w:pPr>
        <w:ind w:left="1944" w:hanging="504"/>
      </w:pPr>
      <w:rPr>
        <w:rFonts w:hint="default"/>
        <w:sz w:val="22"/>
        <w:szCs w:val="22"/>
        <w:lang w:val="en-US" w:eastAsia="en-US" w:bidi="ar-SA"/>
      </w:rPr>
    </w:lvl>
    <w:lvl w:ilvl="3">
      <w:numFmt w:val="bullet"/>
      <w:lvlText w:val="•"/>
      <w:lvlJc w:val="left"/>
      <w:pPr>
        <w:ind w:left="2160" w:hanging="360"/>
      </w:pPr>
      <w:rPr>
        <w:rFonts w:ascii="Calibri" w:eastAsia="Calibri" w:hAnsi="Calibri" w:cs="Calibri" w:hint="default"/>
        <w:w w:val="100"/>
        <w:sz w:val="22"/>
        <w:szCs w:val="22"/>
        <w:lang w:val="en-US" w:eastAsia="en-US" w:bidi="ar-SA"/>
      </w:rPr>
    </w:lvl>
    <w:lvl w:ilvl="4">
      <w:start w:val="1"/>
      <w:numFmt w:val="decimal"/>
      <w:lvlText w:val="%1.%2.%3.%4.%5."/>
      <w:lvlJc w:val="left"/>
      <w:pPr>
        <w:ind w:left="2952" w:hanging="792"/>
      </w:pPr>
      <w:rPr>
        <w:rFonts w:hint="default"/>
        <w:lang w:val="en-US" w:eastAsia="en-US" w:bidi="ar-SA"/>
      </w:rPr>
    </w:lvl>
    <w:lvl w:ilvl="5">
      <w:start w:val="1"/>
      <w:numFmt w:val="decimal"/>
      <w:lvlText w:val="%1.%2.%3.%4.%5.%6."/>
      <w:lvlJc w:val="left"/>
      <w:pPr>
        <w:ind w:left="3456" w:hanging="936"/>
      </w:pPr>
      <w:rPr>
        <w:rFonts w:hint="default"/>
        <w:lang w:val="en-US" w:eastAsia="en-US" w:bidi="ar-SA"/>
      </w:rPr>
    </w:lvl>
    <w:lvl w:ilvl="6">
      <w:start w:val="1"/>
      <w:numFmt w:val="decimal"/>
      <w:lvlText w:val="%1.%2.%3.%4.%5.%6.%7."/>
      <w:lvlJc w:val="left"/>
      <w:pPr>
        <w:ind w:left="3960" w:hanging="1080"/>
      </w:pPr>
      <w:rPr>
        <w:rFonts w:hint="default"/>
        <w:lang w:val="en-US" w:eastAsia="en-US" w:bidi="ar-SA"/>
      </w:rPr>
    </w:lvl>
    <w:lvl w:ilvl="7">
      <w:start w:val="1"/>
      <w:numFmt w:val="decimal"/>
      <w:lvlText w:val="%1.%2.%3.%4.%5.%6.%7.%8."/>
      <w:lvlJc w:val="left"/>
      <w:pPr>
        <w:ind w:left="4464" w:hanging="1224"/>
      </w:pPr>
      <w:rPr>
        <w:rFonts w:hint="default"/>
        <w:lang w:val="en-US" w:eastAsia="en-US" w:bidi="ar-SA"/>
      </w:rPr>
    </w:lvl>
    <w:lvl w:ilvl="8">
      <w:start w:val="1"/>
      <w:numFmt w:val="decimal"/>
      <w:lvlText w:val="%1.%2.%3.%4.%5.%6.%7.%8.%9."/>
      <w:lvlJc w:val="left"/>
      <w:pPr>
        <w:ind w:left="5040" w:hanging="1440"/>
      </w:pPr>
      <w:rPr>
        <w:rFonts w:hint="default"/>
        <w:lang w:val="en-US" w:eastAsia="en-US" w:bidi="ar-SA"/>
      </w:rPr>
    </w:lvl>
  </w:abstractNum>
  <w:abstractNum w:abstractNumId="7" w15:restartNumberingAfterBreak="0">
    <w:nsid w:val="0E1E4CEE"/>
    <w:multiLevelType w:val="hybridMultilevel"/>
    <w:tmpl w:val="FF644FD4"/>
    <w:lvl w:ilvl="0" w:tplc="08090013">
      <w:start w:val="1"/>
      <w:numFmt w:val="upp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118A112F"/>
    <w:multiLevelType w:val="multilevel"/>
    <w:tmpl w:val="EBE0B948"/>
    <w:lvl w:ilvl="0">
      <w:start w:val="1"/>
      <w:numFmt w:val="decimal"/>
      <w:lvlText w:val="%1."/>
      <w:lvlJc w:val="left"/>
      <w:pPr>
        <w:ind w:left="360" w:hanging="360"/>
      </w:pPr>
      <w:rPr>
        <w:rFonts w:hint="default"/>
        <w:b/>
        <w:bCs/>
        <w:w w:val="100"/>
        <w:sz w:val="24"/>
        <w:szCs w:val="24"/>
        <w:lang w:val="en-US" w:eastAsia="en-US" w:bidi="ar-SA"/>
      </w:rPr>
    </w:lvl>
    <w:lvl w:ilvl="1">
      <w:start w:val="1"/>
      <w:numFmt w:val="lowerRoman"/>
      <w:lvlText w:val="%2."/>
      <w:lvlJc w:val="right"/>
      <w:pPr>
        <w:ind w:left="720" w:hanging="360"/>
      </w:pPr>
    </w:lvl>
    <w:lvl w:ilvl="2">
      <w:start w:val="1"/>
      <w:numFmt w:val="decimal"/>
      <w:lvlText w:val="%1.%2.%3."/>
      <w:lvlJc w:val="left"/>
      <w:pPr>
        <w:ind w:left="1224" w:hanging="504"/>
      </w:pPr>
      <w:rPr>
        <w:rFonts w:hint="default"/>
        <w:sz w:val="22"/>
        <w:szCs w:val="22"/>
        <w:lang w:val="en-US" w:eastAsia="en-US" w:bidi="ar-SA"/>
      </w:rPr>
    </w:lvl>
    <w:lvl w:ilvl="3">
      <w:numFmt w:val="bullet"/>
      <w:lvlText w:val="•"/>
      <w:lvlJc w:val="left"/>
      <w:pPr>
        <w:ind w:left="1440" w:hanging="360"/>
      </w:pPr>
      <w:rPr>
        <w:rFonts w:ascii="Calibri" w:eastAsia="Calibri" w:hAnsi="Calibri" w:cs="Calibri" w:hint="default"/>
        <w:w w:val="100"/>
        <w:sz w:val="22"/>
        <w:szCs w:val="22"/>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9" w15:restartNumberingAfterBreak="0">
    <w:nsid w:val="16014DA9"/>
    <w:multiLevelType w:val="hybridMultilevel"/>
    <w:tmpl w:val="29308FCA"/>
    <w:lvl w:ilvl="0" w:tplc="AC747EAC">
      <w:start w:val="1"/>
      <w:numFmt w:val="lowerRoman"/>
      <w:lvlText w:val="(%1)"/>
      <w:lvlJc w:val="left"/>
      <w:pPr>
        <w:ind w:left="1388" w:hanging="360"/>
      </w:pPr>
      <w:rPr>
        <w:rFonts w:ascii="Calibri" w:eastAsia="Calibri" w:hAnsi="Calibri" w:cs="Calibri" w:hint="default"/>
        <w:spacing w:val="-4"/>
        <w:w w:val="102"/>
        <w:sz w:val="18"/>
        <w:szCs w:val="18"/>
        <w:lang w:val="en-US" w:eastAsia="en-US" w:bidi="ar-SA"/>
      </w:rPr>
    </w:lvl>
    <w:lvl w:ilvl="1" w:tplc="40090019" w:tentative="1">
      <w:start w:val="1"/>
      <w:numFmt w:val="lowerLetter"/>
      <w:lvlText w:val="%2."/>
      <w:lvlJc w:val="left"/>
      <w:pPr>
        <w:ind w:left="2108" w:hanging="360"/>
      </w:pPr>
    </w:lvl>
    <w:lvl w:ilvl="2" w:tplc="4009001B" w:tentative="1">
      <w:start w:val="1"/>
      <w:numFmt w:val="lowerRoman"/>
      <w:lvlText w:val="%3."/>
      <w:lvlJc w:val="right"/>
      <w:pPr>
        <w:ind w:left="2828" w:hanging="180"/>
      </w:pPr>
    </w:lvl>
    <w:lvl w:ilvl="3" w:tplc="4009000F" w:tentative="1">
      <w:start w:val="1"/>
      <w:numFmt w:val="decimal"/>
      <w:lvlText w:val="%4."/>
      <w:lvlJc w:val="left"/>
      <w:pPr>
        <w:ind w:left="3548" w:hanging="360"/>
      </w:pPr>
    </w:lvl>
    <w:lvl w:ilvl="4" w:tplc="40090019" w:tentative="1">
      <w:start w:val="1"/>
      <w:numFmt w:val="lowerLetter"/>
      <w:lvlText w:val="%5."/>
      <w:lvlJc w:val="left"/>
      <w:pPr>
        <w:ind w:left="4268" w:hanging="360"/>
      </w:pPr>
    </w:lvl>
    <w:lvl w:ilvl="5" w:tplc="4009001B" w:tentative="1">
      <w:start w:val="1"/>
      <w:numFmt w:val="lowerRoman"/>
      <w:lvlText w:val="%6."/>
      <w:lvlJc w:val="right"/>
      <w:pPr>
        <w:ind w:left="4988" w:hanging="180"/>
      </w:pPr>
    </w:lvl>
    <w:lvl w:ilvl="6" w:tplc="4009000F" w:tentative="1">
      <w:start w:val="1"/>
      <w:numFmt w:val="decimal"/>
      <w:lvlText w:val="%7."/>
      <w:lvlJc w:val="left"/>
      <w:pPr>
        <w:ind w:left="5708" w:hanging="360"/>
      </w:pPr>
    </w:lvl>
    <w:lvl w:ilvl="7" w:tplc="40090019" w:tentative="1">
      <w:start w:val="1"/>
      <w:numFmt w:val="lowerLetter"/>
      <w:lvlText w:val="%8."/>
      <w:lvlJc w:val="left"/>
      <w:pPr>
        <w:ind w:left="6428" w:hanging="360"/>
      </w:pPr>
    </w:lvl>
    <w:lvl w:ilvl="8" w:tplc="4009001B" w:tentative="1">
      <w:start w:val="1"/>
      <w:numFmt w:val="lowerRoman"/>
      <w:lvlText w:val="%9."/>
      <w:lvlJc w:val="right"/>
      <w:pPr>
        <w:ind w:left="7148" w:hanging="180"/>
      </w:pPr>
    </w:lvl>
  </w:abstractNum>
  <w:abstractNum w:abstractNumId="10" w15:restartNumberingAfterBreak="0">
    <w:nsid w:val="198007D3"/>
    <w:multiLevelType w:val="hybridMultilevel"/>
    <w:tmpl w:val="09F2F494"/>
    <w:lvl w:ilvl="0" w:tplc="FFFFFFFF">
      <w:numFmt w:val="bullet"/>
      <w:lvlText w:val="•"/>
      <w:lvlJc w:val="left"/>
      <w:pPr>
        <w:ind w:left="1170" w:hanging="339"/>
      </w:pPr>
      <w:rPr>
        <w:rFonts w:ascii="Calibri" w:eastAsia="Calibri" w:hAnsi="Calibri" w:cs="Calibri" w:hint="default"/>
        <w:w w:val="100"/>
        <w:sz w:val="22"/>
        <w:szCs w:val="22"/>
        <w:lang w:val="en-US" w:eastAsia="en-US" w:bidi="ar-SA"/>
      </w:rPr>
    </w:lvl>
    <w:lvl w:ilvl="1" w:tplc="FFFFFFFF">
      <w:numFmt w:val="bullet"/>
      <w:lvlText w:val="•"/>
      <w:lvlJc w:val="left"/>
      <w:pPr>
        <w:ind w:left="2040" w:hanging="339"/>
      </w:pPr>
      <w:rPr>
        <w:rFonts w:hint="default"/>
        <w:lang w:val="en-US" w:eastAsia="en-US" w:bidi="ar-SA"/>
      </w:rPr>
    </w:lvl>
    <w:lvl w:ilvl="2" w:tplc="08090001">
      <w:start w:val="1"/>
      <w:numFmt w:val="bullet"/>
      <w:lvlText w:val=""/>
      <w:lvlJc w:val="left"/>
      <w:pPr>
        <w:ind w:left="1527" w:hanging="360"/>
      </w:pPr>
      <w:rPr>
        <w:rFonts w:ascii="Symbol" w:hAnsi="Symbol" w:hint="default"/>
      </w:rPr>
    </w:lvl>
    <w:lvl w:ilvl="3" w:tplc="FFFFFFFF">
      <w:numFmt w:val="bullet"/>
      <w:lvlText w:val="•"/>
      <w:lvlJc w:val="left"/>
      <w:pPr>
        <w:ind w:left="3760" w:hanging="339"/>
      </w:pPr>
      <w:rPr>
        <w:rFonts w:hint="default"/>
        <w:lang w:val="en-US" w:eastAsia="en-US" w:bidi="ar-SA"/>
      </w:rPr>
    </w:lvl>
    <w:lvl w:ilvl="4" w:tplc="FFFFFFFF">
      <w:numFmt w:val="bullet"/>
      <w:lvlText w:val="•"/>
      <w:lvlJc w:val="left"/>
      <w:pPr>
        <w:ind w:left="4620" w:hanging="339"/>
      </w:pPr>
      <w:rPr>
        <w:rFonts w:hint="default"/>
        <w:lang w:val="en-US" w:eastAsia="en-US" w:bidi="ar-SA"/>
      </w:rPr>
    </w:lvl>
    <w:lvl w:ilvl="5" w:tplc="FFFFFFFF">
      <w:numFmt w:val="bullet"/>
      <w:lvlText w:val="•"/>
      <w:lvlJc w:val="left"/>
      <w:pPr>
        <w:ind w:left="5480" w:hanging="339"/>
      </w:pPr>
      <w:rPr>
        <w:rFonts w:hint="default"/>
        <w:lang w:val="en-US" w:eastAsia="en-US" w:bidi="ar-SA"/>
      </w:rPr>
    </w:lvl>
    <w:lvl w:ilvl="6" w:tplc="FFFFFFFF">
      <w:numFmt w:val="bullet"/>
      <w:lvlText w:val="•"/>
      <w:lvlJc w:val="left"/>
      <w:pPr>
        <w:ind w:left="6340" w:hanging="339"/>
      </w:pPr>
      <w:rPr>
        <w:rFonts w:hint="default"/>
        <w:lang w:val="en-US" w:eastAsia="en-US" w:bidi="ar-SA"/>
      </w:rPr>
    </w:lvl>
    <w:lvl w:ilvl="7" w:tplc="FFFFFFFF">
      <w:numFmt w:val="bullet"/>
      <w:lvlText w:val="•"/>
      <w:lvlJc w:val="left"/>
      <w:pPr>
        <w:ind w:left="7200" w:hanging="339"/>
      </w:pPr>
      <w:rPr>
        <w:rFonts w:hint="default"/>
        <w:lang w:val="en-US" w:eastAsia="en-US" w:bidi="ar-SA"/>
      </w:rPr>
    </w:lvl>
    <w:lvl w:ilvl="8" w:tplc="FFFFFFFF">
      <w:numFmt w:val="bullet"/>
      <w:lvlText w:val="•"/>
      <w:lvlJc w:val="left"/>
      <w:pPr>
        <w:ind w:left="8060" w:hanging="339"/>
      </w:pPr>
      <w:rPr>
        <w:rFonts w:hint="default"/>
        <w:lang w:val="en-US" w:eastAsia="en-US" w:bidi="ar-SA"/>
      </w:rPr>
    </w:lvl>
  </w:abstractNum>
  <w:abstractNum w:abstractNumId="11" w15:restartNumberingAfterBreak="0">
    <w:nsid w:val="1AF73CA0"/>
    <w:multiLevelType w:val="hybridMultilevel"/>
    <w:tmpl w:val="07E8A05C"/>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2" w15:restartNumberingAfterBreak="0">
    <w:nsid w:val="1D4506E2"/>
    <w:multiLevelType w:val="hybridMultilevel"/>
    <w:tmpl w:val="542A61F4"/>
    <w:lvl w:ilvl="0" w:tplc="40090001">
      <w:start w:val="1"/>
      <w:numFmt w:val="bullet"/>
      <w:lvlText w:val=""/>
      <w:lvlJc w:val="left"/>
      <w:pPr>
        <w:ind w:left="2495" w:hanging="360"/>
      </w:pPr>
      <w:rPr>
        <w:rFonts w:ascii="Symbol" w:hAnsi="Symbol" w:hint="default"/>
      </w:rPr>
    </w:lvl>
    <w:lvl w:ilvl="1" w:tplc="40090003" w:tentative="1">
      <w:start w:val="1"/>
      <w:numFmt w:val="bullet"/>
      <w:lvlText w:val="o"/>
      <w:lvlJc w:val="left"/>
      <w:pPr>
        <w:ind w:left="3215" w:hanging="360"/>
      </w:pPr>
      <w:rPr>
        <w:rFonts w:ascii="Courier New" w:hAnsi="Courier New" w:cs="Courier New" w:hint="default"/>
      </w:rPr>
    </w:lvl>
    <w:lvl w:ilvl="2" w:tplc="40090005" w:tentative="1">
      <w:start w:val="1"/>
      <w:numFmt w:val="bullet"/>
      <w:lvlText w:val=""/>
      <w:lvlJc w:val="left"/>
      <w:pPr>
        <w:ind w:left="3935" w:hanging="360"/>
      </w:pPr>
      <w:rPr>
        <w:rFonts w:ascii="Wingdings" w:hAnsi="Wingdings" w:hint="default"/>
      </w:rPr>
    </w:lvl>
    <w:lvl w:ilvl="3" w:tplc="40090001" w:tentative="1">
      <w:start w:val="1"/>
      <w:numFmt w:val="bullet"/>
      <w:lvlText w:val=""/>
      <w:lvlJc w:val="left"/>
      <w:pPr>
        <w:ind w:left="4655" w:hanging="360"/>
      </w:pPr>
      <w:rPr>
        <w:rFonts w:ascii="Symbol" w:hAnsi="Symbol" w:hint="default"/>
      </w:rPr>
    </w:lvl>
    <w:lvl w:ilvl="4" w:tplc="40090003" w:tentative="1">
      <w:start w:val="1"/>
      <w:numFmt w:val="bullet"/>
      <w:lvlText w:val="o"/>
      <w:lvlJc w:val="left"/>
      <w:pPr>
        <w:ind w:left="5375" w:hanging="360"/>
      </w:pPr>
      <w:rPr>
        <w:rFonts w:ascii="Courier New" w:hAnsi="Courier New" w:cs="Courier New" w:hint="default"/>
      </w:rPr>
    </w:lvl>
    <w:lvl w:ilvl="5" w:tplc="40090005" w:tentative="1">
      <w:start w:val="1"/>
      <w:numFmt w:val="bullet"/>
      <w:lvlText w:val=""/>
      <w:lvlJc w:val="left"/>
      <w:pPr>
        <w:ind w:left="6095" w:hanging="360"/>
      </w:pPr>
      <w:rPr>
        <w:rFonts w:ascii="Wingdings" w:hAnsi="Wingdings" w:hint="default"/>
      </w:rPr>
    </w:lvl>
    <w:lvl w:ilvl="6" w:tplc="40090001" w:tentative="1">
      <w:start w:val="1"/>
      <w:numFmt w:val="bullet"/>
      <w:lvlText w:val=""/>
      <w:lvlJc w:val="left"/>
      <w:pPr>
        <w:ind w:left="6815" w:hanging="360"/>
      </w:pPr>
      <w:rPr>
        <w:rFonts w:ascii="Symbol" w:hAnsi="Symbol" w:hint="default"/>
      </w:rPr>
    </w:lvl>
    <w:lvl w:ilvl="7" w:tplc="40090003" w:tentative="1">
      <w:start w:val="1"/>
      <w:numFmt w:val="bullet"/>
      <w:lvlText w:val="o"/>
      <w:lvlJc w:val="left"/>
      <w:pPr>
        <w:ind w:left="7535" w:hanging="360"/>
      </w:pPr>
      <w:rPr>
        <w:rFonts w:ascii="Courier New" w:hAnsi="Courier New" w:cs="Courier New" w:hint="default"/>
      </w:rPr>
    </w:lvl>
    <w:lvl w:ilvl="8" w:tplc="40090005" w:tentative="1">
      <w:start w:val="1"/>
      <w:numFmt w:val="bullet"/>
      <w:lvlText w:val=""/>
      <w:lvlJc w:val="left"/>
      <w:pPr>
        <w:ind w:left="8255" w:hanging="360"/>
      </w:pPr>
      <w:rPr>
        <w:rFonts w:ascii="Wingdings" w:hAnsi="Wingdings" w:hint="default"/>
      </w:rPr>
    </w:lvl>
  </w:abstractNum>
  <w:abstractNum w:abstractNumId="13" w15:restartNumberingAfterBreak="0">
    <w:nsid w:val="1F2050CD"/>
    <w:multiLevelType w:val="hybridMultilevel"/>
    <w:tmpl w:val="29EE1798"/>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4" w15:restartNumberingAfterBreak="0">
    <w:nsid w:val="21FE369D"/>
    <w:multiLevelType w:val="multilevel"/>
    <w:tmpl w:val="63006158"/>
    <w:lvl w:ilvl="0">
      <w:numFmt w:val="bullet"/>
      <w:lvlText w:val="•"/>
      <w:lvlJc w:val="left"/>
      <w:pPr>
        <w:ind w:left="360" w:hanging="360"/>
      </w:pPr>
      <w:rPr>
        <w:rFonts w:ascii="Calibri" w:eastAsia="Calibri" w:hAnsi="Calibri" w:cs="Calibri" w:hint="default"/>
        <w:b/>
        <w:bCs/>
        <w:w w:val="100"/>
        <w:sz w:val="22"/>
        <w:szCs w:val="22"/>
        <w:lang w:val="en-US" w:eastAsia="en-US" w:bidi="ar-SA"/>
      </w:rPr>
    </w:lvl>
    <w:lvl w:ilvl="1">
      <w:start w:val="1"/>
      <w:numFmt w:val="lowerRoman"/>
      <w:lvlText w:val="%2."/>
      <w:lvlJc w:val="right"/>
      <w:pPr>
        <w:ind w:left="720" w:hanging="360"/>
      </w:pPr>
    </w:lvl>
    <w:lvl w:ilvl="2">
      <w:start w:val="1"/>
      <w:numFmt w:val="decimal"/>
      <w:lvlText w:val="%1.%2.%3."/>
      <w:lvlJc w:val="left"/>
      <w:pPr>
        <w:ind w:left="1224" w:hanging="504"/>
      </w:pPr>
      <w:rPr>
        <w:rFonts w:hint="default"/>
        <w:sz w:val="22"/>
        <w:szCs w:val="22"/>
        <w:lang w:val="en-US" w:eastAsia="en-US" w:bidi="ar-SA"/>
      </w:rPr>
    </w:lvl>
    <w:lvl w:ilvl="3">
      <w:numFmt w:val="bullet"/>
      <w:lvlText w:val="•"/>
      <w:lvlJc w:val="left"/>
      <w:pPr>
        <w:ind w:left="1440" w:hanging="360"/>
      </w:pPr>
      <w:rPr>
        <w:rFonts w:ascii="Calibri" w:eastAsia="Calibri" w:hAnsi="Calibri" w:cs="Calibri" w:hint="default"/>
        <w:w w:val="100"/>
        <w:sz w:val="22"/>
        <w:szCs w:val="22"/>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5" w15:restartNumberingAfterBreak="0">
    <w:nsid w:val="24B150D4"/>
    <w:multiLevelType w:val="hybridMultilevel"/>
    <w:tmpl w:val="97089C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2C2279"/>
    <w:multiLevelType w:val="hybridMultilevel"/>
    <w:tmpl w:val="7354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905044"/>
    <w:multiLevelType w:val="hybridMultilevel"/>
    <w:tmpl w:val="EDE04D62"/>
    <w:lvl w:ilvl="0" w:tplc="1EE0EA72">
      <w:numFmt w:val="bullet"/>
      <w:lvlText w:val="•"/>
      <w:lvlJc w:val="left"/>
      <w:pPr>
        <w:ind w:left="779" w:hanging="339"/>
      </w:pPr>
      <w:rPr>
        <w:rFonts w:ascii="Calibri" w:eastAsia="Calibri" w:hAnsi="Calibri" w:cs="Calibri" w:hint="default"/>
        <w:w w:val="100"/>
        <w:sz w:val="22"/>
        <w:szCs w:val="22"/>
        <w:lang w:val="en-US" w:eastAsia="en-US" w:bidi="ar-SA"/>
      </w:rPr>
    </w:lvl>
    <w:lvl w:ilvl="1" w:tplc="BA1EC3D6">
      <w:numFmt w:val="bullet"/>
      <w:lvlText w:val="•"/>
      <w:lvlJc w:val="left"/>
      <w:pPr>
        <w:ind w:left="1680" w:hanging="339"/>
      </w:pPr>
      <w:rPr>
        <w:rFonts w:hint="default"/>
        <w:lang w:val="en-US" w:eastAsia="en-US" w:bidi="ar-SA"/>
      </w:rPr>
    </w:lvl>
    <w:lvl w:ilvl="2" w:tplc="6B18F81A">
      <w:numFmt w:val="bullet"/>
      <w:lvlText w:val="•"/>
      <w:lvlJc w:val="left"/>
      <w:pPr>
        <w:ind w:left="2580" w:hanging="339"/>
      </w:pPr>
      <w:rPr>
        <w:rFonts w:hint="default"/>
        <w:lang w:val="en-US" w:eastAsia="en-US" w:bidi="ar-SA"/>
      </w:rPr>
    </w:lvl>
    <w:lvl w:ilvl="3" w:tplc="AE7A2DF0">
      <w:numFmt w:val="bullet"/>
      <w:lvlText w:val="•"/>
      <w:lvlJc w:val="left"/>
      <w:pPr>
        <w:ind w:left="3480" w:hanging="339"/>
      </w:pPr>
      <w:rPr>
        <w:rFonts w:hint="default"/>
        <w:lang w:val="en-US" w:eastAsia="en-US" w:bidi="ar-SA"/>
      </w:rPr>
    </w:lvl>
    <w:lvl w:ilvl="4" w:tplc="AA3C2988">
      <w:numFmt w:val="bullet"/>
      <w:lvlText w:val="•"/>
      <w:lvlJc w:val="left"/>
      <w:pPr>
        <w:ind w:left="4380" w:hanging="339"/>
      </w:pPr>
      <w:rPr>
        <w:rFonts w:hint="default"/>
        <w:lang w:val="en-US" w:eastAsia="en-US" w:bidi="ar-SA"/>
      </w:rPr>
    </w:lvl>
    <w:lvl w:ilvl="5" w:tplc="B7B88B1E">
      <w:numFmt w:val="bullet"/>
      <w:lvlText w:val="•"/>
      <w:lvlJc w:val="left"/>
      <w:pPr>
        <w:ind w:left="5280" w:hanging="339"/>
      </w:pPr>
      <w:rPr>
        <w:rFonts w:hint="default"/>
        <w:lang w:val="en-US" w:eastAsia="en-US" w:bidi="ar-SA"/>
      </w:rPr>
    </w:lvl>
    <w:lvl w:ilvl="6" w:tplc="85F23A6A">
      <w:numFmt w:val="bullet"/>
      <w:lvlText w:val="•"/>
      <w:lvlJc w:val="left"/>
      <w:pPr>
        <w:ind w:left="6180" w:hanging="339"/>
      </w:pPr>
      <w:rPr>
        <w:rFonts w:hint="default"/>
        <w:lang w:val="en-US" w:eastAsia="en-US" w:bidi="ar-SA"/>
      </w:rPr>
    </w:lvl>
    <w:lvl w:ilvl="7" w:tplc="3F18D32C">
      <w:numFmt w:val="bullet"/>
      <w:lvlText w:val="•"/>
      <w:lvlJc w:val="left"/>
      <w:pPr>
        <w:ind w:left="7080" w:hanging="339"/>
      </w:pPr>
      <w:rPr>
        <w:rFonts w:hint="default"/>
        <w:lang w:val="en-US" w:eastAsia="en-US" w:bidi="ar-SA"/>
      </w:rPr>
    </w:lvl>
    <w:lvl w:ilvl="8" w:tplc="CF709600">
      <w:numFmt w:val="bullet"/>
      <w:lvlText w:val="•"/>
      <w:lvlJc w:val="left"/>
      <w:pPr>
        <w:ind w:left="7980" w:hanging="339"/>
      </w:pPr>
      <w:rPr>
        <w:rFonts w:hint="default"/>
        <w:lang w:val="en-US" w:eastAsia="en-US" w:bidi="ar-SA"/>
      </w:rPr>
    </w:lvl>
  </w:abstractNum>
  <w:abstractNum w:abstractNumId="18" w15:restartNumberingAfterBreak="0">
    <w:nsid w:val="29BE214A"/>
    <w:multiLevelType w:val="hybridMultilevel"/>
    <w:tmpl w:val="3C0030EC"/>
    <w:lvl w:ilvl="0" w:tplc="7772D594">
      <w:start w:val="1"/>
      <w:numFmt w:val="lowerRoman"/>
      <w:lvlText w:val="(%1)"/>
      <w:lvlJc w:val="left"/>
      <w:pPr>
        <w:ind w:left="1098" w:hanging="720"/>
      </w:pPr>
      <w:rPr>
        <w:rFonts w:hint="default"/>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19" w15:restartNumberingAfterBreak="0">
    <w:nsid w:val="2C405C7F"/>
    <w:multiLevelType w:val="hybridMultilevel"/>
    <w:tmpl w:val="9432DF32"/>
    <w:lvl w:ilvl="0" w:tplc="12546FA0">
      <w:start w:val="10"/>
      <w:numFmt w:val="decimal"/>
      <w:lvlText w:val="(%1)"/>
      <w:lvlJc w:val="left"/>
      <w:pPr>
        <w:ind w:left="149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E11C78E2">
      <w:numFmt w:val="bullet"/>
      <w:lvlText w:val="•"/>
      <w:lvlJc w:val="left"/>
      <w:pPr>
        <w:ind w:left="2322" w:hanging="567"/>
      </w:pPr>
      <w:rPr>
        <w:rFonts w:hint="default"/>
        <w:lang w:val="en-US" w:eastAsia="en-US" w:bidi="ar-SA"/>
      </w:rPr>
    </w:lvl>
    <w:lvl w:ilvl="2" w:tplc="D806F620">
      <w:numFmt w:val="bullet"/>
      <w:lvlText w:val="•"/>
      <w:lvlJc w:val="left"/>
      <w:pPr>
        <w:ind w:left="3144" w:hanging="567"/>
      </w:pPr>
      <w:rPr>
        <w:rFonts w:hint="default"/>
        <w:lang w:val="en-US" w:eastAsia="en-US" w:bidi="ar-SA"/>
      </w:rPr>
    </w:lvl>
    <w:lvl w:ilvl="3" w:tplc="B096DE3A">
      <w:numFmt w:val="bullet"/>
      <w:lvlText w:val="•"/>
      <w:lvlJc w:val="left"/>
      <w:pPr>
        <w:ind w:left="3966" w:hanging="567"/>
      </w:pPr>
      <w:rPr>
        <w:rFonts w:hint="default"/>
        <w:lang w:val="en-US" w:eastAsia="en-US" w:bidi="ar-SA"/>
      </w:rPr>
    </w:lvl>
    <w:lvl w:ilvl="4" w:tplc="0DAE1CC6">
      <w:numFmt w:val="bullet"/>
      <w:lvlText w:val="•"/>
      <w:lvlJc w:val="left"/>
      <w:pPr>
        <w:ind w:left="4788" w:hanging="567"/>
      </w:pPr>
      <w:rPr>
        <w:rFonts w:hint="default"/>
        <w:lang w:val="en-US" w:eastAsia="en-US" w:bidi="ar-SA"/>
      </w:rPr>
    </w:lvl>
    <w:lvl w:ilvl="5" w:tplc="4746C1F6">
      <w:numFmt w:val="bullet"/>
      <w:lvlText w:val="•"/>
      <w:lvlJc w:val="left"/>
      <w:pPr>
        <w:ind w:left="5610" w:hanging="567"/>
      </w:pPr>
      <w:rPr>
        <w:rFonts w:hint="default"/>
        <w:lang w:val="en-US" w:eastAsia="en-US" w:bidi="ar-SA"/>
      </w:rPr>
    </w:lvl>
    <w:lvl w:ilvl="6" w:tplc="71EC0678">
      <w:numFmt w:val="bullet"/>
      <w:lvlText w:val="•"/>
      <w:lvlJc w:val="left"/>
      <w:pPr>
        <w:ind w:left="6432" w:hanging="567"/>
      </w:pPr>
      <w:rPr>
        <w:rFonts w:hint="default"/>
        <w:lang w:val="en-US" w:eastAsia="en-US" w:bidi="ar-SA"/>
      </w:rPr>
    </w:lvl>
    <w:lvl w:ilvl="7" w:tplc="9E0CA102">
      <w:numFmt w:val="bullet"/>
      <w:lvlText w:val="•"/>
      <w:lvlJc w:val="left"/>
      <w:pPr>
        <w:ind w:left="7254" w:hanging="567"/>
      </w:pPr>
      <w:rPr>
        <w:rFonts w:hint="default"/>
        <w:lang w:val="en-US" w:eastAsia="en-US" w:bidi="ar-SA"/>
      </w:rPr>
    </w:lvl>
    <w:lvl w:ilvl="8" w:tplc="3CFCDE6A">
      <w:numFmt w:val="bullet"/>
      <w:lvlText w:val="•"/>
      <w:lvlJc w:val="left"/>
      <w:pPr>
        <w:ind w:left="8076" w:hanging="567"/>
      </w:pPr>
      <w:rPr>
        <w:rFonts w:hint="default"/>
        <w:lang w:val="en-US" w:eastAsia="en-US" w:bidi="ar-SA"/>
      </w:rPr>
    </w:lvl>
  </w:abstractNum>
  <w:abstractNum w:abstractNumId="20" w15:restartNumberingAfterBreak="0">
    <w:nsid w:val="2F3E1AAB"/>
    <w:multiLevelType w:val="multilevel"/>
    <w:tmpl w:val="EBE0B948"/>
    <w:lvl w:ilvl="0">
      <w:start w:val="1"/>
      <w:numFmt w:val="decimal"/>
      <w:lvlText w:val="%1."/>
      <w:lvlJc w:val="left"/>
      <w:pPr>
        <w:ind w:left="360" w:hanging="360"/>
      </w:pPr>
      <w:rPr>
        <w:rFonts w:hint="default"/>
        <w:b/>
        <w:bCs/>
        <w:w w:val="100"/>
        <w:sz w:val="24"/>
        <w:szCs w:val="24"/>
        <w:lang w:val="en-US" w:eastAsia="en-US" w:bidi="ar-SA"/>
      </w:rPr>
    </w:lvl>
    <w:lvl w:ilvl="1">
      <w:start w:val="1"/>
      <w:numFmt w:val="lowerRoman"/>
      <w:lvlText w:val="%2."/>
      <w:lvlJc w:val="right"/>
      <w:pPr>
        <w:ind w:left="720" w:hanging="360"/>
      </w:pPr>
    </w:lvl>
    <w:lvl w:ilvl="2">
      <w:start w:val="1"/>
      <w:numFmt w:val="decimal"/>
      <w:lvlText w:val="%1.%2.%3."/>
      <w:lvlJc w:val="left"/>
      <w:pPr>
        <w:ind w:left="1224" w:hanging="504"/>
      </w:pPr>
      <w:rPr>
        <w:rFonts w:hint="default"/>
        <w:sz w:val="22"/>
        <w:szCs w:val="22"/>
        <w:lang w:val="en-US" w:eastAsia="en-US" w:bidi="ar-SA"/>
      </w:rPr>
    </w:lvl>
    <w:lvl w:ilvl="3">
      <w:numFmt w:val="bullet"/>
      <w:lvlText w:val="•"/>
      <w:lvlJc w:val="left"/>
      <w:pPr>
        <w:ind w:left="1440" w:hanging="360"/>
      </w:pPr>
      <w:rPr>
        <w:rFonts w:ascii="Calibri" w:eastAsia="Calibri" w:hAnsi="Calibri" w:cs="Calibri" w:hint="default"/>
        <w:w w:val="100"/>
        <w:sz w:val="22"/>
        <w:szCs w:val="22"/>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1" w15:restartNumberingAfterBreak="0">
    <w:nsid w:val="315A147E"/>
    <w:multiLevelType w:val="hybridMultilevel"/>
    <w:tmpl w:val="A7EC84BA"/>
    <w:lvl w:ilvl="0" w:tplc="5780416A">
      <w:start w:val="1"/>
      <w:numFmt w:val="upperLetter"/>
      <w:lvlText w:val="%1."/>
      <w:lvlJc w:val="left"/>
      <w:pPr>
        <w:ind w:left="1493" w:hanging="567"/>
      </w:pPr>
      <w:rPr>
        <w:rFonts w:ascii="Times New Roman" w:eastAsia="Times New Roman" w:hAnsi="Times New Roman" w:cs="Times New Roman" w:hint="default"/>
        <w:b/>
        <w:bCs/>
        <w:i w:val="0"/>
        <w:iCs w:val="0"/>
        <w:spacing w:val="-2"/>
        <w:w w:val="100"/>
        <w:sz w:val="22"/>
        <w:szCs w:val="22"/>
        <w:lang w:val="en-US" w:eastAsia="en-US" w:bidi="ar-SA"/>
      </w:rPr>
    </w:lvl>
    <w:lvl w:ilvl="1" w:tplc="0D386EDE">
      <w:start w:val="1"/>
      <w:numFmt w:val="decimal"/>
      <w:lvlText w:val="(%2)"/>
      <w:lvlJc w:val="left"/>
      <w:pPr>
        <w:ind w:left="149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AED8285A">
      <w:numFmt w:val="bullet"/>
      <w:lvlText w:val="•"/>
      <w:lvlJc w:val="left"/>
      <w:pPr>
        <w:ind w:left="3144" w:hanging="567"/>
      </w:pPr>
      <w:rPr>
        <w:rFonts w:hint="default"/>
        <w:lang w:val="en-US" w:eastAsia="en-US" w:bidi="ar-SA"/>
      </w:rPr>
    </w:lvl>
    <w:lvl w:ilvl="3" w:tplc="47A4B934">
      <w:numFmt w:val="bullet"/>
      <w:lvlText w:val="•"/>
      <w:lvlJc w:val="left"/>
      <w:pPr>
        <w:ind w:left="3966" w:hanging="567"/>
      </w:pPr>
      <w:rPr>
        <w:rFonts w:hint="default"/>
        <w:lang w:val="en-US" w:eastAsia="en-US" w:bidi="ar-SA"/>
      </w:rPr>
    </w:lvl>
    <w:lvl w:ilvl="4" w:tplc="797E4B7E">
      <w:numFmt w:val="bullet"/>
      <w:lvlText w:val="•"/>
      <w:lvlJc w:val="left"/>
      <w:pPr>
        <w:ind w:left="4788" w:hanging="567"/>
      </w:pPr>
      <w:rPr>
        <w:rFonts w:hint="default"/>
        <w:lang w:val="en-US" w:eastAsia="en-US" w:bidi="ar-SA"/>
      </w:rPr>
    </w:lvl>
    <w:lvl w:ilvl="5" w:tplc="A2066EB6">
      <w:numFmt w:val="bullet"/>
      <w:lvlText w:val="•"/>
      <w:lvlJc w:val="left"/>
      <w:pPr>
        <w:ind w:left="5610" w:hanging="567"/>
      </w:pPr>
      <w:rPr>
        <w:rFonts w:hint="default"/>
        <w:lang w:val="en-US" w:eastAsia="en-US" w:bidi="ar-SA"/>
      </w:rPr>
    </w:lvl>
    <w:lvl w:ilvl="6" w:tplc="A65CBE72">
      <w:numFmt w:val="bullet"/>
      <w:lvlText w:val="•"/>
      <w:lvlJc w:val="left"/>
      <w:pPr>
        <w:ind w:left="6432" w:hanging="567"/>
      </w:pPr>
      <w:rPr>
        <w:rFonts w:hint="default"/>
        <w:lang w:val="en-US" w:eastAsia="en-US" w:bidi="ar-SA"/>
      </w:rPr>
    </w:lvl>
    <w:lvl w:ilvl="7" w:tplc="D076D29E">
      <w:numFmt w:val="bullet"/>
      <w:lvlText w:val="•"/>
      <w:lvlJc w:val="left"/>
      <w:pPr>
        <w:ind w:left="7254" w:hanging="567"/>
      </w:pPr>
      <w:rPr>
        <w:rFonts w:hint="default"/>
        <w:lang w:val="en-US" w:eastAsia="en-US" w:bidi="ar-SA"/>
      </w:rPr>
    </w:lvl>
    <w:lvl w:ilvl="8" w:tplc="9B7204AA">
      <w:numFmt w:val="bullet"/>
      <w:lvlText w:val="•"/>
      <w:lvlJc w:val="left"/>
      <w:pPr>
        <w:ind w:left="8076" w:hanging="567"/>
      </w:pPr>
      <w:rPr>
        <w:rFonts w:hint="default"/>
        <w:lang w:val="en-US" w:eastAsia="en-US" w:bidi="ar-SA"/>
      </w:rPr>
    </w:lvl>
  </w:abstractNum>
  <w:abstractNum w:abstractNumId="22" w15:restartNumberingAfterBreak="0">
    <w:nsid w:val="317106A1"/>
    <w:multiLevelType w:val="multilevel"/>
    <w:tmpl w:val="AA2A82DA"/>
    <w:lvl w:ilvl="0">
      <w:start w:val="1"/>
      <w:numFmt w:val="decimal"/>
      <w:lvlText w:val="%1."/>
      <w:lvlJc w:val="left"/>
      <w:pPr>
        <w:ind w:left="720" w:hanging="360"/>
      </w:pPr>
      <w:rPr>
        <w:rFonts w:hint="default"/>
        <w:b/>
        <w:bCs/>
        <w:w w:val="100"/>
        <w:sz w:val="22"/>
        <w:szCs w:val="22"/>
        <w:lang w:val="en-US" w:eastAsia="en-US" w:bidi="ar-SA"/>
      </w:rPr>
    </w:lvl>
    <w:lvl w:ilvl="1">
      <w:start w:val="1"/>
      <w:numFmt w:val="upperRoman"/>
      <w:lvlText w:val="%2."/>
      <w:lvlJc w:val="right"/>
      <w:pPr>
        <w:ind w:left="720" w:hanging="360"/>
      </w:pPr>
      <w:rPr>
        <w:b/>
        <w:bCs/>
      </w:rPr>
    </w:lvl>
    <w:lvl w:ilvl="2">
      <w:start w:val="1"/>
      <w:numFmt w:val="decimal"/>
      <w:lvlText w:val="%1.%2.%3."/>
      <w:lvlJc w:val="left"/>
      <w:pPr>
        <w:ind w:left="1224" w:hanging="504"/>
      </w:pPr>
      <w:rPr>
        <w:rFonts w:hint="default"/>
        <w:sz w:val="22"/>
        <w:szCs w:val="22"/>
        <w:lang w:val="en-US" w:eastAsia="en-US" w:bidi="ar-SA"/>
      </w:rPr>
    </w:lvl>
    <w:lvl w:ilvl="3">
      <w:numFmt w:val="bullet"/>
      <w:lvlText w:val="•"/>
      <w:lvlJc w:val="left"/>
      <w:pPr>
        <w:ind w:left="1440" w:hanging="360"/>
      </w:pPr>
      <w:rPr>
        <w:rFonts w:ascii="Calibri" w:eastAsia="Calibri" w:hAnsi="Calibri" w:cs="Calibri" w:hint="default"/>
        <w:w w:val="100"/>
        <w:sz w:val="22"/>
        <w:szCs w:val="22"/>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3" w15:restartNumberingAfterBreak="0">
    <w:nsid w:val="37212440"/>
    <w:multiLevelType w:val="hybridMultilevel"/>
    <w:tmpl w:val="4622EAEE"/>
    <w:lvl w:ilvl="0" w:tplc="FFFFFFFF">
      <w:numFmt w:val="bullet"/>
      <w:lvlText w:val="•"/>
      <w:lvlJc w:val="left"/>
      <w:pPr>
        <w:ind w:left="1440" w:hanging="360"/>
      </w:pPr>
      <w:rPr>
        <w:rFonts w:ascii="Calibri" w:eastAsia="Calibri" w:hAnsi="Calibri" w:cs="Calibri" w:hint="default"/>
        <w:w w:val="100"/>
        <w:sz w:val="22"/>
        <w:szCs w:val="22"/>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383818"/>
    <w:multiLevelType w:val="hybridMultilevel"/>
    <w:tmpl w:val="C73CC87A"/>
    <w:lvl w:ilvl="0" w:tplc="FFFFFFFF">
      <w:numFmt w:val="bullet"/>
      <w:lvlText w:val="•"/>
      <w:lvlJc w:val="left"/>
      <w:pPr>
        <w:ind w:left="1170" w:hanging="339"/>
      </w:pPr>
      <w:rPr>
        <w:rFonts w:ascii="Calibri" w:eastAsia="Calibri" w:hAnsi="Calibri" w:cs="Calibri" w:hint="default"/>
        <w:w w:val="100"/>
        <w:sz w:val="22"/>
        <w:szCs w:val="22"/>
        <w:lang w:val="en-US" w:eastAsia="en-US" w:bidi="ar-SA"/>
      </w:rPr>
    </w:lvl>
    <w:lvl w:ilvl="1" w:tplc="08090001">
      <w:start w:val="1"/>
      <w:numFmt w:val="bullet"/>
      <w:lvlText w:val=""/>
      <w:lvlJc w:val="left"/>
      <w:pPr>
        <w:ind w:left="1527" w:hanging="360"/>
      </w:pPr>
      <w:rPr>
        <w:rFonts w:ascii="Symbol" w:hAnsi="Symbol" w:hint="default"/>
      </w:rPr>
    </w:lvl>
    <w:lvl w:ilvl="2" w:tplc="FFFFFFFF">
      <w:numFmt w:val="bullet"/>
      <w:lvlText w:val="•"/>
      <w:lvlJc w:val="left"/>
      <w:pPr>
        <w:ind w:left="2900" w:hanging="339"/>
      </w:pPr>
      <w:rPr>
        <w:rFonts w:hint="default"/>
        <w:lang w:val="en-US" w:eastAsia="en-US" w:bidi="ar-SA"/>
      </w:rPr>
    </w:lvl>
    <w:lvl w:ilvl="3" w:tplc="FFFFFFFF">
      <w:numFmt w:val="bullet"/>
      <w:lvlText w:val="•"/>
      <w:lvlJc w:val="left"/>
      <w:pPr>
        <w:ind w:left="3760" w:hanging="339"/>
      </w:pPr>
      <w:rPr>
        <w:rFonts w:hint="default"/>
        <w:lang w:val="en-US" w:eastAsia="en-US" w:bidi="ar-SA"/>
      </w:rPr>
    </w:lvl>
    <w:lvl w:ilvl="4" w:tplc="FFFFFFFF">
      <w:numFmt w:val="bullet"/>
      <w:lvlText w:val="•"/>
      <w:lvlJc w:val="left"/>
      <w:pPr>
        <w:ind w:left="4620" w:hanging="339"/>
      </w:pPr>
      <w:rPr>
        <w:rFonts w:hint="default"/>
        <w:lang w:val="en-US" w:eastAsia="en-US" w:bidi="ar-SA"/>
      </w:rPr>
    </w:lvl>
    <w:lvl w:ilvl="5" w:tplc="FFFFFFFF">
      <w:numFmt w:val="bullet"/>
      <w:lvlText w:val="•"/>
      <w:lvlJc w:val="left"/>
      <w:pPr>
        <w:ind w:left="5480" w:hanging="339"/>
      </w:pPr>
      <w:rPr>
        <w:rFonts w:hint="default"/>
        <w:lang w:val="en-US" w:eastAsia="en-US" w:bidi="ar-SA"/>
      </w:rPr>
    </w:lvl>
    <w:lvl w:ilvl="6" w:tplc="FFFFFFFF">
      <w:numFmt w:val="bullet"/>
      <w:lvlText w:val="•"/>
      <w:lvlJc w:val="left"/>
      <w:pPr>
        <w:ind w:left="6340" w:hanging="339"/>
      </w:pPr>
      <w:rPr>
        <w:rFonts w:hint="default"/>
        <w:lang w:val="en-US" w:eastAsia="en-US" w:bidi="ar-SA"/>
      </w:rPr>
    </w:lvl>
    <w:lvl w:ilvl="7" w:tplc="FFFFFFFF">
      <w:numFmt w:val="bullet"/>
      <w:lvlText w:val="•"/>
      <w:lvlJc w:val="left"/>
      <w:pPr>
        <w:ind w:left="7200" w:hanging="339"/>
      </w:pPr>
      <w:rPr>
        <w:rFonts w:hint="default"/>
        <w:lang w:val="en-US" w:eastAsia="en-US" w:bidi="ar-SA"/>
      </w:rPr>
    </w:lvl>
    <w:lvl w:ilvl="8" w:tplc="FFFFFFFF">
      <w:numFmt w:val="bullet"/>
      <w:lvlText w:val="•"/>
      <w:lvlJc w:val="left"/>
      <w:pPr>
        <w:ind w:left="8060" w:hanging="339"/>
      </w:pPr>
      <w:rPr>
        <w:rFonts w:hint="default"/>
        <w:lang w:val="en-US" w:eastAsia="en-US" w:bidi="ar-SA"/>
      </w:rPr>
    </w:lvl>
  </w:abstractNum>
  <w:abstractNum w:abstractNumId="25" w15:restartNumberingAfterBreak="0">
    <w:nsid w:val="3BC111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000BFC"/>
    <w:multiLevelType w:val="hybridMultilevel"/>
    <w:tmpl w:val="E1201306"/>
    <w:lvl w:ilvl="0" w:tplc="3D86CEEC">
      <w:start w:val="1"/>
      <w:numFmt w:val="lowerLetter"/>
      <w:lvlText w:val="%1)"/>
      <w:lvlJc w:val="left"/>
      <w:pPr>
        <w:ind w:left="779" w:hanging="339"/>
      </w:pPr>
      <w:rPr>
        <w:rFonts w:ascii="Arial MT" w:eastAsia="Arial MT" w:hAnsi="Arial MT" w:cs="Arial MT" w:hint="default"/>
        <w:spacing w:val="-2"/>
        <w:w w:val="101"/>
        <w:sz w:val="22"/>
        <w:szCs w:val="22"/>
        <w:lang w:val="en-US" w:eastAsia="en-US" w:bidi="ar-SA"/>
      </w:rPr>
    </w:lvl>
    <w:lvl w:ilvl="1" w:tplc="F16C506A">
      <w:numFmt w:val="bullet"/>
      <w:lvlText w:val="•"/>
      <w:lvlJc w:val="left"/>
      <w:pPr>
        <w:ind w:left="779" w:hanging="147"/>
      </w:pPr>
      <w:rPr>
        <w:rFonts w:ascii="Arial MT" w:eastAsia="Arial MT" w:hAnsi="Arial MT" w:cs="Arial MT" w:hint="default"/>
        <w:w w:val="101"/>
        <w:sz w:val="22"/>
        <w:szCs w:val="22"/>
        <w:lang w:val="en-US" w:eastAsia="en-US" w:bidi="ar-SA"/>
      </w:rPr>
    </w:lvl>
    <w:lvl w:ilvl="2" w:tplc="7CD21338">
      <w:numFmt w:val="bullet"/>
      <w:lvlText w:val="•"/>
      <w:lvlJc w:val="left"/>
      <w:pPr>
        <w:ind w:left="2580" w:hanging="147"/>
      </w:pPr>
      <w:rPr>
        <w:rFonts w:hint="default"/>
        <w:lang w:val="en-US" w:eastAsia="en-US" w:bidi="ar-SA"/>
      </w:rPr>
    </w:lvl>
    <w:lvl w:ilvl="3" w:tplc="89F649F8">
      <w:numFmt w:val="bullet"/>
      <w:lvlText w:val="•"/>
      <w:lvlJc w:val="left"/>
      <w:pPr>
        <w:ind w:left="3480" w:hanging="147"/>
      </w:pPr>
      <w:rPr>
        <w:rFonts w:hint="default"/>
        <w:lang w:val="en-US" w:eastAsia="en-US" w:bidi="ar-SA"/>
      </w:rPr>
    </w:lvl>
    <w:lvl w:ilvl="4" w:tplc="099C217C">
      <w:numFmt w:val="bullet"/>
      <w:lvlText w:val="•"/>
      <w:lvlJc w:val="left"/>
      <w:pPr>
        <w:ind w:left="4380" w:hanging="147"/>
      </w:pPr>
      <w:rPr>
        <w:rFonts w:hint="default"/>
        <w:lang w:val="en-US" w:eastAsia="en-US" w:bidi="ar-SA"/>
      </w:rPr>
    </w:lvl>
    <w:lvl w:ilvl="5" w:tplc="FC5865B6">
      <w:numFmt w:val="bullet"/>
      <w:lvlText w:val="•"/>
      <w:lvlJc w:val="left"/>
      <w:pPr>
        <w:ind w:left="5280" w:hanging="147"/>
      </w:pPr>
      <w:rPr>
        <w:rFonts w:hint="default"/>
        <w:lang w:val="en-US" w:eastAsia="en-US" w:bidi="ar-SA"/>
      </w:rPr>
    </w:lvl>
    <w:lvl w:ilvl="6" w:tplc="713EC912">
      <w:numFmt w:val="bullet"/>
      <w:lvlText w:val="•"/>
      <w:lvlJc w:val="left"/>
      <w:pPr>
        <w:ind w:left="6180" w:hanging="147"/>
      </w:pPr>
      <w:rPr>
        <w:rFonts w:hint="default"/>
        <w:lang w:val="en-US" w:eastAsia="en-US" w:bidi="ar-SA"/>
      </w:rPr>
    </w:lvl>
    <w:lvl w:ilvl="7" w:tplc="3CFE2D90">
      <w:numFmt w:val="bullet"/>
      <w:lvlText w:val="•"/>
      <w:lvlJc w:val="left"/>
      <w:pPr>
        <w:ind w:left="7080" w:hanging="147"/>
      </w:pPr>
      <w:rPr>
        <w:rFonts w:hint="default"/>
        <w:lang w:val="en-US" w:eastAsia="en-US" w:bidi="ar-SA"/>
      </w:rPr>
    </w:lvl>
    <w:lvl w:ilvl="8" w:tplc="6212D824">
      <w:numFmt w:val="bullet"/>
      <w:lvlText w:val="•"/>
      <w:lvlJc w:val="left"/>
      <w:pPr>
        <w:ind w:left="7980" w:hanging="147"/>
      </w:pPr>
      <w:rPr>
        <w:rFonts w:hint="default"/>
        <w:lang w:val="en-US" w:eastAsia="en-US" w:bidi="ar-SA"/>
      </w:rPr>
    </w:lvl>
  </w:abstractNum>
  <w:abstractNum w:abstractNumId="27" w15:restartNumberingAfterBreak="0">
    <w:nsid w:val="3C0D031A"/>
    <w:multiLevelType w:val="hybridMultilevel"/>
    <w:tmpl w:val="EB5CDC36"/>
    <w:lvl w:ilvl="0" w:tplc="FFFFFFFF">
      <w:start w:val="1"/>
      <w:numFmt w:val="bullet"/>
      <w:lvlText w:val=""/>
      <w:lvlJc w:val="left"/>
      <w:pPr>
        <w:ind w:left="1712" w:hanging="360"/>
      </w:pPr>
      <w:rPr>
        <w:rFonts w:ascii="Symbol" w:hAnsi="Symbol" w:hint="default"/>
      </w:rPr>
    </w:lvl>
    <w:lvl w:ilvl="1" w:tplc="FFFFFFFF">
      <w:start w:val="1"/>
      <w:numFmt w:val="bullet"/>
      <w:lvlText w:val="o"/>
      <w:lvlJc w:val="left"/>
      <w:pPr>
        <w:ind w:left="2432" w:hanging="360"/>
      </w:pPr>
      <w:rPr>
        <w:rFonts w:ascii="Courier New" w:hAnsi="Courier New" w:cs="Courier New" w:hint="default"/>
      </w:rPr>
    </w:lvl>
    <w:lvl w:ilvl="2" w:tplc="0809001B">
      <w:start w:val="1"/>
      <w:numFmt w:val="lowerRoman"/>
      <w:lvlText w:val="%3."/>
      <w:lvlJc w:val="right"/>
      <w:pPr>
        <w:ind w:left="720" w:hanging="360"/>
      </w:pPr>
    </w:lvl>
    <w:lvl w:ilvl="3" w:tplc="FFFFFFFF">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28" w15:restartNumberingAfterBreak="0">
    <w:nsid w:val="3DF530EB"/>
    <w:multiLevelType w:val="hybridMultilevel"/>
    <w:tmpl w:val="CB8A04E6"/>
    <w:lvl w:ilvl="0" w:tplc="48B82F98">
      <w:numFmt w:val="bullet"/>
      <w:lvlText w:val="•"/>
      <w:lvlJc w:val="left"/>
      <w:pPr>
        <w:ind w:left="1170" w:hanging="339"/>
      </w:pPr>
      <w:rPr>
        <w:rFonts w:ascii="Calibri" w:eastAsia="Calibri" w:hAnsi="Calibri" w:cs="Calibri" w:hint="default"/>
        <w:w w:val="100"/>
        <w:sz w:val="22"/>
        <w:szCs w:val="22"/>
        <w:lang w:val="en-US" w:eastAsia="en-US" w:bidi="ar-SA"/>
      </w:rPr>
    </w:lvl>
    <w:lvl w:ilvl="1" w:tplc="3E8009DC">
      <w:numFmt w:val="bullet"/>
      <w:lvlText w:val="•"/>
      <w:lvlJc w:val="left"/>
      <w:pPr>
        <w:ind w:left="2040" w:hanging="339"/>
      </w:pPr>
      <w:rPr>
        <w:rFonts w:hint="default"/>
        <w:lang w:val="en-US" w:eastAsia="en-US" w:bidi="ar-SA"/>
      </w:rPr>
    </w:lvl>
    <w:lvl w:ilvl="2" w:tplc="8A24F784">
      <w:numFmt w:val="bullet"/>
      <w:lvlText w:val="•"/>
      <w:lvlJc w:val="left"/>
      <w:pPr>
        <w:ind w:left="2900" w:hanging="339"/>
      </w:pPr>
      <w:rPr>
        <w:rFonts w:hint="default"/>
        <w:lang w:val="en-US" w:eastAsia="en-US" w:bidi="ar-SA"/>
      </w:rPr>
    </w:lvl>
    <w:lvl w:ilvl="3" w:tplc="324AC3F8">
      <w:numFmt w:val="bullet"/>
      <w:lvlText w:val="•"/>
      <w:lvlJc w:val="left"/>
      <w:pPr>
        <w:ind w:left="3760" w:hanging="339"/>
      </w:pPr>
      <w:rPr>
        <w:rFonts w:hint="default"/>
        <w:lang w:val="en-US" w:eastAsia="en-US" w:bidi="ar-SA"/>
      </w:rPr>
    </w:lvl>
    <w:lvl w:ilvl="4" w:tplc="8E561E2C">
      <w:numFmt w:val="bullet"/>
      <w:lvlText w:val="•"/>
      <w:lvlJc w:val="left"/>
      <w:pPr>
        <w:ind w:left="4620" w:hanging="339"/>
      </w:pPr>
      <w:rPr>
        <w:rFonts w:hint="default"/>
        <w:lang w:val="en-US" w:eastAsia="en-US" w:bidi="ar-SA"/>
      </w:rPr>
    </w:lvl>
    <w:lvl w:ilvl="5" w:tplc="ED12906E">
      <w:numFmt w:val="bullet"/>
      <w:lvlText w:val="•"/>
      <w:lvlJc w:val="left"/>
      <w:pPr>
        <w:ind w:left="5480" w:hanging="339"/>
      </w:pPr>
      <w:rPr>
        <w:rFonts w:hint="default"/>
        <w:lang w:val="en-US" w:eastAsia="en-US" w:bidi="ar-SA"/>
      </w:rPr>
    </w:lvl>
    <w:lvl w:ilvl="6" w:tplc="57AA9184">
      <w:numFmt w:val="bullet"/>
      <w:lvlText w:val="•"/>
      <w:lvlJc w:val="left"/>
      <w:pPr>
        <w:ind w:left="6340" w:hanging="339"/>
      </w:pPr>
      <w:rPr>
        <w:rFonts w:hint="default"/>
        <w:lang w:val="en-US" w:eastAsia="en-US" w:bidi="ar-SA"/>
      </w:rPr>
    </w:lvl>
    <w:lvl w:ilvl="7" w:tplc="FB0A4774">
      <w:numFmt w:val="bullet"/>
      <w:lvlText w:val="•"/>
      <w:lvlJc w:val="left"/>
      <w:pPr>
        <w:ind w:left="7200" w:hanging="339"/>
      </w:pPr>
      <w:rPr>
        <w:rFonts w:hint="default"/>
        <w:lang w:val="en-US" w:eastAsia="en-US" w:bidi="ar-SA"/>
      </w:rPr>
    </w:lvl>
    <w:lvl w:ilvl="8" w:tplc="BB9E24DC">
      <w:numFmt w:val="bullet"/>
      <w:lvlText w:val="•"/>
      <w:lvlJc w:val="left"/>
      <w:pPr>
        <w:ind w:left="8060" w:hanging="339"/>
      </w:pPr>
      <w:rPr>
        <w:rFonts w:hint="default"/>
        <w:lang w:val="en-US" w:eastAsia="en-US" w:bidi="ar-SA"/>
      </w:rPr>
    </w:lvl>
  </w:abstractNum>
  <w:abstractNum w:abstractNumId="29" w15:restartNumberingAfterBreak="0">
    <w:nsid w:val="3F9202A7"/>
    <w:multiLevelType w:val="hybridMultilevel"/>
    <w:tmpl w:val="7346A7A6"/>
    <w:lvl w:ilvl="0" w:tplc="0809001B">
      <w:start w:val="1"/>
      <w:numFmt w:val="lowerRoman"/>
      <w:lvlText w:val="%1."/>
      <w:lvlJc w:val="right"/>
      <w:pPr>
        <w:ind w:left="949" w:hanging="360"/>
      </w:pPr>
      <w:rPr>
        <w:rFonts w:hint="default"/>
        <w:w w:val="101"/>
        <w:sz w:val="22"/>
        <w:szCs w:val="22"/>
        <w:lang w:val="en-US" w:eastAsia="en-US" w:bidi="ar-SA"/>
      </w:rPr>
    </w:lvl>
    <w:lvl w:ilvl="1" w:tplc="FFFFFFFF">
      <w:numFmt w:val="bullet"/>
      <w:lvlText w:val="•"/>
      <w:lvlJc w:val="left"/>
      <w:pPr>
        <w:ind w:left="1932" w:hanging="466"/>
      </w:pPr>
      <w:rPr>
        <w:rFonts w:hint="default"/>
        <w:lang w:val="en-US" w:eastAsia="en-US" w:bidi="ar-SA"/>
      </w:rPr>
    </w:lvl>
    <w:lvl w:ilvl="2" w:tplc="FFFFFFFF">
      <w:numFmt w:val="bullet"/>
      <w:lvlText w:val="•"/>
      <w:lvlJc w:val="left"/>
      <w:pPr>
        <w:ind w:left="2804" w:hanging="466"/>
      </w:pPr>
      <w:rPr>
        <w:rFonts w:hint="default"/>
        <w:lang w:val="en-US" w:eastAsia="en-US" w:bidi="ar-SA"/>
      </w:rPr>
    </w:lvl>
    <w:lvl w:ilvl="3" w:tplc="FFFFFFFF">
      <w:numFmt w:val="bullet"/>
      <w:lvlText w:val="•"/>
      <w:lvlJc w:val="left"/>
      <w:pPr>
        <w:ind w:left="3676" w:hanging="466"/>
      </w:pPr>
      <w:rPr>
        <w:rFonts w:hint="default"/>
        <w:lang w:val="en-US" w:eastAsia="en-US" w:bidi="ar-SA"/>
      </w:rPr>
    </w:lvl>
    <w:lvl w:ilvl="4" w:tplc="FFFFFFFF">
      <w:numFmt w:val="bullet"/>
      <w:lvlText w:val="•"/>
      <w:lvlJc w:val="left"/>
      <w:pPr>
        <w:ind w:left="4548" w:hanging="466"/>
      </w:pPr>
      <w:rPr>
        <w:rFonts w:hint="default"/>
        <w:lang w:val="en-US" w:eastAsia="en-US" w:bidi="ar-SA"/>
      </w:rPr>
    </w:lvl>
    <w:lvl w:ilvl="5" w:tplc="FFFFFFFF">
      <w:numFmt w:val="bullet"/>
      <w:lvlText w:val="•"/>
      <w:lvlJc w:val="left"/>
      <w:pPr>
        <w:ind w:left="5420" w:hanging="466"/>
      </w:pPr>
      <w:rPr>
        <w:rFonts w:hint="default"/>
        <w:lang w:val="en-US" w:eastAsia="en-US" w:bidi="ar-SA"/>
      </w:rPr>
    </w:lvl>
    <w:lvl w:ilvl="6" w:tplc="FFFFFFFF">
      <w:numFmt w:val="bullet"/>
      <w:lvlText w:val="•"/>
      <w:lvlJc w:val="left"/>
      <w:pPr>
        <w:ind w:left="6292" w:hanging="466"/>
      </w:pPr>
      <w:rPr>
        <w:rFonts w:hint="default"/>
        <w:lang w:val="en-US" w:eastAsia="en-US" w:bidi="ar-SA"/>
      </w:rPr>
    </w:lvl>
    <w:lvl w:ilvl="7" w:tplc="FFFFFFFF">
      <w:numFmt w:val="bullet"/>
      <w:lvlText w:val="•"/>
      <w:lvlJc w:val="left"/>
      <w:pPr>
        <w:ind w:left="7164" w:hanging="466"/>
      </w:pPr>
      <w:rPr>
        <w:rFonts w:hint="default"/>
        <w:lang w:val="en-US" w:eastAsia="en-US" w:bidi="ar-SA"/>
      </w:rPr>
    </w:lvl>
    <w:lvl w:ilvl="8" w:tplc="FFFFFFFF">
      <w:numFmt w:val="bullet"/>
      <w:lvlText w:val="•"/>
      <w:lvlJc w:val="left"/>
      <w:pPr>
        <w:ind w:left="8036" w:hanging="466"/>
      </w:pPr>
      <w:rPr>
        <w:rFonts w:hint="default"/>
        <w:lang w:val="en-US" w:eastAsia="en-US" w:bidi="ar-SA"/>
      </w:rPr>
    </w:lvl>
  </w:abstractNum>
  <w:abstractNum w:abstractNumId="30" w15:restartNumberingAfterBreak="0">
    <w:nsid w:val="4216119D"/>
    <w:multiLevelType w:val="hybridMultilevel"/>
    <w:tmpl w:val="BB5069A0"/>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1" w15:restartNumberingAfterBreak="0">
    <w:nsid w:val="42AB4A5F"/>
    <w:multiLevelType w:val="hybridMultilevel"/>
    <w:tmpl w:val="B6405E84"/>
    <w:lvl w:ilvl="0" w:tplc="08090001">
      <w:start w:val="1"/>
      <w:numFmt w:val="bullet"/>
      <w:lvlText w:val=""/>
      <w:lvlJc w:val="left"/>
      <w:pPr>
        <w:ind w:left="1527" w:hanging="360"/>
      </w:pPr>
      <w:rPr>
        <w:rFonts w:ascii="Symbol" w:hAnsi="Symbol" w:hint="default"/>
      </w:rPr>
    </w:lvl>
    <w:lvl w:ilvl="1" w:tplc="08090003" w:tentative="1">
      <w:start w:val="1"/>
      <w:numFmt w:val="bullet"/>
      <w:lvlText w:val="o"/>
      <w:lvlJc w:val="left"/>
      <w:pPr>
        <w:ind w:left="2247" w:hanging="360"/>
      </w:pPr>
      <w:rPr>
        <w:rFonts w:ascii="Courier New" w:hAnsi="Courier New" w:cs="Courier New" w:hint="default"/>
      </w:rPr>
    </w:lvl>
    <w:lvl w:ilvl="2" w:tplc="08090005">
      <w:start w:val="1"/>
      <w:numFmt w:val="bullet"/>
      <w:lvlText w:val=""/>
      <w:lvlJc w:val="left"/>
      <w:pPr>
        <w:ind w:left="2967" w:hanging="360"/>
      </w:pPr>
      <w:rPr>
        <w:rFonts w:ascii="Wingdings" w:hAnsi="Wingdings" w:hint="default"/>
      </w:rPr>
    </w:lvl>
    <w:lvl w:ilvl="3" w:tplc="08090001" w:tentative="1">
      <w:start w:val="1"/>
      <w:numFmt w:val="bullet"/>
      <w:lvlText w:val=""/>
      <w:lvlJc w:val="left"/>
      <w:pPr>
        <w:ind w:left="3687" w:hanging="360"/>
      </w:pPr>
      <w:rPr>
        <w:rFonts w:ascii="Symbol" w:hAnsi="Symbol" w:hint="default"/>
      </w:rPr>
    </w:lvl>
    <w:lvl w:ilvl="4" w:tplc="08090003" w:tentative="1">
      <w:start w:val="1"/>
      <w:numFmt w:val="bullet"/>
      <w:lvlText w:val="o"/>
      <w:lvlJc w:val="left"/>
      <w:pPr>
        <w:ind w:left="4407" w:hanging="360"/>
      </w:pPr>
      <w:rPr>
        <w:rFonts w:ascii="Courier New" w:hAnsi="Courier New" w:cs="Courier New" w:hint="default"/>
      </w:rPr>
    </w:lvl>
    <w:lvl w:ilvl="5" w:tplc="08090005" w:tentative="1">
      <w:start w:val="1"/>
      <w:numFmt w:val="bullet"/>
      <w:lvlText w:val=""/>
      <w:lvlJc w:val="left"/>
      <w:pPr>
        <w:ind w:left="5127" w:hanging="360"/>
      </w:pPr>
      <w:rPr>
        <w:rFonts w:ascii="Wingdings" w:hAnsi="Wingdings" w:hint="default"/>
      </w:rPr>
    </w:lvl>
    <w:lvl w:ilvl="6" w:tplc="08090001" w:tentative="1">
      <w:start w:val="1"/>
      <w:numFmt w:val="bullet"/>
      <w:lvlText w:val=""/>
      <w:lvlJc w:val="left"/>
      <w:pPr>
        <w:ind w:left="5847" w:hanging="360"/>
      </w:pPr>
      <w:rPr>
        <w:rFonts w:ascii="Symbol" w:hAnsi="Symbol" w:hint="default"/>
      </w:rPr>
    </w:lvl>
    <w:lvl w:ilvl="7" w:tplc="08090003" w:tentative="1">
      <w:start w:val="1"/>
      <w:numFmt w:val="bullet"/>
      <w:lvlText w:val="o"/>
      <w:lvlJc w:val="left"/>
      <w:pPr>
        <w:ind w:left="6567" w:hanging="360"/>
      </w:pPr>
      <w:rPr>
        <w:rFonts w:ascii="Courier New" w:hAnsi="Courier New" w:cs="Courier New" w:hint="default"/>
      </w:rPr>
    </w:lvl>
    <w:lvl w:ilvl="8" w:tplc="08090005" w:tentative="1">
      <w:start w:val="1"/>
      <w:numFmt w:val="bullet"/>
      <w:lvlText w:val=""/>
      <w:lvlJc w:val="left"/>
      <w:pPr>
        <w:ind w:left="7287" w:hanging="360"/>
      </w:pPr>
      <w:rPr>
        <w:rFonts w:ascii="Wingdings" w:hAnsi="Wingdings" w:hint="default"/>
      </w:rPr>
    </w:lvl>
  </w:abstractNum>
  <w:abstractNum w:abstractNumId="32" w15:restartNumberingAfterBreak="0">
    <w:nsid w:val="42C66ED1"/>
    <w:multiLevelType w:val="hybridMultilevel"/>
    <w:tmpl w:val="FAFE8766"/>
    <w:lvl w:ilvl="0" w:tplc="0809000F">
      <w:start w:val="1"/>
      <w:numFmt w:val="decimal"/>
      <w:lvlText w:val="%1."/>
      <w:lvlJc w:val="left"/>
      <w:pPr>
        <w:ind w:left="720" w:hanging="360"/>
      </w:pPr>
    </w:lvl>
    <w:lvl w:ilvl="1" w:tplc="0809001B">
      <w:start w:val="1"/>
      <w:numFmt w:val="lowerRoman"/>
      <w:lvlText w:val="%2."/>
      <w:lvlJc w:val="right"/>
      <w:pPr>
        <w:ind w:left="949" w:hanging="360"/>
      </w:pPr>
    </w:lvl>
    <w:lvl w:ilvl="2" w:tplc="08090017">
      <w:start w:val="1"/>
      <w:numFmt w:val="lowerLetter"/>
      <w:lvlText w:val="%3)"/>
      <w:lvlJc w:val="left"/>
      <w:pPr>
        <w:ind w:left="2340" w:hanging="36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760D94"/>
    <w:multiLevelType w:val="multilevel"/>
    <w:tmpl w:val="53FECA54"/>
    <w:lvl w:ilvl="0">
      <w:start w:val="12"/>
      <w:numFmt w:val="decimal"/>
      <w:lvlText w:val="%1"/>
      <w:lvlJc w:val="left"/>
      <w:pPr>
        <w:ind w:left="400" w:hanging="400"/>
      </w:pPr>
      <w:rPr>
        <w:rFonts w:hint="default"/>
        <w:color w:val="000000" w:themeColor="text1"/>
      </w:rPr>
    </w:lvl>
    <w:lvl w:ilvl="1">
      <w:start w:val="7"/>
      <w:numFmt w:val="decimal"/>
      <w:lvlText w:val="%1.%2"/>
      <w:lvlJc w:val="left"/>
      <w:pPr>
        <w:ind w:left="400" w:hanging="4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 w15:restartNumberingAfterBreak="0">
    <w:nsid w:val="4624228B"/>
    <w:multiLevelType w:val="hybridMultilevel"/>
    <w:tmpl w:val="EBCA6770"/>
    <w:lvl w:ilvl="0" w:tplc="B3FC468E">
      <w:start w:val="1"/>
      <w:numFmt w:val="upperLetter"/>
      <w:lvlText w:val="%1."/>
      <w:lvlJc w:val="left"/>
      <w:pPr>
        <w:ind w:left="1493" w:hanging="567"/>
      </w:pPr>
      <w:rPr>
        <w:rFonts w:ascii="Times New Roman" w:eastAsia="Times New Roman" w:hAnsi="Times New Roman" w:cs="Times New Roman" w:hint="default"/>
        <w:b/>
        <w:bCs/>
        <w:i w:val="0"/>
        <w:iCs w:val="0"/>
        <w:spacing w:val="-2"/>
        <w:w w:val="100"/>
        <w:sz w:val="22"/>
        <w:szCs w:val="22"/>
        <w:lang w:val="en-US" w:eastAsia="en-US" w:bidi="ar-SA"/>
      </w:rPr>
    </w:lvl>
    <w:lvl w:ilvl="1" w:tplc="2634DF82">
      <w:start w:val="1"/>
      <w:numFmt w:val="decimal"/>
      <w:lvlText w:val="(%2)"/>
      <w:lvlJc w:val="left"/>
      <w:pPr>
        <w:ind w:left="149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3D5EA730">
      <w:numFmt w:val="bullet"/>
      <w:lvlText w:val="•"/>
      <w:lvlJc w:val="left"/>
      <w:pPr>
        <w:ind w:left="3144" w:hanging="567"/>
      </w:pPr>
      <w:rPr>
        <w:rFonts w:hint="default"/>
        <w:lang w:val="en-US" w:eastAsia="en-US" w:bidi="ar-SA"/>
      </w:rPr>
    </w:lvl>
    <w:lvl w:ilvl="3" w:tplc="505C6884">
      <w:numFmt w:val="bullet"/>
      <w:lvlText w:val="•"/>
      <w:lvlJc w:val="left"/>
      <w:pPr>
        <w:ind w:left="3966" w:hanging="567"/>
      </w:pPr>
      <w:rPr>
        <w:rFonts w:hint="default"/>
        <w:lang w:val="en-US" w:eastAsia="en-US" w:bidi="ar-SA"/>
      </w:rPr>
    </w:lvl>
    <w:lvl w:ilvl="4" w:tplc="0DC80942">
      <w:numFmt w:val="bullet"/>
      <w:lvlText w:val="•"/>
      <w:lvlJc w:val="left"/>
      <w:pPr>
        <w:ind w:left="4788" w:hanging="567"/>
      </w:pPr>
      <w:rPr>
        <w:rFonts w:hint="default"/>
        <w:lang w:val="en-US" w:eastAsia="en-US" w:bidi="ar-SA"/>
      </w:rPr>
    </w:lvl>
    <w:lvl w:ilvl="5" w:tplc="7B8E720E">
      <w:numFmt w:val="bullet"/>
      <w:lvlText w:val="•"/>
      <w:lvlJc w:val="left"/>
      <w:pPr>
        <w:ind w:left="5610" w:hanging="567"/>
      </w:pPr>
      <w:rPr>
        <w:rFonts w:hint="default"/>
        <w:lang w:val="en-US" w:eastAsia="en-US" w:bidi="ar-SA"/>
      </w:rPr>
    </w:lvl>
    <w:lvl w:ilvl="6" w:tplc="2676EFBE">
      <w:numFmt w:val="bullet"/>
      <w:lvlText w:val="•"/>
      <w:lvlJc w:val="left"/>
      <w:pPr>
        <w:ind w:left="6432" w:hanging="567"/>
      </w:pPr>
      <w:rPr>
        <w:rFonts w:hint="default"/>
        <w:lang w:val="en-US" w:eastAsia="en-US" w:bidi="ar-SA"/>
      </w:rPr>
    </w:lvl>
    <w:lvl w:ilvl="7" w:tplc="D85CF682">
      <w:numFmt w:val="bullet"/>
      <w:lvlText w:val="•"/>
      <w:lvlJc w:val="left"/>
      <w:pPr>
        <w:ind w:left="7254" w:hanging="567"/>
      </w:pPr>
      <w:rPr>
        <w:rFonts w:hint="default"/>
        <w:lang w:val="en-US" w:eastAsia="en-US" w:bidi="ar-SA"/>
      </w:rPr>
    </w:lvl>
    <w:lvl w:ilvl="8" w:tplc="768C58DC">
      <w:numFmt w:val="bullet"/>
      <w:lvlText w:val="•"/>
      <w:lvlJc w:val="left"/>
      <w:pPr>
        <w:ind w:left="8076" w:hanging="567"/>
      </w:pPr>
      <w:rPr>
        <w:rFonts w:hint="default"/>
        <w:lang w:val="en-US" w:eastAsia="en-US" w:bidi="ar-SA"/>
      </w:rPr>
    </w:lvl>
  </w:abstractNum>
  <w:abstractNum w:abstractNumId="35" w15:restartNumberingAfterBreak="0">
    <w:nsid w:val="466F4163"/>
    <w:multiLevelType w:val="hybridMultilevel"/>
    <w:tmpl w:val="339C6A1E"/>
    <w:lvl w:ilvl="0" w:tplc="77B0342E">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6" w15:restartNumberingAfterBreak="0">
    <w:nsid w:val="46CB1887"/>
    <w:multiLevelType w:val="hybridMultilevel"/>
    <w:tmpl w:val="E63ADA04"/>
    <w:lvl w:ilvl="0" w:tplc="101A1ED2">
      <w:start w:val="1"/>
      <w:numFmt w:val="upperRoman"/>
      <w:lvlText w:val="%1)"/>
      <w:lvlJc w:val="left"/>
      <w:pPr>
        <w:ind w:left="1499" w:hanging="720"/>
      </w:pPr>
      <w:rPr>
        <w:rFonts w:hint="default"/>
      </w:rPr>
    </w:lvl>
    <w:lvl w:ilvl="1" w:tplc="40090019" w:tentative="1">
      <w:start w:val="1"/>
      <w:numFmt w:val="lowerLetter"/>
      <w:lvlText w:val="%2."/>
      <w:lvlJc w:val="left"/>
      <w:pPr>
        <w:ind w:left="1859" w:hanging="360"/>
      </w:pPr>
    </w:lvl>
    <w:lvl w:ilvl="2" w:tplc="4009001B" w:tentative="1">
      <w:start w:val="1"/>
      <w:numFmt w:val="lowerRoman"/>
      <w:lvlText w:val="%3."/>
      <w:lvlJc w:val="right"/>
      <w:pPr>
        <w:ind w:left="2579" w:hanging="180"/>
      </w:pPr>
    </w:lvl>
    <w:lvl w:ilvl="3" w:tplc="4009000F" w:tentative="1">
      <w:start w:val="1"/>
      <w:numFmt w:val="decimal"/>
      <w:lvlText w:val="%4."/>
      <w:lvlJc w:val="left"/>
      <w:pPr>
        <w:ind w:left="3299" w:hanging="360"/>
      </w:pPr>
    </w:lvl>
    <w:lvl w:ilvl="4" w:tplc="40090019" w:tentative="1">
      <w:start w:val="1"/>
      <w:numFmt w:val="lowerLetter"/>
      <w:lvlText w:val="%5."/>
      <w:lvlJc w:val="left"/>
      <w:pPr>
        <w:ind w:left="4019" w:hanging="360"/>
      </w:pPr>
    </w:lvl>
    <w:lvl w:ilvl="5" w:tplc="4009001B" w:tentative="1">
      <w:start w:val="1"/>
      <w:numFmt w:val="lowerRoman"/>
      <w:lvlText w:val="%6."/>
      <w:lvlJc w:val="right"/>
      <w:pPr>
        <w:ind w:left="4739" w:hanging="180"/>
      </w:pPr>
    </w:lvl>
    <w:lvl w:ilvl="6" w:tplc="4009000F" w:tentative="1">
      <w:start w:val="1"/>
      <w:numFmt w:val="decimal"/>
      <w:lvlText w:val="%7."/>
      <w:lvlJc w:val="left"/>
      <w:pPr>
        <w:ind w:left="5459" w:hanging="360"/>
      </w:pPr>
    </w:lvl>
    <w:lvl w:ilvl="7" w:tplc="40090019" w:tentative="1">
      <w:start w:val="1"/>
      <w:numFmt w:val="lowerLetter"/>
      <w:lvlText w:val="%8."/>
      <w:lvlJc w:val="left"/>
      <w:pPr>
        <w:ind w:left="6179" w:hanging="360"/>
      </w:pPr>
    </w:lvl>
    <w:lvl w:ilvl="8" w:tplc="4009001B" w:tentative="1">
      <w:start w:val="1"/>
      <w:numFmt w:val="lowerRoman"/>
      <w:lvlText w:val="%9."/>
      <w:lvlJc w:val="right"/>
      <w:pPr>
        <w:ind w:left="6899" w:hanging="180"/>
      </w:pPr>
    </w:lvl>
  </w:abstractNum>
  <w:abstractNum w:abstractNumId="37" w15:restartNumberingAfterBreak="0">
    <w:nsid w:val="4A0975C6"/>
    <w:multiLevelType w:val="hybridMultilevel"/>
    <w:tmpl w:val="E160C7F4"/>
    <w:lvl w:ilvl="0" w:tplc="0809000F">
      <w:start w:val="1"/>
      <w:numFmt w:val="decimal"/>
      <w:lvlText w:val="%1."/>
      <w:lvlJc w:val="left"/>
      <w:pPr>
        <w:ind w:left="720" w:hanging="360"/>
      </w:pPr>
      <w:rPr>
        <w:rFonts w:hint="default"/>
      </w:rPr>
    </w:lvl>
    <w:lvl w:ilvl="1" w:tplc="FFFFFFFF">
      <w:start w:val="1"/>
      <w:numFmt w:val="bullet"/>
      <w:lvlText w:val="o"/>
      <w:lvlJc w:val="left"/>
      <w:pPr>
        <w:ind w:left="2432" w:hanging="360"/>
      </w:pPr>
      <w:rPr>
        <w:rFonts w:ascii="Courier New" w:hAnsi="Courier New" w:cs="Courier New" w:hint="default"/>
      </w:rPr>
    </w:lvl>
    <w:lvl w:ilvl="2" w:tplc="FFFFFFFF">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38" w15:restartNumberingAfterBreak="0">
    <w:nsid w:val="4B134E8B"/>
    <w:multiLevelType w:val="hybridMultilevel"/>
    <w:tmpl w:val="8490F104"/>
    <w:lvl w:ilvl="0" w:tplc="FFFFFFFF">
      <w:numFmt w:val="bullet"/>
      <w:lvlText w:val="•"/>
      <w:lvlJc w:val="left"/>
      <w:pPr>
        <w:ind w:left="1170" w:hanging="339"/>
      </w:pPr>
      <w:rPr>
        <w:rFonts w:ascii="Calibri" w:eastAsia="Calibri" w:hAnsi="Calibri" w:cs="Calibri" w:hint="default"/>
        <w:w w:val="100"/>
        <w:sz w:val="22"/>
        <w:szCs w:val="22"/>
        <w:lang w:val="en-US" w:eastAsia="en-US" w:bidi="ar-SA"/>
      </w:rPr>
    </w:lvl>
    <w:lvl w:ilvl="1" w:tplc="40090017">
      <w:start w:val="1"/>
      <w:numFmt w:val="lowerLetter"/>
      <w:lvlText w:val="%2)"/>
      <w:lvlJc w:val="left"/>
      <w:pPr>
        <w:ind w:left="2061" w:hanging="360"/>
      </w:pPr>
    </w:lvl>
    <w:lvl w:ilvl="2" w:tplc="FFFFFFFF">
      <w:numFmt w:val="bullet"/>
      <w:lvlText w:val="•"/>
      <w:lvlJc w:val="left"/>
      <w:pPr>
        <w:ind w:left="2900" w:hanging="339"/>
      </w:pPr>
      <w:rPr>
        <w:rFonts w:hint="default"/>
        <w:lang w:val="en-US" w:eastAsia="en-US" w:bidi="ar-SA"/>
      </w:rPr>
    </w:lvl>
    <w:lvl w:ilvl="3" w:tplc="FFFFFFFF">
      <w:numFmt w:val="bullet"/>
      <w:lvlText w:val="•"/>
      <w:lvlJc w:val="left"/>
      <w:pPr>
        <w:ind w:left="3760" w:hanging="339"/>
      </w:pPr>
      <w:rPr>
        <w:rFonts w:hint="default"/>
        <w:lang w:val="en-US" w:eastAsia="en-US" w:bidi="ar-SA"/>
      </w:rPr>
    </w:lvl>
    <w:lvl w:ilvl="4" w:tplc="FFFFFFFF">
      <w:numFmt w:val="bullet"/>
      <w:lvlText w:val="•"/>
      <w:lvlJc w:val="left"/>
      <w:pPr>
        <w:ind w:left="4620" w:hanging="339"/>
      </w:pPr>
      <w:rPr>
        <w:rFonts w:hint="default"/>
        <w:lang w:val="en-US" w:eastAsia="en-US" w:bidi="ar-SA"/>
      </w:rPr>
    </w:lvl>
    <w:lvl w:ilvl="5" w:tplc="FFFFFFFF">
      <w:numFmt w:val="bullet"/>
      <w:lvlText w:val="•"/>
      <w:lvlJc w:val="left"/>
      <w:pPr>
        <w:ind w:left="5480" w:hanging="339"/>
      </w:pPr>
      <w:rPr>
        <w:rFonts w:hint="default"/>
        <w:lang w:val="en-US" w:eastAsia="en-US" w:bidi="ar-SA"/>
      </w:rPr>
    </w:lvl>
    <w:lvl w:ilvl="6" w:tplc="FFFFFFFF">
      <w:numFmt w:val="bullet"/>
      <w:lvlText w:val="•"/>
      <w:lvlJc w:val="left"/>
      <w:pPr>
        <w:ind w:left="6340" w:hanging="339"/>
      </w:pPr>
      <w:rPr>
        <w:rFonts w:hint="default"/>
        <w:lang w:val="en-US" w:eastAsia="en-US" w:bidi="ar-SA"/>
      </w:rPr>
    </w:lvl>
    <w:lvl w:ilvl="7" w:tplc="FFFFFFFF">
      <w:numFmt w:val="bullet"/>
      <w:lvlText w:val="•"/>
      <w:lvlJc w:val="left"/>
      <w:pPr>
        <w:ind w:left="7200" w:hanging="339"/>
      </w:pPr>
      <w:rPr>
        <w:rFonts w:hint="default"/>
        <w:lang w:val="en-US" w:eastAsia="en-US" w:bidi="ar-SA"/>
      </w:rPr>
    </w:lvl>
    <w:lvl w:ilvl="8" w:tplc="FFFFFFFF">
      <w:numFmt w:val="bullet"/>
      <w:lvlText w:val="•"/>
      <w:lvlJc w:val="left"/>
      <w:pPr>
        <w:ind w:left="8060" w:hanging="339"/>
      </w:pPr>
      <w:rPr>
        <w:rFonts w:hint="default"/>
        <w:lang w:val="en-US" w:eastAsia="en-US" w:bidi="ar-SA"/>
      </w:rPr>
    </w:lvl>
  </w:abstractNum>
  <w:abstractNum w:abstractNumId="39" w15:restartNumberingAfterBreak="0">
    <w:nsid w:val="4BC1768A"/>
    <w:multiLevelType w:val="hybridMultilevel"/>
    <w:tmpl w:val="A33CDE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4EEA3892"/>
    <w:multiLevelType w:val="hybridMultilevel"/>
    <w:tmpl w:val="D1B6C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E3DC1"/>
    <w:multiLevelType w:val="hybridMultilevel"/>
    <w:tmpl w:val="A796C408"/>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2" w15:restartNumberingAfterBreak="0">
    <w:nsid w:val="4F8D0C55"/>
    <w:multiLevelType w:val="hybridMultilevel"/>
    <w:tmpl w:val="F5404AD0"/>
    <w:lvl w:ilvl="0" w:tplc="42343146">
      <w:start w:val="1"/>
      <w:numFmt w:val="lowerRoman"/>
      <w:lvlText w:val="(%1)"/>
      <w:lvlJc w:val="left"/>
      <w:pPr>
        <w:ind w:left="1170" w:hanging="339"/>
      </w:pPr>
      <w:rPr>
        <w:rFonts w:ascii="Calibri" w:eastAsia="Calibri" w:hAnsi="Calibri" w:cs="Calibri" w:hint="default"/>
        <w:b/>
        <w:bCs/>
        <w:color w:val="211F1F"/>
        <w:spacing w:val="-2"/>
        <w:w w:val="62"/>
        <w:sz w:val="20"/>
        <w:szCs w:val="20"/>
        <w:lang w:val="en-US" w:eastAsia="en-US" w:bidi="ar-SA"/>
      </w:rPr>
    </w:lvl>
    <w:lvl w:ilvl="1" w:tplc="FFFFFFFF">
      <w:numFmt w:val="bullet"/>
      <w:lvlText w:val="•"/>
      <w:lvlJc w:val="left"/>
      <w:pPr>
        <w:ind w:left="2040" w:hanging="339"/>
      </w:pPr>
      <w:rPr>
        <w:rFonts w:hint="default"/>
        <w:lang w:val="en-US" w:eastAsia="en-US" w:bidi="ar-SA"/>
      </w:rPr>
    </w:lvl>
    <w:lvl w:ilvl="2" w:tplc="FFFFFFFF">
      <w:numFmt w:val="bullet"/>
      <w:lvlText w:val="•"/>
      <w:lvlJc w:val="left"/>
      <w:pPr>
        <w:ind w:left="2900" w:hanging="339"/>
      </w:pPr>
      <w:rPr>
        <w:rFonts w:hint="default"/>
        <w:lang w:val="en-US" w:eastAsia="en-US" w:bidi="ar-SA"/>
      </w:rPr>
    </w:lvl>
    <w:lvl w:ilvl="3" w:tplc="FFFFFFFF">
      <w:numFmt w:val="bullet"/>
      <w:lvlText w:val="•"/>
      <w:lvlJc w:val="left"/>
      <w:pPr>
        <w:ind w:left="3760" w:hanging="339"/>
      </w:pPr>
      <w:rPr>
        <w:rFonts w:hint="default"/>
        <w:lang w:val="en-US" w:eastAsia="en-US" w:bidi="ar-SA"/>
      </w:rPr>
    </w:lvl>
    <w:lvl w:ilvl="4" w:tplc="FFFFFFFF">
      <w:numFmt w:val="bullet"/>
      <w:lvlText w:val="•"/>
      <w:lvlJc w:val="left"/>
      <w:pPr>
        <w:ind w:left="4620" w:hanging="339"/>
      </w:pPr>
      <w:rPr>
        <w:rFonts w:hint="default"/>
        <w:lang w:val="en-US" w:eastAsia="en-US" w:bidi="ar-SA"/>
      </w:rPr>
    </w:lvl>
    <w:lvl w:ilvl="5" w:tplc="FFFFFFFF">
      <w:numFmt w:val="bullet"/>
      <w:lvlText w:val="•"/>
      <w:lvlJc w:val="left"/>
      <w:pPr>
        <w:ind w:left="5480" w:hanging="339"/>
      </w:pPr>
      <w:rPr>
        <w:rFonts w:hint="default"/>
        <w:lang w:val="en-US" w:eastAsia="en-US" w:bidi="ar-SA"/>
      </w:rPr>
    </w:lvl>
    <w:lvl w:ilvl="6" w:tplc="FFFFFFFF">
      <w:numFmt w:val="bullet"/>
      <w:lvlText w:val="•"/>
      <w:lvlJc w:val="left"/>
      <w:pPr>
        <w:ind w:left="6340" w:hanging="339"/>
      </w:pPr>
      <w:rPr>
        <w:rFonts w:hint="default"/>
        <w:lang w:val="en-US" w:eastAsia="en-US" w:bidi="ar-SA"/>
      </w:rPr>
    </w:lvl>
    <w:lvl w:ilvl="7" w:tplc="FFFFFFFF">
      <w:numFmt w:val="bullet"/>
      <w:lvlText w:val="•"/>
      <w:lvlJc w:val="left"/>
      <w:pPr>
        <w:ind w:left="7200" w:hanging="339"/>
      </w:pPr>
      <w:rPr>
        <w:rFonts w:hint="default"/>
        <w:lang w:val="en-US" w:eastAsia="en-US" w:bidi="ar-SA"/>
      </w:rPr>
    </w:lvl>
    <w:lvl w:ilvl="8" w:tplc="FFFFFFFF">
      <w:numFmt w:val="bullet"/>
      <w:lvlText w:val="•"/>
      <w:lvlJc w:val="left"/>
      <w:pPr>
        <w:ind w:left="8060" w:hanging="339"/>
      </w:pPr>
      <w:rPr>
        <w:rFonts w:hint="default"/>
        <w:lang w:val="en-US" w:eastAsia="en-US" w:bidi="ar-SA"/>
      </w:rPr>
    </w:lvl>
  </w:abstractNum>
  <w:abstractNum w:abstractNumId="43" w15:restartNumberingAfterBreak="0">
    <w:nsid w:val="4FDB4967"/>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51560896"/>
    <w:multiLevelType w:val="hybridMultilevel"/>
    <w:tmpl w:val="37564DC6"/>
    <w:lvl w:ilvl="0" w:tplc="C32293B6">
      <w:start w:val="1"/>
      <w:numFmt w:val="lowerLetter"/>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45" w15:restartNumberingAfterBreak="0">
    <w:nsid w:val="540C07DD"/>
    <w:multiLevelType w:val="hybridMultilevel"/>
    <w:tmpl w:val="B59EED84"/>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6" w15:restartNumberingAfterBreak="0">
    <w:nsid w:val="54D36C41"/>
    <w:multiLevelType w:val="hybridMultilevel"/>
    <w:tmpl w:val="A84631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7" w15:restartNumberingAfterBreak="0">
    <w:nsid w:val="55421420"/>
    <w:multiLevelType w:val="hybridMultilevel"/>
    <w:tmpl w:val="6D5489F8"/>
    <w:lvl w:ilvl="0" w:tplc="8C06447E">
      <w:start w:val="7"/>
      <w:numFmt w:val="decimal"/>
      <w:lvlText w:val="(%1)"/>
      <w:lvlJc w:val="left"/>
      <w:pPr>
        <w:ind w:left="149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0358B8F6">
      <w:numFmt w:val="bullet"/>
      <w:lvlText w:val="•"/>
      <w:lvlJc w:val="left"/>
      <w:pPr>
        <w:ind w:left="2322" w:hanging="567"/>
      </w:pPr>
      <w:rPr>
        <w:rFonts w:hint="default"/>
        <w:lang w:val="en-US" w:eastAsia="en-US" w:bidi="ar-SA"/>
      </w:rPr>
    </w:lvl>
    <w:lvl w:ilvl="2" w:tplc="2AAA3B98">
      <w:numFmt w:val="bullet"/>
      <w:lvlText w:val="•"/>
      <w:lvlJc w:val="left"/>
      <w:pPr>
        <w:ind w:left="3144" w:hanging="567"/>
      </w:pPr>
      <w:rPr>
        <w:rFonts w:hint="default"/>
        <w:lang w:val="en-US" w:eastAsia="en-US" w:bidi="ar-SA"/>
      </w:rPr>
    </w:lvl>
    <w:lvl w:ilvl="3" w:tplc="86A0141A">
      <w:numFmt w:val="bullet"/>
      <w:lvlText w:val="•"/>
      <w:lvlJc w:val="left"/>
      <w:pPr>
        <w:ind w:left="3966" w:hanging="567"/>
      </w:pPr>
      <w:rPr>
        <w:rFonts w:hint="default"/>
        <w:lang w:val="en-US" w:eastAsia="en-US" w:bidi="ar-SA"/>
      </w:rPr>
    </w:lvl>
    <w:lvl w:ilvl="4" w:tplc="97228B28">
      <w:numFmt w:val="bullet"/>
      <w:lvlText w:val="•"/>
      <w:lvlJc w:val="left"/>
      <w:pPr>
        <w:ind w:left="4788" w:hanging="567"/>
      </w:pPr>
      <w:rPr>
        <w:rFonts w:hint="default"/>
        <w:lang w:val="en-US" w:eastAsia="en-US" w:bidi="ar-SA"/>
      </w:rPr>
    </w:lvl>
    <w:lvl w:ilvl="5" w:tplc="2380627A">
      <w:numFmt w:val="bullet"/>
      <w:lvlText w:val="•"/>
      <w:lvlJc w:val="left"/>
      <w:pPr>
        <w:ind w:left="5610" w:hanging="567"/>
      </w:pPr>
      <w:rPr>
        <w:rFonts w:hint="default"/>
        <w:lang w:val="en-US" w:eastAsia="en-US" w:bidi="ar-SA"/>
      </w:rPr>
    </w:lvl>
    <w:lvl w:ilvl="6" w:tplc="514E9E84">
      <w:numFmt w:val="bullet"/>
      <w:lvlText w:val="•"/>
      <w:lvlJc w:val="left"/>
      <w:pPr>
        <w:ind w:left="6432" w:hanging="567"/>
      </w:pPr>
      <w:rPr>
        <w:rFonts w:hint="default"/>
        <w:lang w:val="en-US" w:eastAsia="en-US" w:bidi="ar-SA"/>
      </w:rPr>
    </w:lvl>
    <w:lvl w:ilvl="7" w:tplc="AD1696EC">
      <w:numFmt w:val="bullet"/>
      <w:lvlText w:val="•"/>
      <w:lvlJc w:val="left"/>
      <w:pPr>
        <w:ind w:left="7254" w:hanging="567"/>
      </w:pPr>
      <w:rPr>
        <w:rFonts w:hint="default"/>
        <w:lang w:val="en-US" w:eastAsia="en-US" w:bidi="ar-SA"/>
      </w:rPr>
    </w:lvl>
    <w:lvl w:ilvl="8" w:tplc="7E36570E">
      <w:numFmt w:val="bullet"/>
      <w:lvlText w:val="•"/>
      <w:lvlJc w:val="left"/>
      <w:pPr>
        <w:ind w:left="8076" w:hanging="567"/>
      </w:pPr>
      <w:rPr>
        <w:rFonts w:hint="default"/>
        <w:lang w:val="en-US" w:eastAsia="en-US" w:bidi="ar-SA"/>
      </w:rPr>
    </w:lvl>
  </w:abstractNum>
  <w:abstractNum w:abstractNumId="48" w15:restartNumberingAfterBreak="0">
    <w:nsid w:val="56680FB1"/>
    <w:multiLevelType w:val="hybridMultilevel"/>
    <w:tmpl w:val="D99CF2EA"/>
    <w:lvl w:ilvl="0" w:tplc="853E2BB2">
      <w:start w:val="9"/>
      <w:numFmt w:val="lowerLetter"/>
      <w:lvlText w:val="%1)"/>
      <w:lvlJc w:val="left"/>
      <w:pPr>
        <w:ind w:left="1415" w:hanging="360"/>
      </w:pPr>
      <w:rPr>
        <w:rFonts w:hint="default"/>
      </w:rPr>
    </w:lvl>
    <w:lvl w:ilvl="1" w:tplc="40090019" w:tentative="1">
      <w:start w:val="1"/>
      <w:numFmt w:val="lowerLetter"/>
      <w:lvlText w:val="%2."/>
      <w:lvlJc w:val="left"/>
      <w:pPr>
        <w:ind w:left="2135" w:hanging="360"/>
      </w:pPr>
    </w:lvl>
    <w:lvl w:ilvl="2" w:tplc="4009001B" w:tentative="1">
      <w:start w:val="1"/>
      <w:numFmt w:val="lowerRoman"/>
      <w:lvlText w:val="%3."/>
      <w:lvlJc w:val="right"/>
      <w:pPr>
        <w:ind w:left="2855" w:hanging="180"/>
      </w:pPr>
    </w:lvl>
    <w:lvl w:ilvl="3" w:tplc="4009000F" w:tentative="1">
      <w:start w:val="1"/>
      <w:numFmt w:val="decimal"/>
      <w:lvlText w:val="%4."/>
      <w:lvlJc w:val="left"/>
      <w:pPr>
        <w:ind w:left="3575" w:hanging="360"/>
      </w:pPr>
    </w:lvl>
    <w:lvl w:ilvl="4" w:tplc="40090019" w:tentative="1">
      <w:start w:val="1"/>
      <w:numFmt w:val="lowerLetter"/>
      <w:lvlText w:val="%5."/>
      <w:lvlJc w:val="left"/>
      <w:pPr>
        <w:ind w:left="4295" w:hanging="360"/>
      </w:pPr>
    </w:lvl>
    <w:lvl w:ilvl="5" w:tplc="4009001B" w:tentative="1">
      <w:start w:val="1"/>
      <w:numFmt w:val="lowerRoman"/>
      <w:lvlText w:val="%6."/>
      <w:lvlJc w:val="right"/>
      <w:pPr>
        <w:ind w:left="5015" w:hanging="180"/>
      </w:pPr>
    </w:lvl>
    <w:lvl w:ilvl="6" w:tplc="4009000F" w:tentative="1">
      <w:start w:val="1"/>
      <w:numFmt w:val="decimal"/>
      <w:lvlText w:val="%7."/>
      <w:lvlJc w:val="left"/>
      <w:pPr>
        <w:ind w:left="5735" w:hanging="360"/>
      </w:pPr>
    </w:lvl>
    <w:lvl w:ilvl="7" w:tplc="40090019" w:tentative="1">
      <w:start w:val="1"/>
      <w:numFmt w:val="lowerLetter"/>
      <w:lvlText w:val="%8."/>
      <w:lvlJc w:val="left"/>
      <w:pPr>
        <w:ind w:left="6455" w:hanging="360"/>
      </w:pPr>
    </w:lvl>
    <w:lvl w:ilvl="8" w:tplc="4009001B" w:tentative="1">
      <w:start w:val="1"/>
      <w:numFmt w:val="lowerRoman"/>
      <w:lvlText w:val="%9."/>
      <w:lvlJc w:val="right"/>
      <w:pPr>
        <w:ind w:left="7175" w:hanging="180"/>
      </w:pPr>
    </w:lvl>
  </w:abstractNum>
  <w:abstractNum w:abstractNumId="49" w15:restartNumberingAfterBreak="0">
    <w:nsid w:val="592649CB"/>
    <w:multiLevelType w:val="hybridMultilevel"/>
    <w:tmpl w:val="583C6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255FB9"/>
    <w:multiLevelType w:val="hybridMultilevel"/>
    <w:tmpl w:val="1EA069B2"/>
    <w:lvl w:ilvl="0" w:tplc="78CED710">
      <w:start w:val="9"/>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51" w15:restartNumberingAfterBreak="0">
    <w:nsid w:val="5B7C618B"/>
    <w:multiLevelType w:val="hybridMultilevel"/>
    <w:tmpl w:val="9BD846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973404"/>
    <w:multiLevelType w:val="hybridMultilevel"/>
    <w:tmpl w:val="91B670DC"/>
    <w:lvl w:ilvl="0" w:tplc="FFFFFFFF">
      <w:numFmt w:val="bullet"/>
      <w:lvlText w:val="•"/>
      <w:lvlJc w:val="left"/>
      <w:pPr>
        <w:ind w:left="3781" w:hanging="360"/>
      </w:pPr>
      <w:rPr>
        <w:rFonts w:ascii="Calibri" w:eastAsia="Calibri" w:hAnsi="Calibri" w:cs="Calibri" w:hint="default"/>
        <w:w w:val="100"/>
        <w:sz w:val="22"/>
        <w:szCs w:val="22"/>
        <w:lang w:val="en-US" w:eastAsia="en-US" w:bidi="ar-SA"/>
      </w:rPr>
    </w:lvl>
    <w:lvl w:ilvl="1" w:tplc="08090003">
      <w:start w:val="1"/>
      <w:numFmt w:val="bullet"/>
      <w:lvlText w:val="o"/>
      <w:lvlJc w:val="left"/>
      <w:pPr>
        <w:ind w:left="4501" w:hanging="360"/>
      </w:pPr>
      <w:rPr>
        <w:rFonts w:ascii="Courier New" w:hAnsi="Courier New" w:cs="Courier New" w:hint="default"/>
      </w:rPr>
    </w:lvl>
    <w:lvl w:ilvl="2" w:tplc="08090005" w:tentative="1">
      <w:start w:val="1"/>
      <w:numFmt w:val="bullet"/>
      <w:lvlText w:val=""/>
      <w:lvlJc w:val="left"/>
      <w:pPr>
        <w:ind w:left="5221" w:hanging="360"/>
      </w:pPr>
      <w:rPr>
        <w:rFonts w:ascii="Wingdings" w:hAnsi="Wingdings" w:hint="default"/>
      </w:rPr>
    </w:lvl>
    <w:lvl w:ilvl="3" w:tplc="08090001" w:tentative="1">
      <w:start w:val="1"/>
      <w:numFmt w:val="bullet"/>
      <w:lvlText w:val=""/>
      <w:lvlJc w:val="left"/>
      <w:pPr>
        <w:ind w:left="5941" w:hanging="360"/>
      </w:pPr>
      <w:rPr>
        <w:rFonts w:ascii="Symbol" w:hAnsi="Symbol" w:hint="default"/>
      </w:rPr>
    </w:lvl>
    <w:lvl w:ilvl="4" w:tplc="08090003" w:tentative="1">
      <w:start w:val="1"/>
      <w:numFmt w:val="bullet"/>
      <w:lvlText w:val="o"/>
      <w:lvlJc w:val="left"/>
      <w:pPr>
        <w:ind w:left="6661" w:hanging="360"/>
      </w:pPr>
      <w:rPr>
        <w:rFonts w:ascii="Courier New" w:hAnsi="Courier New" w:cs="Courier New" w:hint="default"/>
      </w:rPr>
    </w:lvl>
    <w:lvl w:ilvl="5" w:tplc="08090005" w:tentative="1">
      <w:start w:val="1"/>
      <w:numFmt w:val="bullet"/>
      <w:lvlText w:val=""/>
      <w:lvlJc w:val="left"/>
      <w:pPr>
        <w:ind w:left="7381" w:hanging="360"/>
      </w:pPr>
      <w:rPr>
        <w:rFonts w:ascii="Wingdings" w:hAnsi="Wingdings" w:hint="default"/>
      </w:rPr>
    </w:lvl>
    <w:lvl w:ilvl="6" w:tplc="08090001" w:tentative="1">
      <w:start w:val="1"/>
      <w:numFmt w:val="bullet"/>
      <w:lvlText w:val=""/>
      <w:lvlJc w:val="left"/>
      <w:pPr>
        <w:ind w:left="8101" w:hanging="360"/>
      </w:pPr>
      <w:rPr>
        <w:rFonts w:ascii="Symbol" w:hAnsi="Symbol" w:hint="default"/>
      </w:rPr>
    </w:lvl>
    <w:lvl w:ilvl="7" w:tplc="08090003" w:tentative="1">
      <w:start w:val="1"/>
      <w:numFmt w:val="bullet"/>
      <w:lvlText w:val="o"/>
      <w:lvlJc w:val="left"/>
      <w:pPr>
        <w:ind w:left="8821" w:hanging="360"/>
      </w:pPr>
      <w:rPr>
        <w:rFonts w:ascii="Courier New" w:hAnsi="Courier New" w:cs="Courier New" w:hint="default"/>
      </w:rPr>
    </w:lvl>
    <w:lvl w:ilvl="8" w:tplc="08090005" w:tentative="1">
      <w:start w:val="1"/>
      <w:numFmt w:val="bullet"/>
      <w:lvlText w:val=""/>
      <w:lvlJc w:val="left"/>
      <w:pPr>
        <w:ind w:left="9541" w:hanging="360"/>
      </w:pPr>
      <w:rPr>
        <w:rFonts w:ascii="Wingdings" w:hAnsi="Wingdings" w:hint="default"/>
      </w:rPr>
    </w:lvl>
  </w:abstractNum>
  <w:abstractNum w:abstractNumId="53" w15:restartNumberingAfterBreak="0">
    <w:nsid w:val="5E3D12EB"/>
    <w:multiLevelType w:val="hybridMultilevel"/>
    <w:tmpl w:val="DF88F56C"/>
    <w:lvl w:ilvl="0" w:tplc="FFFFFFFF">
      <w:start w:val="1"/>
      <w:numFmt w:val="decimal"/>
      <w:lvlText w:val="%1."/>
      <w:lvlJc w:val="left"/>
      <w:pPr>
        <w:ind w:left="720" w:hanging="360"/>
      </w:pPr>
    </w:lvl>
    <w:lvl w:ilvl="1" w:tplc="FFFFFFFF">
      <w:start w:val="1"/>
      <w:numFmt w:val="lowerRoman"/>
      <w:lvlText w:val="%2."/>
      <w:lvlJc w:val="right"/>
      <w:pPr>
        <w:ind w:left="949" w:hanging="360"/>
      </w:pPr>
    </w:lvl>
    <w:lvl w:ilvl="2" w:tplc="FFFFFFFF">
      <w:start w:val="1"/>
      <w:numFmt w:val="lowerLetter"/>
      <w:lvlText w:val="%3)"/>
      <w:lvlJc w:val="left"/>
      <w:pPr>
        <w:ind w:left="2340" w:hanging="360"/>
      </w:pPr>
    </w:lvl>
    <w:lvl w:ilvl="3" w:tplc="08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4166F8D"/>
    <w:multiLevelType w:val="hybridMultilevel"/>
    <w:tmpl w:val="A03A57D6"/>
    <w:lvl w:ilvl="0" w:tplc="FFFFFFFF">
      <w:numFmt w:val="bullet"/>
      <w:lvlText w:val="•"/>
      <w:lvlJc w:val="left"/>
      <w:pPr>
        <w:ind w:left="1170" w:hanging="339"/>
      </w:pPr>
      <w:rPr>
        <w:rFonts w:ascii="Calibri" w:eastAsia="Calibri" w:hAnsi="Calibri" w:cs="Calibri" w:hint="default"/>
        <w:w w:val="100"/>
        <w:sz w:val="22"/>
        <w:szCs w:val="22"/>
        <w:lang w:val="en-US" w:eastAsia="en-US" w:bidi="ar-SA"/>
      </w:rPr>
    </w:lvl>
    <w:lvl w:ilvl="1" w:tplc="42343146">
      <w:start w:val="1"/>
      <w:numFmt w:val="lowerRoman"/>
      <w:lvlText w:val="(%2)"/>
      <w:lvlJc w:val="left"/>
      <w:pPr>
        <w:ind w:left="2061" w:hanging="360"/>
      </w:pPr>
      <w:rPr>
        <w:rFonts w:ascii="Calibri" w:eastAsia="Calibri" w:hAnsi="Calibri" w:cs="Calibri" w:hint="default"/>
        <w:b/>
        <w:bCs/>
        <w:color w:val="211F1F"/>
        <w:spacing w:val="-2"/>
        <w:w w:val="62"/>
        <w:sz w:val="20"/>
        <w:szCs w:val="20"/>
        <w:lang w:val="en-US" w:eastAsia="en-US" w:bidi="ar-SA"/>
      </w:rPr>
    </w:lvl>
    <w:lvl w:ilvl="2" w:tplc="FFFFFFFF">
      <w:numFmt w:val="bullet"/>
      <w:lvlText w:val="•"/>
      <w:lvlJc w:val="left"/>
      <w:pPr>
        <w:ind w:left="2900" w:hanging="339"/>
      </w:pPr>
      <w:rPr>
        <w:rFonts w:hint="default"/>
        <w:lang w:val="en-US" w:eastAsia="en-US" w:bidi="ar-SA"/>
      </w:rPr>
    </w:lvl>
    <w:lvl w:ilvl="3" w:tplc="FFFFFFFF">
      <w:numFmt w:val="bullet"/>
      <w:lvlText w:val="•"/>
      <w:lvlJc w:val="left"/>
      <w:pPr>
        <w:ind w:left="3760" w:hanging="339"/>
      </w:pPr>
      <w:rPr>
        <w:rFonts w:hint="default"/>
        <w:lang w:val="en-US" w:eastAsia="en-US" w:bidi="ar-SA"/>
      </w:rPr>
    </w:lvl>
    <w:lvl w:ilvl="4" w:tplc="FFFFFFFF">
      <w:numFmt w:val="bullet"/>
      <w:lvlText w:val="•"/>
      <w:lvlJc w:val="left"/>
      <w:pPr>
        <w:ind w:left="4620" w:hanging="339"/>
      </w:pPr>
      <w:rPr>
        <w:rFonts w:hint="default"/>
        <w:lang w:val="en-US" w:eastAsia="en-US" w:bidi="ar-SA"/>
      </w:rPr>
    </w:lvl>
    <w:lvl w:ilvl="5" w:tplc="FFFFFFFF">
      <w:numFmt w:val="bullet"/>
      <w:lvlText w:val="•"/>
      <w:lvlJc w:val="left"/>
      <w:pPr>
        <w:ind w:left="5480" w:hanging="339"/>
      </w:pPr>
      <w:rPr>
        <w:rFonts w:hint="default"/>
        <w:lang w:val="en-US" w:eastAsia="en-US" w:bidi="ar-SA"/>
      </w:rPr>
    </w:lvl>
    <w:lvl w:ilvl="6" w:tplc="FFFFFFFF">
      <w:numFmt w:val="bullet"/>
      <w:lvlText w:val="•"/>
      <w:lvlJc w:val="left"/>
      <w:pPr>
        <w:ind w:left="6340" w:hanging="339"/>
      </w:pPr>
      <w:rPr>
        <w:rFonts w:hint="default"/>
        <w:lang w:val="en-US" w:eastAsia="en-US" w:bidi="ar-SA"/>
      </w:rPr>
    </w:lvl>
    <w:lvl w:ilvl="7" w:tplc="FFFFFFFF">
      <w:numFmt w:val="bullet"/>
      <w:lvlText w:val="•"/>
      <w:lvlJc w:val="left"/>
      <w:pPr>
        <w:ind w:left="7200" w:hanging="339"/>
      </w:pPr>
      <w:rPr>
        <w:rFonts w:hint="default"/>
        <w:lang w:val="en-US" w:eastAsia="en-US" w:bidi="ar-SA"/>
      </w:rPr>
    </w:lvl>
    <w:lvl w:ilvl="8" w:tplc="FFFFFFFF">
      <w:numFmt w:val="bullet"/>
      <w:lvlText w:val="•"/>
      <w:lvlJc w:val="left"/>
      <w:pPr>
        <w:ind w:left="8060" w:hanging="339"/>
      </w:pPr>
      <w:rPr>
        <w:rFonts w:hint="default"/>
        <w:lang w:val="en-US" w:eastAsia="en-US" w:bidi="ar-SA"/>
      </w:rPr>
    </w:lvl>
  </w:abstractNum>
  <w:abstractNum w:abstractNumId="55" w15:restartNumberingAfterBreak="0">
    <w:nsid w:val="6BF27821"/>
    <w:multiLevelType w:val="hybridMultilevel"/>
    <w:tmpl w:val="8DF4378E"/>
    <w:lvl w:ilvl="0" w:tplc="5964A294">
      <w:start w:val="6"/>
      <w:numFmt w:val="upperLetter"/>
      <w:lvlText w:val="%1."/>
      <w:lvlJc w:val="left"/>
      <w:pPr>
        <w:ind w:left="1415" w:hanging="360"/>
      </w:pPr>
      <w:rPr>
        <w:rFonts w:hint="default"/>
      </w:rPr>
    </w:lvl>
    <w:lvl w:ilvl="1" w:tplc="40090019">
      <w:start w:val="1"/>
      <w:numFmt w:val="lowerLetter"/>
      <w:lvlText w:val="%2."/>
      <w:lvlJc w:val="left"/>
      <w:pPr>
        <w:ind w:left="2135" w:hanging="360"/>
      </w:pPr>
    </w:lvl>
    <w:lvl w:ilvl="2" w:tplc="4009001B" w:tentative="1">
      <w:start w:val="1"/>
      <w:numFmt w:val="lowerRoman"/>
      <w:lvlText w:val="%3."/>
      <w:lvlJc w:val="right"/>
      <w:pPr>
        <w:ind w:left="2855" w:hanging="180"/>
      </w:pPr>
    </w:lvl>
    <w:lvl w:ilvl="3" w:tplc="4009000F" w:tentative="1">
      <w:start w:val="1"/>
      <w:numFmt w:val="decimal"/>
      <w:lvlText w:val="%4."/>
      <w:lvlJc w:val="left"/>
      <w:pPr>
        <w:ind w:left="3575" w:hanging="360"/>
      </w:pPr>
    </w:lvl>
    <w:lvl w:ilvl="4" w:tplc="40090019" w:tentative="1">
      <w:start w:val="1"/>
      <w:numFmt w:val="lowerLetter"/>
      <w:lvlText w:val="%5."/>
      <w:lvlJc w:val="left"/>
      <w:pPr>
        <w:ind w:left="4295" w:hanging="360"/>
      </w:pPr>
    </w:lvl>
    <w:lvl w:ilvl="5" w:tplc="4009001B" w:tentative="1">
      <w:start w:val="1"/>
      <w:numFmt w:val="lowerRoman"/>
      <w:lvlText w:val="%6."/>
      <w:lvlJc w:val="right"/>
      <w:pPr>
        <w:ind w:left="5015" w:hanging="180"/>
      </w:pPr>
    </w:lvl>
    <w:lvl w:ilvl="6" w:tplc="4009000F" w:tentative="1">
      <w:start w:val="1"/>
      <w:numFmt w:val="decimal"/>
      <w:lvlText w:val="%7."/>
      <w:lvlJc w:val="left"/>
      <w:pPr>
        <w:ind w:left="5735" w:hanging="360"/>
      </w:pPr>
    </w:lvl>
    <w:lvl w:ilvl="7" w:tplc="40090019" w:tentative="1">
      <w:start w:val="1"/>
      <w:numFmt w:val="lowerLetter"/>
      <w:lvlText w:val="%8."/>
      <w:lvlJc w:val="left"/>
      <w:pPr>
        <w:ind w:left="6455" w:hanging="360"/>
      </w:pPr>
    </w:lvl>
    <w:lvl w:ilvl="8" w:tplc="4009001B" w:tentative="1">
      <w:start w:val="1"/>
      <w:numFmt w:val="lowerRoman"/>
      <w:lvlText w:val="%9."/>
      <w:lvlJc w:val="right"/>
      <w:pPr>
        <w:ind w:left="7175" w:hanging="180"/>
      </w:pPr>
    </w:lvl>
  </w:abstractNum>
  <w:abstractNum w:abstractNumId="56" w15:restartNumberingAfterBreak="0">
    <w:nsid w:val="6C542B39"/>
    <w:multiLevelType w:val="hybridMultilevel"/>
    <w:tmpl w:val="A3A463A4"/>
    <w:lvl w:ilvl="0" w:tplc="198A23E8">
      <w:start w:val="5"/>
      <w:numFmt w:val="decimal"/>
      <w:lvlText w:val="%1."/>
      <w:lvlJc w:val="left"/>
      <w:pPr>
        <w:ind w:left="668" w:hanging="178"/>
      </w:pPr>
      <w:rPr>
        <w:rFonts w:ascii="Calibri" w:eastAsia="Calibri" w:hAnsi="Calibri" w:cs="Calibri" w:hint="default"/>
        <w:b/>
        <w:bCs/>
        <w:spacing w:val="-1"/>
        <w:w w:val="101"/>
        <w:sz w:val="20"/>
        <w:szCs w:val="20"/>
        <w:lang w:val="en-US" w:eastAsia="en-US" w:bidi="ar-SA"/>
      </w:rPr>
    </w:lvl>
    <w:lvl w:ilvl="1" w:tplc="D2884982">
      <w:start w:val="1"/>
      <w:numFmt w:val="upperLetter"/>
      <w:lvlText w:val="%2."/>
      <w:lvlJc w:val="left"/>
      <w:pPr>
        <w:ind w:left="1055" w:hanging="339"/>
      </w:pPr>
      <w:rPr>
        <w:rFonts w:hint="default"/>
        <w:spacing w:val="-6"/>
        <w:w w:val="103"/>
        <w:lang w:val="en-US" w:eastAsia="en-US" w:bidi="ar-SA"/>
      </w:rPr>
    </w:lvl>
    <w:lvl w:ilvl="2" w:tplc="79763C02">
      <w:start w:val="1"/>
      <w:numFmt w:val="decimal"/>
      <w:lvlText w:val="%3."/>
      <w:lvlJc w:val="left"/>
      <w:pPr>
        <w:ind w:left="1314" w:hanging="341"/>
        <w:jc w:val="right"/>
      </w:pPr>
      <w:rPr>
        <w:rFonts w:ascii="Arial" w:eastAsia="Arial" w:hAnsi="Arial" w:cs="Arial" w:hint="default"/>
        <w:b/>
        <w:bCs/>
        <w:spacing w:val="-2"/>
        <w:w w:val="100"/>
        <w:sz w:val="22"/>
        <w:szCs w:val="22"/>
        <w:lang w:val="en-US" w:eastAsia="en-US" w:bidi="ar-SA"/>
      </w:rPr>
    </w:lvl>
    <w:lvl w:ilvl="3" w:tplc="82F6B12E">
      <w:start w:val="1"/>
      <w:numFmt w:val="lowerLetter"/>
      <w:lvlText w:val="%4)"/>
      <w:lvlJc w:val="left"/>
      <w:pPr>
        <w:ind w:left="1446" w:hanging="267"/>
      </w:pPr>
      <w:rPr>
        <w:rFonts w:ascii="Arial MT" w:eastAsia="Arial MT" w:hAnsi="Arial MT" w:cs="Arial MT" w:hint="default"/>
        <w:spacing w:val="-2"/>
        <w:w w:val="101"/>
        <w:sz w:val="22"/>
        <w:szCs w:val="22"/>
        <w:lang w:val="en-US" w:eastAsia="en-US" w:bidi="ar-SA"/>
      </w:rPr>
    </w:lvl>
    <w:lvl w:ilvl="4" w:tplc="CBC4CFE4">
      <w:numFmt w:val="bullet"/>
      <w:lvlText w:val="•"/>
      <w:lvlJc w:val="left"/>
      <w:pPr>
        <w:ind w:left="2631" w:hanging="267"/>
      </w:pPr>
      <w:rPr>
        <w:rFonts w:hint="default"/>
        <w:lang w:val="en-US" w:eastAsia="en-US" w:bidi="ar-SA"/>
      </w:rPr>
    </w:lvl>
    <w:lvl w:ilvl="5" w:tplc="163C816C">
      <w:numFmt w:val="bullet"/>
      <w:lvlText w:val="•"/>
      <w:lvlJc w:val="left"/>
      <w:pPr>
        <w:ind w:left="3822" w:hanging="267"/>
      </w:pPr>
      <w:rPr>
        <w:rFonts w:hint="default"/>
        <w:lang w:val="en-US" w:eastAsia="en-US" w:bidi="ar-SA"/>
      </w:rPr>
    </w:lvl>
    <w:lvl w:ilvl="6" w:tplc="8B105044">
      <w:numFmt w:val="bullet"/>
      <w:lvlText w:val="•"/>
      <w:lvlJc w:val="left"/>
      <w:pPr>
        <w:ind w:left="5014" w:hanging="267"/>
      </w:pPr>
      <w:rPr>
        <w:rFonts w:hint="default"/>
        <w:lang w:val="en-US" w:eastAsia="en-US" w:bidi="ar-SA"/>
      </w:rPr>
    </w:lvl>
    <w:lvl w:ilvl="7" w:tplc="B9B6309E">
      <w:numFmt w:val="bullet"/>
      <w:lvlText w:val="•"/>
      <w:lvlJc w:val="left"/>
      <w:pPr>
        <w:ind w:left="6205" w:hanging="267"/>
      </w:pPr>
      <w:rPr>
        <w:rFonts w:hint="default"/>
        <w:lang w:val="en-US" w:eastAsia="en-US" w:bidi="ar-SA"/>
      </w:rPr>
    </w:lvl>
    <w:lvl w:ilvl="8" w:tplc="92A2FAF0">
      <w:numFmt w:val="bullet"/>
      <w:lvlText w:val="•"/>
      <w:lvlJc w:val="left"/>
      <w:pPr>
        <w:ind w:left="7397" w:hanging="267"/>
      </w:pPr>
      <w:rPr>
        <w:rFonts w:hint="default"/>
        <w:lang w:val="en-US" w:eastAsia="en-US" w:bidi="ar-SA"/>
      </w:rPr>
    </w:lvl>
  </w:abstractNum>
  <w:abstractNum w:abstractNumId="57" w15:restartNumberingAfterBreak="0">
    <w:nsid w:val="6DDE1C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61351A"/>
    <w:multiLevelType w:val="hybridMultilevel"/>
    <w:tmpl w:val="C6427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3C4975"/>
    <w:multiLevelType w:val="hybridMultilevel"/>
    <w:tmpl w:val="87FC4D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1661837"/>
    <w:multiLevelType w:val="hybridMultilevel"/>
    <w:tmpl w:val="8304CBD6"/>
    <w:lvl w:ilvl="0" w:tplc="0809001B">
      <w:start w:val="1"/>
      <w:numFmt w:val="lowerRoman"/>
      <w:lvlText w:val="%1."/>
      <w:lvlJc w:val="right"/>
      <w:pPr>
        <w:ind w:left="1712" w:hanging="360"/>
      </w:pPr>
      <w:rPr>
        <w:rFonts w:hint="default"/>
      </w:rPr>
    </w:lvl>
    <w:lvl w:ilvl="1" w:tplc="FFFFFFFF">
      <w:start w:val="1"/>
      <w:numFmt w:val="bullet"/>
      <w:lvlText w:val="o"/>
      <w:lvlJc w:val="left"/>
      <w:pPr>
        <w:ind w:left="2432" w:hanging="360"/>
      </w:pPr>
      <w:rPr>
        <w:rFonts w:ascii="Courier New" w:hAnsi="Courier New" w:cs="Courier New" w:hint="default"/>
      </w:rPr>
    </w:lvl>
    <w:lvl w:ilvl="2" w:tplc="FFFFFFFF">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61" w15:restartNumberingAfterBreak="0">
    <w:nsid w:val="71D00A0F"/>
    <w:multiLevelType w:val="hybridMultilevel"/>
    <w:tmpl w:val="3DA65DCA"/>
    <w:lvl w:ilvl="0" w:tplc="ACB2BE7C">
      <w:start w:val="1"/>
      <w:numFmt w:val="decimal"/>
      <w:lvlText w:val="%1."/>
      <w:lvlJc w:val="left"/>
      <w:pPr>
        <w:ind w:left="1266" w:hanging="341"/>
      </w:pPr>
      <w:rPr>
        <w:rFonts w:ascii="Times New Roman" w:eastAsia="Times New Roman" w:hAnsi="Times New Roman" w:cs="Times New Roman" w:hint="default"/>
        <w:spacing w:val="-3"/>
        <w:w w:val="95"/>
        <w:sz w:val="22"/>
        <w:szCs w:val="22"/>
        <w:lang w:val="en-US" w:eastAsia="en-US" w:bidi="ar-SA"/>
      </w:rPr>
    </w:lvl>
    <w:lvl w:ilvl="1" w:tplc="16D074D8">
      <w:numFmt w:val="bullet"/>
      <w:lvlText w:val="•"/>
      <w:lvlJc w:val="left"/>
      <w:pPr>
        <w:ind w:left="2112" w:hanging="341"/>
      </w:pPr>
      <w:rPr>
        <w:rFonts w:hint="default"/>
        <w:lang w:val="en-US" w:eastAsia="en-US" w:bidi="ar-SA"/>
      </w:rPr>
    </w:lvl>
    <w:lvl w:ilvl="2" w:tplc="ED3470B8">
      <w:numFmt w:val="bullet"/>
      <w:lvlText w:val="•"/>
      <w:lvlJc w:val="left"/>
      <w:pPr>
        <w:ind w:left="2964" w:hanging="341"/>
      </w:pPr>
      <w:rPr>
        <w:rFonts w:hint="default"/>
        <w:lang w:val="en-US" w:eastAsia="en-US" w:bidi="ar-SA"/>
      </w:rPr>
    </w:lvl>
    <w:lvl w:ilvl="3" w:tplc="A9628DCE">
      <w:numFmt w:val="bullet"/>
      <w:lvlText w:val="•"/>
      <w:lvlJc w:val="left"/>
      <w:pPr>
        <w:ind w:left="3816" w:hanging="341"/>
      </w:pPr>
      <w:rPr>
        <w:rFonts w:hint="default"/>
        <w:lang w:val="en-US" w:eastAsia="en-US" w:bidi="ar-SA"/>
      </w:rPr>
    </w:lvl>
    <w:lvl w:ilvl="4" w:tplc="BBD0D27C">
      <w:numFmt w:val="bullet"/>
      <w:lvlText w:val="•"/>
      <w:lvlJc w:val="left"/>
      <w:pPr>
        <w:ind w:left="4668" w:hanging="341"/>
      </w:pPr>
      <w:rPr>
        <w:rFonts w:hint="default"/>
        <w:lang w:val="en-US" w:eastAsia="en-US" w:bidi="ar-SA"/>
      </w:rPr>
    </w:lvl>
    <w:lvl w:ilvl="5" w:tplc="8B9EAC0A">
      <w:numFmt w:val="bullet"/>
      <w:lvlText w:val="•"/>
      <w:lvlJc w:val="left"/>
      <w:pPr>
        <w:ind w:left="5520" w:hanging="341"/>
      </w:pPr>
      <w:rPr>
        <w:rFonts w:hint="default"/>
        <w:lang w:val="en-US" w:eastAsia="en-US" w:bidi="ar-SA"/>
      </w:rPr>
    </w:lvl>
    <w:lvl w:ilvl="6" w:tplc="7BCEFF96">
      <w:numFmt w:val="bullet"/>
      <w:lvlText w:val="•"/>
      <w:lvlJc w:val="left"/>
      <w:pPr>
        <w:ind w:left="6372" w:hanging="341"/>
      </w:pPr>
      <w:rPr>
        <w:rFonts w:hint="default"/>
        <w:lang w:val="en-US" w:eastAsia="en-US" w:bidi="ar-SA"/>
      </w:rPr>
    </w:lvl>
    <w:lvl w:ilvl="7" w:tplc="E23A8BA2">
      <w:numFmt w:val="bullet"/>
      <w:lvlText w:val="•"/>
      <w:lvlJc w:val="left"/>
      <w:pPr>
        <w:ind w:left="7224" w:hanging="341"/>
      </w:pPr>
      <w:rPr>
        <w:rFonts w:hint="default"/>
        <w:lang w:val="en-US" w:eastAsia="en-US" w:bidi="ar-SA"/>
      </w:rPr>
    </w:lvl>
    <w:lvl w:ilvl="8" w:tplc="6F2A30E8">
      <w:numFmt w:val="bullet"/>
      <w:lvlText w:val="•"/>
      <w:lvlJc w:val="left"/>
      <w:pPr>
        <w:ind w:left="8076" w:hanging="341"/>
      </w:pPr>
      <w:rPr>
        <w:rFonts w:hint="default"/>
        <w:lang w:val="en-US" w:eastAsia="en-US" w:bidi="ar-SA"/>
      </w:rPr>
    </w:lvl>
  </w:abstractNum>
  <w:abstractNum w:abstractNumId="62" w15:restartNumberingAfterBreak="0">
    <w:nsid w:val="75FE6CA4"/>
    <w:multiLevelType w:val="hybridMultilevel"/>
    <w:tmpl w:val="56BC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6585991"/>
    <w:multiLevelType w:val="hybridMultilevel"/>
    <w:tmpl w:val="D66CACD0"/>
    <w:lvl w:ilvl="0" w:tplc="2D6A8CC8">
      <w:numFmt w:val="bullet"/>
      <w:lvlText w:val=""/>
      <w:lvlJc w:val="left"/>
      <w:pPr>
        <w:ind w:left="883" w:hanging="339"/>
      </w:pPr>
      <w:rPr>
        <w:rFonts w:ascii="Symbol" w:eastAsia="Symbol" w:hAnsi="Symbol" w:cs="Symbol" w:hint="default"/>
        <w:w w:val="101"/>
        <w:sz w:val="22"/>
        <w:szCs w:val="22"/>
        <w:lang w:val="en-US" w:eastAsia="en-US" w:bidi="ar-SA"/>
      </w:rPr>
    </w:lvl>
    <w:lvl w:ilvl="1" w:tplc="5AA6E94E">
      <w:numFmt w:val="bullet"/>
      <w:lvlText w:val="•"/>
      <w:lvlJc w:val="left"/>
      <w:pPr>
        <w:ind w:left="1410" w:hanging="339"/>
      </w:pPr>
      <w:rPr>
        <w:rFonts w:hint="default"/>
        <w:lang w:val="en-US" w:eastAsia="en-US" w:bidi="ar-SA"/>
      </w:rPr>
    </w:lvl>
    <w:lvl w:ilvl="2" w:tplc="05C6B85C">
      <w:numFmt w:val="bullet"/>
      <w:lvlText w:val="•"/>
      <w:lvlJc w:val="left"/>
      <w:pPr>
        <w:ind w:left="1940" w:hanging="339"/>
      </w:pPr>
      <w:rPr>
        <w:rFonts w:hint="default"/>
        <w:lang w:val="en-US" w:eastAsia="en-US" w:bidi="ar-SA"/>
      </w:rPr>
    </w:lvl>
    <w:lvl w:ilvl="3" w:tplc="54C44C72">
      <w:numFmt w:val="bullet"/>
      <w:lvlText w:val="•"/>
      <w:lvlJc w:val="left"/>
      <w:pPr>
        <w:ind w:left="2470" w:hanging="339"/>
      </w:pPr>
      <w:rPr>
        <w:rFonts w:hint="default"/>
        <w:lang w:val="en-US" w:eastAsia="en-US" w:bidi="ar-SA"/>
      </w:rPr>
    </w:lvl>
    <w:lvl w:ilvl="4" w:tplc="20C69BB0">
      <w:numFmt w:val="bullet"/>
      <w:lvlText w:val="•"/>
      <w:lvlJc w:val="left"/>
      <w:pPr>
        <w:ind w:left="3000" w:hanging="339"/>
      </w:pPr>
      <w:rPr>
        <w:rFonts w:hint="default"/>
        <w:lang w:val="en-US" w:eastAsia="en-US" w:bidi="ar-SA"/>
      </w:rPr>
    </w:lvl>
    <w:lvl w:ilvl="5" w:tplc="1BF848C8">
      <w:numFmt w:val="bullet"/>
      <w:lvlText w:val="•"/>
      <w:lvlJc w:val="left"/>
      <w:pPr>
        <w:ind w:left="3531" w:hanging="339"/>
      </w:pPr>
      <w:rPr>
        <w:rFonts w:hint="default"/>
        <w:lang w:val="en-US" w:eastAsia="en-US" w:bidi="ar-SA"/>
      </w:rPr>
    </w:lvl>
    <w:lvl w:ilvl="6" w:tplc="9536DDD0">
      <w:numFmt w:val="bullet"/>
      <w:lvlText w:val="•"/>
      <w:lvlJc w:val="left"/>
      <w:pPr>
        <w:ind w:left="4061" w:hanging="339"/>
      </w:pPr>
      <w:rPr>
        <w:rFonts w:hint="default"/>
        <w:lang w:val="en-US" w:eastAsia="en-US" w:bidi="ar-SA"/>
      </w:rPr>
    </w:lvl>
    <w:lvl w:ilvl="7" w:tplc="1E4831B6">
      <w:numFmt w:val="bullet"/>
      <w:lvlText w:val="•"/>
      <w:lvlJc w:val="left"/>
      <w:pPr>
        <w:ind w:left="4591" w:hanging="339"/>
      </w:pPr>
      <w:rPr>
        <w:rFonts w:hint="default"/>
        <w:lang w:val="en-US" w:eastAsia="en-US" w:bidi="ar-SA"/>
      </w:rPr>
    </w:lvl>
    <w:lvl w:ilvl="8" w:tplc="7BEEE0D2">
      <w:numFmt w:val="bullet"/>
      <w:lvlText w:val="•"/>
      <w:lvlJc w:val="left"/>
      <w:pPr>
        <w:ind w:left="5121" w:hanging="339"/>
      </w:pPr>
      <w:rPr>
        <w:rFonts w:hint="default"/>
        <w:lang w:val="en-US" w:eastAsia="en-US" w:bidi="ar-SA"/>
      </w:rPr>
    </w:lvl>
  </w:abstractNum>
  <w:abstractNum w:abstractNumId="64" w15:restartNumberingAfterBreak="0">
    <w:nsid w:val="76E33634"/>
    <w:multiLevelType w:val="hybridMultilevel"/>
    <w:tmpl w:val="591C1E70"/>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65" w15:restartNumberingAfterBreak="0">
    <w:nsid w:val="797429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B64071C"/>
    <w:multiLevelType w:val="hybridMultilevel"/>
    <w:tmpl w:val="94BA2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D11411D"/>
    <w:multiLevelType w:val="hybridMultilevel"/>
    <w:tmpl w:val="60866C7E"/>
    <w:lvl w:ilvl="0" w:tplc="CBC4CFE4">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155859"/>
    <w:multiLevelType w:val="multilevel"/>
    <w:tmpl w:val="1A5CADDC"/>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D737B9D"/>
    <w:multiLevelType w:val="hybridMultilevel"/>
    <w:tmpl w:val="1D2C861E"/>
    <w:lvl w:ilvl="0" w:tplc="4009000B">
      <w:start w:val="1"/>
      <w:numFmt w:val="bullet"/>
      <w:lvlText w:val=""/>
      <w:lvlJc w:val="left"/>
      <w:pPr>
        <w:ind w:left="2186" w:hanging="360"/>
      </w:pPr>
      <w:rPr>
        <w:rFonts w:ascii="Wingdings" w:hAnsi="Wingdings" w:hint="default"/>
      </w:rPr>
    </w:lvl>
    <w:lvl w:ilvl="1" w:tplc="40090003" w:tentative="1">
      <w:start w:val="1"/>
      <w:numFmt w:val="bullet"/>
      <w:lvlText w:val="o"/>
      <w:lvlJc w:val="left"/>
      <w:pPr>
        <w:ind w:left="2906" w:hanging="360"/>
      </w:pPr>
      <w:rPr>
        <w:rFonts w:ascii="Courier New" w:hAnsi="Courier New" w:cs="Courier New" w:hint="default"/>
      </w:rPr>
    </w:lvl>
    <w:lvl w:ilvl="2" w:tplc="40090005" w:tentative="1">
      <w:start w:val="1"/>
      <w:numFmt w:val="bullet"/>
      <w:lvlText w:val=""/>
      <w:lvlJc w:val="left"/>
      <w:pPr>
        <w:ind w:left="3626" w:hanging="360"/>
      </w:pPr>
      <w:rPr>
        <w:rFonts w:ascii="Wingdings" w:hAnsi="Wingdings" w:hint="default"/>
      </w:rPr>
    </w:lvl>
    <w:lvl w:ilvl="3" w:tplc="40090001" w:tentative="1">
      <w:start w:val="1"/>
      <w:numFmt w:val="bullet"/>
      <w:lvlText w:val=""/>
      <w:lvlJc w:val="left"/>
      <w:pPr>
        <w:ind w:left="4346" w:hanging="360"/>
      </w:pPr>
      <w:rPr>
        <w:rFonts w:ascii="Symbol" w:hAnsi="Symbol" w:hint="default"/>
      </w:rPr>
    </w:lvl>
    <w:lvl w:ilvl="4" w:tplc="40090003" w:tentative="1">
      <w:start w:val="1"/>
      <w:numFmt w:val="bullet"/>
      <w:lvlText w:val="o"/>
      <w:lvlJc w:val="left"/>
      <w:pPr>
        <w:ind w:left="5066" w:hanging="360"/>
      </w:pPr>
      <w:rPr>
        <w:rFonts w:ascii="Courier New" w:hAnsi="Courier New" w:cs="Courier New" w:hint="default"/>
      </w:rPr>
    </w:lvl>
    <w:lvl w:ilvl="5" w:tplc="40090005" w:tentative="1">
      <w:start w:val="1"/>
      <w:numFmt w:val="bullet"/>
      <w:lvlText w:val=""/>
      <w:lvlJc w:val="left"/>
      <w:pPr>
        <w:ind w:left="5786" w:hanging="360"/>
      </w:pPr>
      <w:rPr>
        <w:rFonts w:ascii="Wingdings" w:hAnsi="Wingdings" w:hint="default"/>
      </w:rPr>
    </w:lvl>
    <w:lvl w:ilvl="6" w:tplc="40090001" w:tentative="1">
      <w:start w:val="1"/>
      <w:numFmt w:val="bullet"/>
      <w:lvlText w:val=""/>
      <w:lvlJc w:val="left"/>
      <w:pPr>
        <w:ind w:left="6506" w:hanging="360"/>
      </w:pPr>
      <w:rPr>
        <w:rFonts w:ascii="Symbol" w:hAnsi="Symbol" w:hint="default"/>
      </w:rPr>
    </w:lvl>
    <w:lvl w:ilvl="7" w:tplc="40090003" w:tentative="1">
      <w:start w:val="1"/>
      <w:numFmt w:val="bullet"/>
      <w:lvlText w:val="o"/>
      <w:lvlJc w:val="left"/>
      <w:pPr>
        <w:ind w:left="7226" w:hanging="360"/>
      </w:pPr>
      <w:rPr>
        <w:rFonts w:ascii="Courier New" w:hAnsi="Courier New" w:cs="Courier New" w:hint="default"/>
      </w:rPr>
    </w:lvl>
    <w:lvl w:ilvl="8" w:tplc="40090005" w:tentative="1">
      <w:start w:val="1"/>
      <w:numFmt w:val="bullet"/>
      <w:lvlText w:val=""/>
      <w:lvlJc w:val="left"/>
      <w:pPr>
        <w:ind w:left="7946" w:hanging="360"/>
      </w:pPr>
      <w:rPr>
        <w:rFonts w:ascii="Wingdings" w:hAnsi="Wingdings" w:hint="default"/>
      </w:rPr>
    </w:lvl>
  </w:abstractNum>
  <w:abstractNum w:abstractNumId="70" w15:restartNumberingAfterBreak="0">
    <w:nsid w:val="7E7A684F"/>
    <w:multiLevelType w:val="hybridMultilevel"/>
    <w:tmpl w:val="B40EF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DB50AC"/>
    <w:multiLevelType w:val="hybridMultilevel"/>
    <w:tmpl w:val="FA9A9820"/>
    <w:lvl w:ilvl="0" w:tplc="40822976">
      <w:start w:val="1"/>
      <w:numFmt w:val="lowerLetter"/>
      <w:lvlText w:val="%1)"/>
      <w:lvlJc w:val="left"/>
      <w:pPr>
        <w:ind w:left="1415" w:hanging="360"/>
      </w:pPr>
      <w:rPr>
        <w:rFonts w:hint="default"/>
      </w:rPr>
    </w:lvl>
    <w:lvl w:ilvl="1" w:tplc="40090019" w:tentative="1">
      <w:start w:val="1"/>
      <w:numFmt w:val="lowerLetter"/>
      <w:lvlText w:val="%2."/>
      <w:lvlJc w:val="left"/>
      <w:pPr>
        <w:ind w:left="2135" w:hanging="360"/>
      </w:pPr>
    </w:lvl>
    <w:lvl w:ilvl="2" w:tplc="4009001B" w:tentative="1">
      <w:start w:val="1"/>
      <w:numFmt w:val="lowerRoman"/>
      <w:lvlText w:val="%3."/>
      <w:lvlJc w:val="right"/>
      <w:pPr>
        <w:ind w:left="2855" w:hanging="180"/>
      </w:pPr>
    </w:lvl>
    <w:lvl w:ilvl="3" w:tplc="4009000F" w:tentative="1">
      <w:start w:val="1"/>
      <w:numFmt w:val="decimal"/>
      <w:lvlText w:val="%4."/>
      <w:lvlJc w:val="left"/>
      <w:pPr>
        <w:ind w:left="3575" w:hanging="360"/>
      </w:pPr>
    </w:lvl>
    <w:lvl w:ilvl="4" w:tplc="40090019" w:tentative="1">
      <w:start w:val="1"/>
      <w:numFmt w:val="lowerLetter"/>
      <w:lvlText w:val="%5."/>
      <w:lvlJc w:val="left"/>
      <w:pPr>
        <w:ind w:left="4295" w:hanging="360"/>
      </w:pPr>
    </w:lvl>
    <w:lvl w:ilvl="5" w:tplc="4009001B" w:tentative="1">
      <w:start w:val="1"/>
      <w:numFmt w:val="lowerRoman"/>
      <w:lvlText w:val="%6."/>
      <w:lvlJc w:val="right"/>
      <w:pPr>
        <w:ind w:left="5015" w:hanging="180"/>
      </w:pPr>
    </w:lvl>
    <w:lvl w:ilvl="6" w:tplc="4009000F" w:tentative="1">
      <w:start w:val="1"/>
      <w:numFmt w:val="decimal"/>
      <w:lvlText w:val="%7."/>
      <w:lvlJc w:val="left"/>
      <w:pPr>
        <w:ind w:left="5735" w:hanging="360"/>
      </w:pPr>
    </w:lvl>
    <w:lvl w:ilvl="7" w:tplc="40090019" w:tentative="1">
      <w:start w:val="1"/>
      <w:numFmt w:val="lowerLetter"/>
      <w:lvlText w:val="%8."/>
      <w:lvlJc w:val="left"/>
      <w:pPr>
        <w:ind w:left="6455" w:hanging="360"/>
      </w:pPr>
    </w:lvl>
    <w:lvl w:ilvl="8" w:tplc="4009001B" w:tentative="1">
      <w:start w:val="1"/>
      <w:numFmt w:val="lowerRoman"/>
      <w:lvlText w:val="%9."/>
      <w:lvlJc w:val="right"/>
      <w:pPr>
        <w:ind w:left="7175" w:hanging="180"/>
      </w:pPr>
    </w:lvl>
  </w:abstractNum>
  <w:num w:numId="1" w16cid:durableId="298996274">
    <w:abstractNumId w:val="26"/>
  </w:num>
  <w:num w:numId="2" w16cid:durableId="1358849981">
    <w:abstractNumId w:val="56"/>
  </w:num>
  <w:num w:numId="3" w16cid:durableId="547767037">
    <w:abstractNumId w:val="61"/>
  </w:num>
  <w:num w:numId="4" w16cid:durableId="2014719479">
    <w:abstractNumId w:val="17"/>
  </w:num>
  <w:num w:numId="5" w16cid:durableId="1814446449">
    <w:abstractNumId w:val="28"/>
  </w:num>
  <w:num w:numId="6" w16cid:durableId="1016805026">
    <w:abstractNumId w:val="22"/>
  </w:num>
  <w:num w:numId="7" w16cid:durableId="844976382">
    <w:abstractNumId w:val="63"/>
  </w:num>
  <w:num w:numId="8" w16cid:durableId="2088575572">
    <w:abstractNumId w:val="35"/>
  </w:num>
  <w:num w:numId="9" w16cid:durableId="1756316993">
    <w:abstractNumId w:val="36"/>
  </w:num>
  <w:num w:numId="10" w16cid:durableId="1184053783">
    <w:abstractNumId w:val="50"/>
  </w:num>
  <w:num w:numId="11" w16cid:durableId="1135558848">
    <w:abstractNumId w:val="54"/>
  </w:num>
  <w:num w:numId="12" w16cid:durableId="1385566611">
    <w:abstractNumId w:val="42"/>
  </w:num>
  <w:num w:numId="13" w16cid:durableId="1751542038">
    <w:abstractNumId w:val="38"/>
  </w:num>
  <w:num w:numId="14" w16cid:durableId="1152603003">
    <w:abstractNumId w:val="4"/>
  </w:num>
  <w:num w:numId="15" w16cid:durableId="1494376845">
    <w:abstractNumId w:val="18"/>
  </w:num>
  <w:num w:numId="16" w16cid:durableId="1101951326">
    <w:abstractNumId w:val="44"/>
  </w:num>
  <w:num w:numId="17" w16cid:durableId="525943459">
    <w:abstractNumId w:val="71"/>
  </w:num>
  <w:num w:numId="18" w16cid:durableId="2053455942">
    <w:abstractNumId w:val="69"/>
  </w:num>
  <w:num w:numId="19" w16cid:durableId="292754412">
    <w:abstractNumId w:val="8"/>
  </w:num>
  <w:num w:numId="20" w16cid:durableId="486290809">
    <w:abstractNumId w:val="12"/>
  </w:num>
  <w:num w:numId="21" w16cid:durableId="1699551674">
    <w:abstractNumId w:val="55"/>
  </w:num>
  <w:num w:numId="22" w16cid:durableId="736246922">
    <w:abstractNumId w:val="39"/>
  </w:num>
  <w:num w:numId="23" w16cid:durableId="1831604324">
    <w:abstractNumId w:val="3"/>
  </w:num>
  <w:num w:numId="24" w16cid:durableId="1033845793">
    <w:abstractNumId w:val="34"/>
  </w:num>
  <w:num w:numId="25" w16cid:durableId="2171092">
    <w:abstractNumId w:val="47"/>
  </w:num>
  <w:num w:numId="26" w16cid:durableId="367098818">
    <w:abstractNumId w:val="9"/>
  </w:num>
  <w:num w:numId="27" w16cid:durableId="2078746097">
    <w:abstractNumId w:val="19"/>
  </w:num>
  <w:num w:numId="28" w16cid:durableId="88091155">
    <w:abstractNumId w:val="21"/>
  </w:num>
  <w:num w:numId="29" w16cid:durableId="1797141752">
    <w:abstractNumId w:val="48"/>
  </w:num>
  <w:num w:numId="30" w16cid:durableId="1569263631">
    <w:abstractNumId w:val="29"/>
  </w:num>
  <w:num w:numId="31" w16cid:durableId="1297105847">
    <w:abstractNumId w:val="5"/>
  </w:num>
  <w:num w:numId="32" w16cid:durableId="1986472333">
    <w:abstractNumId w:val="31"/>
  </w:num>
  <w:num w:numId="33" w16cid:durableId="1601982836">
    <w:abstractNumId w:val="10"/>
  </w:num>
  <w:num w:numId="34" w16cid:durableId="597913186">
    <w:abstractNumId w:val="24"/>
  </w:num>
  <w:num w:numId="35" w16cid:durableId="587467093">
    <w:abstractNumId w:val="16"/>
  </w:num>
  <w:num w:numId="36" w16cid:durableId="1152914739">
    <w:abstractNumId w:val="62"/>
  </w:num>
  <w:num w:numId="37" w16cid:durableId="525295267">
    <w:abstractNumId w:val="40"/>
  </w:num>
  <w:num w:numId="38" w16cid:durableId="2042513735">
    <w:abstractNumId w:val="70"/>
  </w:num>
  <w:num w:numId="39" w16cid:durableId="1883398345">
    <w:abstractNumId w:val="43"/>
  </w:num>
  <w:num w:numId="40" w16cid:durableId="547298205">
    <w:abstractNumId w:val="66"/>
  </w:num>
  <w:num w:numId="41" w16cid:durableId="683475759">
    <w:abstractNumId w:val="46"/>
  </w:num>
  <w:num w:numId="42" w16cid:durableId="1659266451">
    <w:abstractNumId w:val="64"/>
  </w:num>
  <w:num w:numId="43" w16cid:durableId="548304271">
    <w:abstractNumId w:val="15"/>
  </w:num>
  <w:num w:numId="44" w16cid:durableId="1177966302">
    <w:abstractNumId w:val="51"/>
  </w:num>
  <w:num w:numId="45" w16cid:durableId="1506087628">
    <w:abstractNumId w:val="41"/>
  </w:num>
  <w:num w:numId="46" w16cid:durableId="1357776998">
    <w:abstractNumId w:val="49"/>
  </w:num>
  <w:num w:numId="47" w16cid:durableId="898247751">
    <w:abstractNumId w:val="45"/>
  </w:num>
  <w:num w:numId="48" w16cid:durableId="469250521">
    <w:abstractNumId w:val="2"/>
  </w:num>
  <w:num w:numId="49" w16cid:durableId="1884247492">
    <w:abstractNumId w:val="11"/>
  </w:num>
  <w:num w:numId="50" w16cid:durableId="1646199043">
    <w:abstractNumId w:val="58"/>
  </w:num>
  <w:num w:numId="51" w16cid:durableId="1204250718">
    <w:abstractNumId w:val="13"/>
  </w:num>
  <w:num w:numId="52" w16cid:durableId="1315724380">
    <w:abstractNumId w:val="67"/>
  </w:num>
  <w:num w:numId="53" w16cid:durableId="618953581">
    <w:abstractNumId w:val="52"/>
  </w:num>
  <w:num w:numId="54" w16cid:durableId="1906986061">
    <w:abstractNumId w:val="65"/>
  </w:num>
  <w:num w:numId="55" w16cid:durableId="1856187891">
    <w:abstractNumId w:val="57"/>
  </w:num>
  <w:num w:numId="56" w16cid:durableId="378474955">
    <w:abstractNumId w:val="25"/>
  </w:num>
  <w:num w:numId="57" w16cid:durableId="992099980">
    <w:abstractNumId w:val="33"/>
  </w:num>
  <w:num w:numId="58" w16cid:durableId="692456925">
    <w:abstractNumId w:val="68"/>
  </w:num>
  <w:num w:numId="59" w16cid:durableId="1943874617">
    <w:abstractNumId w:val="32"/>
  </w:num>
  <w:num w:numId="60" w16cid:durableId="900673990">
    <w:abstractNumId w:val="30"/>
  </w:num>
  <w:num w:numId="61" w16cid:durableId="1974365397">
    <w:abstractNumId w:val="53"/>
  </w:num>
  <w:num w:numId="62" w16cid:durableId="1981380982">
    <w:abstractNumId w:val="59"/>
  </w:num>
  <w:num w:numId="63" w16cid:durableId="727262470">
    <w:abstractNumId w:val="6"/>
  </w:num>
  <w:num w:numId="64" w16cid:durableId="2107772135">
    <w:abstractNumId w:val="20"/>
  </w:num>
  <w:num w:numId="65" w16cid:durableId="1731922434">
    <w:abstractNumId w:val="14"/>
  </w:num>
  <w:num w:numId="66" w16cid:durableId="317418794">
    <w:abstractNumId w:val="23"/>
  </w:num>
  <w:num w:numId="67" w16cid:durableId="1706440660">
    <w:abstractNumId w:val="0"/>
  </w:num>
  <w:num w:numId="68" w16cid:durableId="701243620">
    <w:abstractNumId w:val="27"/>
  </w:num>
  <w:num w:numId="69" w16cid:durableId="767389251">
    <w:abstractNumId w:val="60"/>
  </w:num>
  <w:num w:numId="70" w16cid:durableId="2004385089">
    <w:abstractNumId w:val="37"/>
  </w:num>
  <w:num w:numId="71" w16cid:durableId="828055647">
    <w:abstractNumId w:val="7"/>
  </w:num>
  <w:num w:numId="72" w16cid:durableId="126480611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2"/>
    <w:rsid w:val="00000302"/>
    <w:rsid w:val="0001019C"/>
    <w:rsid w:val="000166EF"/>
    <w:rsid w:val="00044B37"/>
    <w:rsid w:val="00046D80"/>
    <w:rsid w:val="000510DB"/>
    <w:rsid w:val="00052DD5"/>
    <w:rsid w:val="00052F2D"/>
    <w:rsid w:val="00055BE4"/>
    <w:rsid w:val="00066715"/>
    <w:rsid w:val="000678D4"/>
    <w:rsid w:val="00067B14"/>
    <w:rsid w:val="00073253"/>
    <w:rsid w:val="00074BB7"/>
    <w:rsid w:val="000766D0"/>
    <w:rsid w:val="000841BB"/>
    <w:rsid w:val="000874F7"/>
    <w:rsid w:val="000A1B4B"/>
    <w:rsid w:val="000B1537"/>
    <w:rsid w:val="000B2976"/>
    <w:rsid w:val="000B3575"/>
    <w:rsid w:val="000C1B80"/>
    <w:rsid w:val="000D71A5"/>
    <w:rsid w:val="000E05B1"/>
    <w:rsid w:val="000E062B"/>
    <w:rsid w:val="000F0070"/>
    <w:rsid w:val="000F5F54"/>
    <w:rsid w:val="00102B61"/>
    <w:rsid w:val="00115225"/>
    <w:rsid w:val="0011617E"/>
    <w:rsid w:val="001223A1"/>
    <w:rsid w:val="0012348B"/>
    <w:rsid w:val="001238FF"/>
    <w:rsid w:val="00123F02"/>
    <w:rsid w:val="001260F8"/>
    <w:rsid w:val="00131C73"/>
    <w:rsid w:val="001324C0"/>
    <w:rsid w:val="00135A12"/>
    <w:rsid w:val="00136472"/>
    <w:rsid w:val="001424A2"/>
    <w:rsid w:val="001519E4"/>
    <w:rsid w:val="001550C4"/>
    <w:rsid w:val="00157375"/>
    <w:rsid w:val="00161A2B"/>
    <w:rsid w:val="0017028E"/>
    <w:rsid w:val="001803EE"/>
    <w:rsid w:val="00184AAE"/>
    <w:rsid w:val="0018629D"/>
    <w:rsid w:val="00194883"/>
    <w:rsid w:val="00194A0E"/>
    <w:rsid w:val="001A0B1F"/>
    <w:rsid w:val="001A0F78"/>
    <w:rsid w:val="001D48E8"/>
    <w:rsid w:val="001D6331"/>
    <w:rsid w:val="002024A3"/>
    <w:rsid w:val="00202D61"/>
    <w:rsid w:val="00211240"/>
    <w:rsid w:val="00211BE2"/>
    <w:rsid w:val="002151EE"/>
    <w:rsid w:val="00222DE4"/>
    <w:rsid w:val="00226928"/>
    <w:rsid w:val="002305E3"/>
    <w:rsid w:val="00233BF1"/>
    <w:rsid w:val="00241DF4"/>
    <w:rsid w:val="00242043"/>
    <w:rsid w:val="002423C8"/>
    <w:rsid w:val="00244078"/>
    <w:rsid w:val="0025057E"/>
    <w:rsid w:val="00251FD3"/>
    <w:rsid w:val="002533E2"/>
    <w:rsid w:val="00274A11"/>
    <w:rsid w:val="002867F7"/>
    <w:rsid w:val="002964FD"/>
    <w:rsid w:val="00297220"/>
    <w:rsid w:val="002A2994"/>
    <w:rsid w:val="002A2D8A"/>
    <w:rsid w:val="002B009C"/>
    <w:rsid w:val="002B415A"/>
    <w:rsid w:val="002B4164"/>
    <w:rsid w:val="002B53E4"/>
    <w:rsid w:val="002B62C6"/>
    <w:rsid w:val="002C0661"/>
    <w:rsid w:val="002C4E20"/>
    <w:rsid w:val="002C5C30"/>
    <w:rsid w:val="002D68ED"/>
    <w:rsid w:val="002E38D3"/>
    <w:rsid w:val="002E6745"/>
    <w:rsid w:val="002F7893"/>
    <w:rsid w:val="0030002C"/>
    <w:rsid w:val="00302678"/>
    <w:rsid w:val="00310950"/>
    <w:rsid w:val="00317E3C"/>
    <w:rsid w:val="00331889"/>
    <w:rsid w:val="00355E94"/>
    <w:rsid w:val="00366DFE"/>
    <w:rsid w:val="00370811"/>
    <w:rsid w:val="0037145F"/>
    <w:rsid w:val="00376484"/>
    <w:rsid w:val="0039490F"/>
    <w:rsid w:val="003A2657"/>
    <w:rsid w:val="003B0F33"/>
    <w:rsid w:val="003B34D3"/>
    <w:rsid w:val="003B6628"/>
    <w:rsid w:val="003E10ED"/>
    <w:rsid w:val="003E22B9"/>
    <w:rsid w:val="003E6129"/>
    <w:rsid w:val="003F1C91"/>
    <w:rsid w:val="003F664D"/>
    <w:rsid w:val="00410686"/>
    <w:rsid w:val="00447EE8"/>
    <w:rsid w:val="004515D2"/>
    <w:rsid w:val="00452F84"/>
    <w:rsid w:val="0045316E"/>
    <w:rsid w:val="00471BD5"/>
    <w:rsid w:val="00484D5B"/>
    <w:rsid w:val="00485003"/>
    <w:rsid w:val="00487914"/>
    <w:rsid w:val="004973AA"/>
    <w:rsid w:val="004B6C4E"/>
    <w:rsid w:val="004C2673"/>
    <w:rsid w:val="004C3C18"/>
    <w:rsid w:val="004C3EB1"/>
    <w:rsid w:val="004D0240"/>
    <w:rsid w:val="004D27AD"/>
    <w:rsid w:val="00504ED1"/>
    <w:rsid w:val="00507619"/>
    <w:rsid w:val="0051513B"/>
    <w:rsid w:val="005205F0"/>
    <w:rsid w:val="00525D0C"/>
    <w:rsid w:val="00530BB9"/>
    <w:rsid w:val="005422CD"/>
    <w:rsid w:val="00543858"/>
    <w:rsid w:val="00545FCD"/>
    <w:rsid w:val="0055292B"/>
    <w:rsid w:val="00552A3B"/>
    <w:rsid w:val="00554D4C"/>
    <w:rsid w:val="005563ED"/>
    <w:rsid w:val="0055663E"/>
    <w:rsid w:val="00560186"/>
    <w:rsid w:val="00560E3D"/>
    <w:rsid w:val="005611B4"/>
    <w:rsid w:val="005624B2"/>
    <w:rsid w:val="00563943"/>
    <w:rsid w:val="005669FB"/>
    <w:rsid w:val="00572314"/>
    <w:rsid w:val="00585192"/>
    <w:rsid w:val="00587FBD"/>
    <w:rsid w:val="00592764"/>
    <w:rsid w:val="005978B2"/>
    <w:rsid w:val="005A3DF5"/>
    <w:rsid w:val="005B1BA9"/>
    <w:rsid w:val="005B4459"/>
    <w:rsid w:val="005C4929"/>
    <w:rsid w:val="005C6E54"/>
    <w:rsid w:val="005D22DF"/>
    <w:rsid w:val="005D4385"/>
    <w:rsid w:val="005D4DA4"/>
    <w:rsid w:val="005E3F77"/>
    <w:rsid w:val="005E631D"/>
    <w:rsid w:val="005F3421"/>
    <w:rsid w:val="005F6160"/>
    <w:rsid w:val="005F7E61"/>
    <w:rsid w:val="0060157F"/>
    <w:rsid w:val="0060536B"/>
    <w:rsid w:val="00617BDB"/>
    <w:rsid w:val="006469CA"/>
    <w:rsid w:val="00646DA7"/>
    <w:rsid w:val="00651ED7"/>
    <w:rsid w:val="00651F90"/>
    <w:rsid w:val="00652357"/>
    <w:rsid w:val="00661AC3"/>
    <w:rsid w:val="0067121E"/>
    <w:rsid w:val="0067271E"/>
    <w:rsid w:val="00673D87"/>
    <w:rsid w:val="00686480"/>
    <w:rsid w:val="006A173B"/>
    <w:rsid w:val="006A1C1F"/>
    <w:rsid w:val="006A202B"/>
    <w:rsid w:val="006A3D36"/>
    <w:rsid w:val="006A585B"/>
    <w:rsid w:val="006A7658"/>
    <w:rsid w:val="006C0054"/>
    <w:rsid w:val="006D75CB"/>
    <w:rsid w:val="006D7B2D"/>
    <w:rsid w:val="006F5B74"/>
    <w:rsid w:val="00702542"/>
    <w:rsid w:val="007106C3"/>
    <w:rsid w:val="00723772"/>
    <w:rsid w:val="00724648"/>
    <w:rsid w:val="007313B4"/>
    <w:rsid w:val="00733AFE"/>
    <w:rsid w:val="00736962"/>
    <w:rsid w:val="00753265"/>
    <w:rsid w:val="007566BC"/>
    <w:rsid w:val="007611F7"/>
    <w:rsid w:val="007758F6"/>
    <w:rsid w:val="00777C9E"/>
    <w:rsid w:val="00780353"/>
    <w:rsid w:val="007811DD"/>
    <w:rsid w:val="007823CD"/>
    <w:rsid w:val="00783A6D"/>
    <w:rsid w:val="007879D6"/>
    <w:rsid w:val="00795F82"/>
    <w:rsid w:val="00796E75"/>
    <w:rsid w:val="0079722C"/>
    <w:rsid w:val="007A6D56"/>
    <w:rsid w:val="007B164F"/>
    <w:rsid w:val="007B20D8"/>
    <w:rsid w:val="007B21A2"/>
    <w:rsid w:val="007B3292"/>
    <w:rsid w:val="007C09C0"/>
    <w:rsid w:val="007C55AD"/>
    <w:rsid w:val="007D278C"/>
    <w:rsid w:val="007E65D3"/>
    <w:rsid w:val="007F3005"/>
    <w:rsid w:val="00804875"/>
    <w:rsid w:val="00805C29"/>
    <w:rsid w:val="00806C5D"/>
    <w:rsid w:val="0081306C"/>
    <w:rsid w:val="00814D4C"/>
    <w:rsid w:val="008164D2"/>
    <w:rsid w:val="008252BB"/>
    <w:rsid w:val="008317C8"/>
    <w:rsid w:val="008337A8"/>
    <w:rsid w:val="0083502D"/>
    <w:rsid w:val="008421E9"/>
    <w:rsid w:val="00842677"/>
    <w:rsid w:val="00847ACF"/>
    <w:rsid w:val="0085033C"/>
    <w:rsid w:val="008503AF"/>
    <w:rsid w:val="00863357"/>
    <w:rsid w:val="008725B4"/>
    <w:rsid w:val="00877862"/>
    <w:rsid w:val="00881876"/>
    <w:rsid w:val="0088275E"/>
    <w:rsid w:val="00891B87"/>
    <w:rsid w:val="0089322B"/>
    <w:rsid w:val="008A3877"/>
    <w:rsid w:val="008A53DB"/>
    <w:rsid w:val="008B10B5"/>
    <w:rsid w:val="008B1D1C"/>
    <w:rsid w:val="008B6877"/>
    <w:rsid w:val="008C13B6"/>
    <w:rsid w:val="008C466D"/>
    <w:rsid w:val="008C4AE4"/>
    <w:rsid w:val="008D0F98"/>
    <w:rsid w:val="008D42D3"/>
    <w:rsid w:val="008E1E24"/>
    <w:rsid w:val="008E587B"/>
    <w:rsid w:val="008F4CA4"/>
    <w:rsid w:val="00907377"/>
    <w:rsid w:val="00921BDF"/>
    <w:rsid w:val="009337EB"/>
    <w:rsid w:val="00934439"/>
    <w:rsid w:val="00940191"/>
    <w:rsid w:val="009403C1"/>
    <w:rsid w:val="009439E1"/>
    <w:rsid w:val="009466A0"/>
    <w:rsid w:val="009547FD"/>
    <w:rsid w:val="00960E5D"/>
    <w:rsid w:val="00963FBB"/>
    <w:rsid w:val="00966132"/>
    <w:rsid w:val="00970621"/>
    <w:rsid w:val="00975C9B"/>
    <w:rsid w:val="0098256C"/>
    <w:rsid w:val="0098743B"/>
    <w:rsid w:val="00993B00"/>
    <w:rsid w:val="009A03A2"/>
    <w:rsid w:val="009A1297"/>
    <w:rsid w:val="009A3ABE"/>
    <w:rsid w:val="009A6018"/>
    <w:rsid w:val="009B164A"/>
    <w:rsid w:val="009B2534"/>
    <w:rsid w:val="009D1DF1"/>
    <w:rsid w:val="009D4E0F"/>
    <w:rsid w:val="009E147A"/>
    <w:rsid w:val="009E163A"/>
    <w:rsid w:val="009E3CDF"/>
    <w:rsid w:val="009E5BBE"/>
    <w:rsid w:val="009E604B"/>
    <w:rsid w:val="009F00E5"/>
    <w:rsid w:val="009F4A56"/>
    <w:rsid w:val="009F6C95"/>
    <w:rsid w:val="009F70B1"/>
    <w:rsid w:val="00A00F79"/>
    <w:rsid w:val="00A02E85"/>
    <w:rsid w:val="00A166F2"/>
    <w:rsid w:val="00A20C7A"/>
    <w:rsid w:val="00A220A4"/>
    <w:rsid w:val="00A26A76"/>
    <w:rsid w:val="00A30D9A"/>
    <w:rsid w:val="00A31D83"/>
    <w:rsid w:val="00A3213F"/>
    <w:rsid w:val="00A3436C"/>
    <w:rsid w:val="00A35073"/>
    <w:rsid w:val="00A362AE"/>
    <w:rsid w:val="00A37144"/>
    <w:rsid w:val="00A37EE4"/>
    <w:rsid w:val="00A432B1"/>
    <w:rsid w:val="00A51F33"/>
    <w:rsid w:val="00A54A24"/>
    <w:rsid w:val="00A5767B"/>
    <w:rsid w:val="00A70467"/>
    <w:rsid w:val="00A73659"/>
    <w:rsid w:val="00A74B4C"/>
    <w:rsid w:val="00A7568D"/>
    <w:rsid w:val="00A85B54"/>
    <w:rsid w:val="00A90CC0"/>
    <w:rsid w:val="00A91CCE"/>
    <w:rsid w:val="00AA0D8C"/>
    <w:rsid w:val="00AA0E62"/>
    <w:rsid w:val="00AB6D44"/>
    <w:rsid w:val="00AB7D08"/>
    <w:rsid w:val="00AD1947"/>
    <w:rsid w:val="00AE2EE6"/>
    <w:rsid w:val="00AE4194"/>
    <w:rsid w:val="00AF4A7C"/>
    <w:rsid w:val="00AF5567"/>
    <w:rsid w:val="00B15EBE"/>
    <w:rsid w:val="00B26666"/>
    <w:rsid w:val="00B34A3E"/>
    <w:rsid w:val="00B36406"/>
    <w:rsid w:val="00B40C3A"/>
    <w:rsid w:val="00B42631"/>
    <w:rsid w:val="00B42B2B"/>
    <w:rsid w:val="00B50783"/>
    <w:rsid w:val="00B6606B"/>
    <w:rsid w:val="00B72B98"/>
    <w:rsid w:val="00B83B41"/>
    <w:rsid w:val="00B850A1"/>
    <w:rsid w:val="00B85C49"/>
    <w:rsid w:val="00B91012"/>
    <w:rsid w:val="00B91C34"/>
    <w:rsid w:val="00B92FF7"/>
    <w:rsid w:val="00B96E4A"/>
    <w:rsid w:val="00BA33D8"/>
    <w:rsid w:val="00BB076A"/>
    <w:rsid w:val="00BC592D"/>
    <w:rsid w:val="00BD4932"/>
    <w:rsid w:val="00BD66B2"/>
    <w:rsid w:val="00BE0F90"/>
    <w:rsid w:val="00BE5F94"/>
    <w:rsid w:val="00BE600F"/>
    <w:rsid w:val="00BF3D23"/>
    <w:rsid w:val="00C017DB"/>
    <w:rsid w:val="00C02350"/>
    <w:rsid w:val="00C025EC"/>
    <w:rsid w:val="00C06601"/>
    <w:rsid w:val="00C1085B"/>
    <w:rsid w:val="00C33910"/>
    <w:rsid w:val="00C34136"/>
    <w:rsid w:val="00C3611D"/>
    <w:rsid w:val="00C53DD6"/>
    <w:rsid w:val="00C64B09"/>
    <w:rsid w:val="00C65272"/>
    <w:rsid w:val="00C65958"/>
    <w:rsid w:val="00C72646"/>
    <w:rsid w:val="00C72A64"/>
    <w:rsid w:val="00C77218"/>
    <w:rsid w:val="00C878E9"/>
    <w:rsid w:val="00CA3782"/>
    <w:rsid w:val="00CA6C53"/>
    <w:rsid w:val="00CB4382"/>
    <w:rsid w:val="00CC00F1"/>
    <w:rsid w:val="00CC0A2A"/>
    <w:rsid w:val="00CC3472"/>
    <w:rsid w:val="00CD51DC"/>
    <w:rsid w:val="00CE4FD8"/>
    <w:rsid w:val="00CF2614"/>
    <w:rsid w:val="00CF4407"/>
    <w:rsid w:val="00D006C0"/>
    <w:rsid w:val="00D13DBA"/>
    <w:rsid w:val="00D14AF0"/>
    <w:rsid w:val="00D15CAE"/>
    <w:rsid w:val="00D317E2"/>
    <w:rsid w:val="00D47345"/>
    <w:rsid w:val="00D67CC3"/>
    <w:rsid w:val="00D72FDC"/>
    <w:rsid w:val="00D77AD5"/>
    <w:rsid w:val="00D91C65"/>
    <w:rsid w:val="00DB59B7"/>
    <w:rsid w:val="00DB7B34"/>
    <w:rsid w:val="00DC7280"/>
    <w:rsid w:val="00DD1FE1"/>
    <w:rsid w:val="00DD2B24"/>
    <w:rsid w:val="00DE17F7"/>
    <w:rsid w:val="00DE4577"/>
    <w:rsid w:val="00DF066A"/>
    <w:rsid w:val="00E0018B"/>
    <w:rsid w:val="00E02B3C"/>
    <w:rsid w:val="00E03C41"/>
    <w:rsid w:val="00E05A92"/>
    <w:rsid w:val="00E06C1B"/>
    <w:rsid w:val="00E20CD9"/>
    <w:rsid w:val="00E27D47"/>
    <w:rsid w:val="00E30749"/>
    <w:rsid w:val="00E32368"/>
    <w:rsid w:val="00E45013"/>
    <w:rsid w:val="00E45681"/>
    <w:rsid w:val="00E46B64"/>
    <w:rsid w:val="00E62C25"/>
    <w:rsid w:val="00E70688"/>
    <w:rsid w:val="00E777AF"/>
    <w:rsid w:val="00E80ABC"/>
    <w:rsid w:val="00E82545"/>
    <w:rsid w:val="00E96911"/>
    <w:rsid w:val="00EB01D7"/>
    <w:rsid w:val="00EB304C"/>
    <w:rsid w:val="00EB5A5D"/>
    <w:rsid w:val="00EC0583"/>
    <w:rsid w:val="00ED0289"/>
    <w:rsid w:val="00ED139F"/>
    <w:rsid w:val="00ED6DB5"/>
    <w:rsid w:val="00EE4E3D"/>
    <w:rsid w:val="00F070FE"/>
    <w:rsid w:val="00F102A0"/>
    <w:rsid w:val="00F1109F"/>
    <w:rsid w:val="00F124A2"/>
    <w:rsid w:val="00F20294"/>
    <w:rsid w:val="00F27213"/>
    <w:rsid w:val="00F34510"/>
    <w:rsid w:val="00F371E2"/>
    <w:rsid w:val="00F402CC"/>
    <w:rsid w:val="00F41F08"/>
    <w:rsid w:val="00F4375D"/>
    <w:rsid w:val="00F50D39"/>
    <w:rsid w:val="00F523EC"/>
    <w:rsid w:val="00F528FE"/>
    <w:rsid w:val="00F57462"/>
    <w:rsid w:val="00F60741"/>
    <w:rsid w:val="00F60A24"/>
    <w:rsid w:val="00F631F7"/>
    <w:rsid w:val="00F654DC"/>
    <w:rsid w:val="00F6728E"/>
    <w:rsid w:val="00F73085"/>
    <w:rsid w:val="00F75A82"/>
    <w:rsid w:val="00F81480"/>
    <w:rsid w:val="00F82CE3"/>
    <w:rsid w:val="00F90CF3"/>
    <w:rsid w:val="00F92E09"/>
    <w:rsid w:val="00F96A29"/>
    <w:rsid w:val="00FA796D"/>
    <w:rsid w:val="00FB5ED9"/>
    <w:rsid w:val="00FB6D50"/>
    <w:rsid w:val="00FC3FA0"/>
    <w:rsid w:val="00FC4D78"/>
    <w:rsid w:val="00FD7EF4"/>
    <w:rsid w:val="00FF04A0"/>
    <w:rsid w:val="00FF19E0"/>
    <w:rsid w:val="00FF3BAE"/>
    <w:rsid w:val="00FF411C"/>
    <w:rsid w:val="00FF6568"/>
    <w:rsid w:val="00FF7E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0221E"/>
  <w15:docId w15:val="{13CFBEA7-F638-4526-8943-B65F0ECD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DF"/>
    <w:rPr>
      <w:rFonts w:ascii="Arial MT" w:eastAsia="Arial MT" w:hAnsi="Arial MT" w:cs="Arial MT"/>
    </w:rPr>
  </w:style>
  <w:style w:type="paragraph" w:styleId="Heading1">
    <w:name w:val="heading 1"/>
    <w:basedOn w:val="Normal"/>
    <w:link w:val="Heading1Char"/>
    <w:uiPriority w:val="9"/>
    <w:qFormat/>
    <w:pPr>
      <w:ind w:left="378"/>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8426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32"/>
      <w:ind w:left="1558" w:right="1892"/>
      <w:jc w:val="center"/>
    </w:pPr>
    <w:rPr>
      <w:rFonts w:ascii="Calibri" w:eastAsia="Calibri" w:hAnsi="Calibri" w:cs="Calibri"/>
      <w:b/>
      <w:bCs/>
      <w:sz w:val="34"/>
      <w:szCs w:val="34"/>
    </w:rPr>
  </w:style>
  <w:style w:type="paragraph" w:styleId="ListParagraph">
    <w:name w:val="List Paragraph"/>
    <w:basedOn w:val="Normal"/>
    <w:uiPriority w:val="1"/>
    <w:qFormat/>
    <w:pPr>
      <w:ind w:left="1170" w:hanging="34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966132"/>
    <w:rPr>
      <w:rFonts w:ascii="Arial" w:eastAsia="Arial" w:hAnsi="Arial" w:cs="Arial"/>
      <w:b/>
      <w:bCs/>
    </w:rPr>
  </w:style>
  <w:style w:type="character" w:customStyle="1" w:styleId="BodyTextChar">
    <w:name w:val="Body Text Char"/>
    <w:basedOn w:val="DefaultParagraphFont"/>
    <w:link w:val="BodyText"/>
    <w:uiPriority w:val="1"/>
    <w:rsid w:val="00966132"/>
    <w:rPr>
      <w:rFonts w:ascii="Arial MT" w:eastAsia="Arial MT" w:hAnsi="Arial MT" w:cs="Arial MT"/>
    </w:rPr>
  </w:style>
  <w:style w:type="paragraph" w:styleId="NoSpacing">
    <w:name w:val="No Spacing"/>
    <w:uiPriority w:val="1"/>
    <w:qFormat/>
    <w:rsid w:val="00A7568D"/>
    <w:rPr>
      <w:rFonts w:ascii="Arial MT" w:eastAsia="Arial MT" w:hAnsi="Arial MT" w:cs="Arial MT"/>
    </w:rPr>
  </w:style>
  <w:style w:type="paragraph" w:styleId="Header">
    <w:name w:val="header"/>
    <w:basedOn w:val="Normal"/>
    <w:link w:val="HeaderChar"/>
    <w:uiPriority w:val="99"/>
    <w:unhideWhenUsed/>
    <w:rsid w:val="009A6018"/>
    <w:pPr>
      <w:tabs>
        <w:tab w:val="center" w:pos="4513"/>
        <w:tab w:val="right" w:pos="9026"/>
      </w:tabs>
    </w:pPr>
  </w:style>
  <w:style w:type="character" w:customStyle="1" w:styleId="HeaderChar">
    <w:name w:val="Header Char"/>
    <w:basedOn w:val="DefaultParagraphFont"/>
    <w:link w:val="Header"/>
    <w:uiPriority w:val="99"/>
    <w:rsid w:val="009A6018"/>
    <w:rPr>
      <w:rFonts w:ascii="Arial MT" w:eastAsia="Arial MT" w:hAnsi="Arial MT" w:cs="Arial MT"/>
    </w:rPr>
  </w:style>
  <w:style w:type="paragraph" w:styleId="Footer">
    <w:name w:val="footer"/>
    <w:basedOn w:val="Normal"/>
    <w:link w:val="FooterChar"/>
    <w:uiPriority w:val="99"/>
    <w:unhideWhenUsed/>
    <w:rsid w:val="009A6018"/>
    <w:pPr>
      <w:tabs>
        <w:tab w:val="center" w:pos="4513"/>
        <w:tab w:val="right" w:pos="9026"/>
      </w:tabs>
    </w:pPr>
  </w:style>
  <w:style w:type="character" w:customStyle="1" w:styleId="FooterChar">
    <w:name w:val="Footer Char"/>
    <w:basedOn w:val="DefaultParagraphFont"/>
    <w:link w:val="Footer"/>
    <w:uiPriority w:val="99"/>
    <w:rsid w:val="009A6018"/>
    <w:rPr>
      <w:rFonts w:ascii="Arial MT" w:eastAsia="Arial MT" w:hAnsi="Arial MT" w:cs="Arial MT"/>
    </w:rPr>
  </w:style>
  <w:style w:type="paragraph" w:styleId="Revision">
    <w:name w:val="Revision"/>
    <w:hidden/>
    <w:uiPriority w:val="99"/>
    <w:semiHidden/>
    <w:rsid w:val="00877862"/>
    <w:pPr>
      <w:widowControl/>
      <w:autoSpaceDE/>
      <w:autoSpaceDN/>
    </w:pPr>
    <w:rPr>
      <w:rFonts w:ascii="Arial MT" w:eastAsia="Arial MT" w:hAnsi="Arial MT" w:cs="Arial MT"/>
    </w:rPr>
  </w:style>
  <w:style w:type="character" w:customStyle="1" w:styleId="TitleChar">
    <w:name w:val="Title Char"/>
    <w:basedOn w:val="DefaultParagraphFont"/>
    <w:link w:val="Title"/>
    <w:uiPriority w:val="10"/>
    <w:rsid w:val="007D278C"/>
    <w:rPr>
      <w:rFonts w:ascii="Calibri" w:eastAsia="Calibri" w:hAnsi="Calibri" w:cs="Calibri"/>
      <w:b/>
      <w:bCs/>
      <w:sz w:val="34"/>
      <w:szCs w:val="34"/>
    </w:rPr>
  </w:style>
  <w:style w:type="character" w:customStyle="1" w:styleId="Heading2Char">
    <w:name w:val="Heading 2 Char"/>
    <w:basedOn w:val="DefaultParagraphFont"/>
    <w:link w:val="Heading2"/>
    <w:uiPriority w:val="9"/>
    <w:semiHidden/>
    <w:rsid w:val="0084267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D4E0F"/>
    <w:rPr>
      <w:color w:val="0000FF" w:themeColor="hyperlink"/>
      <w:u w:val="single"/>
    </w:rPr>
  </w:style>
  <w:style w:type="character" w:styleId="UnresolvedMention">
    <w:name w:val="Unresolved Mention"/>
    <w:basedOn w:val="DefaultParagraphFont"/>
    <w:uiPriority w:val="99"/>
    <w:semiHidden/>
    <w:unhideWhenUsed/>
    <w:rsid w:val="009D4E0F"/>
    <w:rPr>
      <w:color w:val="605E5C"/>
      <w:shd w:val="clear" w:color="auto" w:fill="E1DFDD"/>
    </w:rPr>
  </w:style>
  <w:style w:type="table" w:styleId="TableGrid">
    <w:name w:val="Table Grid"/>
    <w:basedOn w:val="TableNormal"/>
    <w:uiPriority w:val="39"/>
    <w:rsid w:val="005C6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6E54"/>
    <w:rPr>
      <w:color w:val="800080" w:themeColor="followedHyperlink"/>
      <w:u w:val="single"/>
    </w:rPr>
  </w:style>
  <w:style w:type="character" w:styleId="CommentReference">
    <w:name w:val="annotation reference"/>
    <w:basedOn w:val="DefaultParagraphFont"/>
    <w:uiPriority w:val="99"/>
    <w:semiHidden/>
    <w:unhideWhenUsed/>
    <w:rsid w:val="00211240"/>
    <w:rPr>
      <w:sz w:val="16"/>
      <w:szCs w:val="16"/>
    </w:rPr>
  </w:style>
  <w:style w:type="paragraph" w:styleId="CommentText">
    <w:name w:val="annotation text"/>
    <w:basedOn w:val="Normal"/>
    <w:link w:val="CommentTextChar"/>
    <w:uiPriority w:val="99"/>
    <w:semiHidden/>
    <w:unhideWhenUsed/>
    <w:rsid w:val="00211240"/>
    <w:rPr>
      <w:sz w:val="20"/>
      <w:szCs w:val="20"/>
    </w:rPr>
  </w:style>
  <w:style w:type="character" w:customStyle="1" w:styleId="CommentTextChar">
    <w:name w:val="Comment Text Char"/>
    <w:basedOn w:val="DefaultParagraphFont"/>
    <w:link w:val="CommentText"/>
    <w:uiPriority w:val="99"/>
    <w:semiHidden/>
    <w:rsid w:val="00211240"/>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211240"/>
    <w:rPr>
      <w:b/>
      <w:bCs/>
    </w:rPr>
  </w:style>
  <w:style w:type="character" w:customStyle="1" w:styleId="CommentSubjectChar">
    <w:name w:val="Comment Subject Char"/>
    <w:basedOn w:val="CommentTextChar"/>
    <w:link w:val="CommentSubject"/>
    <w:uiPriority w:val="99"/>
    <w:semiHidden/>
    <w:rsid w:val="00211240"/>
    <w:rPr>
      <w:rFonts w:ascii="Arial MT" w:eastAsia="Arial MT" w:hAnsi="Arial MT" w:cs="Arial MT"/>
      <w:b/>
      <w:bCs/>
      <w:sz w:val="20"/>
      <w:szCs w:val="20"/>
    </w:rPr>
  </w:style>
  <w:style w:type="paragraph" w:customStyle="1" w:styleId="Default">
    <w:name w:val="Default"/>
    <w:rsid w:val="00310950"/>
    <w:pPr>
      <w:widowControl/>
      <w:adjustRightInd w:val="0"/>
    </w:pPr>
    <w:rPr>
      <w:rFonts w:ascii="Times New Roman" w:hAnsi="Times New Roman" w:cs="Times New Roman"/>
      <w:color w:val="000000"/>
      <w:sz w:val="24"/>
      <w:szCs w:val="24"/>
      <w:lang w:val="en-GB"/>
    </w:rPr>
  </w:style>
  <w:style w:type="paragraph" w:styleId="TOCHeading">
    <w:name w:val="TOC Heading"/>
    <w:basedOn w:val="Heading1"/>
    <w:next w:val="Normal"/>
    <w:uiPriority w:val="39"/>
    <w:unhideWhenUsed/>
    <w:qFormat/>
    <w:rsid w:val="00BE5F94"/>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BE5F94"/>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BE5F94"/>
    <w:pPr>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BE5F94"/>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BE5F94"/>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BE5F94"/>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E5F94"/>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E5F94"/>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E5F94"/>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E5F94"/>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781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jput.durga@gampms.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mops@gampms.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mops@gampms.in/rajput.durga@gampms.i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1721-68F2-4847-9088-70188E16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26</Pages>
  <Words>11624</Words>
  <Characters>66261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Microsoft Word - Final GAM Disclosure Mar 2023</vt:lpstr>
    </vt:vector>
  </TitlesOfParts>
  <Company/>
  <LinksUpToDate>false</LinksUpToDate>
  <CharactersWithSpaces>77730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GAM Disclosure Mar 2023</dc:title>
  <dc:creator>ADMIN</dc:creator>
  <cp:lastModifiedBy>Guardian GCIA</cp:lastModifiedBy>
  <cp:revision>89</cp:revision>
  <cp:lastPrinted>2026-01-09T12:52:00Z</cp:lastPrinted>
  <dcterms:created xsi:type="dcterms:W3CDTF">2026-01-02T04:41:00Z</dcterms:created>
  <dcterms:modified xsi:type="dcterms:W3CDTF">2026-01-09T12:52:00Z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LastSaved">
    <vt:filetime>2024-08-12T00:00:00Z</vt:filetime>
  </property>
</Properties>
</file>